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B2C" w:rsidRPr="0059248F" w:rsidRDefault="00B80B2C" w:rsidP="00B80B2C">
      <w:pPr>
        <w:jc w:val="center"/>
        <w:rPr>
          <w:rFonts w:ascii="Times New Roman" w:hAnsi="Times New Roman" w:cs="Times New Roman"/>
          <w:sz w:val="28"/>
          <w:szCs w:val="28"/>
          <w:lang w:val="uk-UA"/>
        </w:rPr>
      </w:pPr>
      <w:r w:rsidRPr="0059248F">
        <w:rPr>
          <w:rFonts w:ascii="Times New Roman" w:hAnsi="Times New Roman" w:cs="Times New Roman"/>
          <w:sz w:val="28"/>
          <w:szCs w:val="28"/>
          <w:lang w:val="uk-UA"/>
        </w:rPr>
        <w:t>Спеціалізована школа І-ІІІ ступенів №24 ім. О.Білаша</w:t>
      </w:r>
    </w:p>
    <w:p w:rsidR="00B80B2C" w:rsidRDefault="00B80B2C" w:rsidP="0059248F">
      <w:pPr>
        <w:jc w:val="center"/>
        <w:rPr>
          <w:sz w:val="28"/>
          <w:lang w:val="uk-UA"/>
        </w:rPr>
      </w:pPr>
      <w:r w:rsidRPr="0059248F">
        <w:rPr>
          <w:rFonts w:ascii="Times New Roman" w:hAnsi="Times New Roman" w:cs="Times New Roman"/>
          <w:sz w:val="28"/>
          <w:szCs w:val="28"/>
          <w:lang w:val="uk-UA"/>
        </w:rPr>
        <w:t>з поглибленим вивченням іноземних мов</w:t>
      </w:r>
    </w:p>
    <w:p w:rsidR="00B80B2C" w:rsidRDefault="00B80B2C" w:rsidP="00B80B2C">
      <w:pPr>
        <w:rPr>
          <w:sz w:val="28"/>
          <w:lang w:val="uk-UA"/>
        </w:rPr>
      </w:pPr>
    </w:p>
    <w:p w:rsidR="00B80B2C" w:rsidRDefault="00B80B2C" w:rsidP="00B80B2C">
      <w:pPr>
        <w:rPr>
          <w:sz w:val="28"/>
          <w:lang w:val="uk-UA"/>
        </w:rPr>
      </w:pPr>
    </w:p>
    <w:p w:rsidR="00B80B2C" w:rsidRDefault="00B80B2C" w:rsidP="00B80B2C">
      <w:pPr>
        <w:rPr>
          <w:sz w:val="28"/>
          <w:lang w:val="uk-UA"/>
        </w:rPr>
      </w:pPr>
    </w:p>
    <w:p w:rsidR="00B80B2C" w:rsidRDefault="00B80B2C" w:rsidP="00B80B2C">
      <w:pPr>
        <w:rPr>
          <w:sz w:val="28"/>
          <w:lang w:val="uk-UA"/>
        </w:rPr>
      </w:pPr>
    </w:p>
    <w:p w:rsidR="0059248F" w:rsidRPr="0059248F" w:rsidRDefault="0059248F" w:rsidP="0059248F">
      <w:pPr>
        <w:ind w:firstLine="709"/>
        <w:jc w:val="center"/>
        <w:rPr>
          <w:rFonts w:ascii="Times New Roman" w:hAnsi="Times New Roman" w:cs="Times New Roman"/>
          <w:sz w:val="40"/>
          <w:szCs w:val="40"/>
          <w:lang w:val="uk-UA"/>
        </w:rPr>
      </w:pPr>
      <w:r w:rsidRPr="0059248F">
        <w:rPr>
          <w:rFonts w:ascii="Times New Roman" w:hAnsi="Times New Roman" w:cs="Times New Roman"/>
          <w:sz w:val="40"/>
          <w:szCs w:val="40"/>
          <w:lang w:val="uk-UA"/>
        </w:rPr>
        <w:t xml:space="preserve">З досвіду роботи </w:t>
      </w:r>
      <w:r>
        <w:rPr>
          <w:rFonts w:ascii="Times New Roman" w:hAnsi="Times New Roman" w:cs="Times New Roman"/>
          <w:sz w:val="40"/>
          <w:szCs w:val="40"/>
          <w:lang w:val="uk-UA"/>
        </w:rPr>
        <w:t>над темою:</w:t>
      </w:r>
    </w:p>
    <w:p w:rsidR="0059248F" w:rsidRDefault="00B80B2C" w:rsidP="00B80B2C">
      <w:pPr>
        <w:ind w:firstLine="709"/>
        <w:jc w:val="both"/>
        <w:rPr>
          <w:rFonts w:ascii="Times New Roman" w:hAnsi="Times New Roman" w:cs="Times New Roman"/>
          <w:b/>
          <w:sz w:val="56"/>
          <w:szCs w:val="56"/>
          <w:lang w:val="uk-UA"/>
        </w:rPr>
      </w:pPr>
      <w:r w:rsidRPr="00B80B2C">
        <w:rPr>
          <w:rFonts w:ascii="Times New Roman" w:hAnsi="Times New Roman" w:cs="Times New Roman"/>
          <w:b/>
          <w:sz w:val="56"/>
          <w:szCs w:val="56"/>
          <w:lang w:val="uk-UA"/>
        </w:rPr>
        <w:t>“</w:t>
      </w:r>
      <w:r w:rsidR="0059248F">
        <w:rPr>
          <w:rFonts w:ascii="Times New Roman" w:hAnsi="Times New Roman" w:cs="Times New Roman"/>
          <w:b/>
          <w:sz w:val="56"/>
          <w:szCs w:val="56"/>
          <w:lang w:val="uk-UA"/>
        </w:rPr>
        <w:t xml:space="preserve"> </w:t>
      </w:r>
      <w:r w:rsidRPr="00B80B2C">
        <w:rPr>
          <w:rFonts w:ascii="Times New Roman" w:hAnsi="Times New Roman" w:cs="Times New Roman"/>
          <w:b/>
          <w:sz w:val="56"/>
          <w:szCs w:val="56"/>
          <w:lang w:val="uk-UA"/>
        </w:rPr>
        <w:t>Розвиток дослідницьких</w:t>
      </w:r>
    </w:p>
    <w:p w:rsidR="0059248F" w:rsidRDefault="00B80B2C" w:rsidP="00B80B2C">
      <w:pPr>
        <w:ind w:firstLine="709"/>
        <w:jc w:val="both"/>
        <w:rPr>
          <w:rFonts w:ascii="Times New Roman" w:hAnsi="Times New Roman" w:cs="Times New Roman"/>
          <w:b/>
          <w:sz w:val="56"/>
          <w:szCs w:val="56"/>
          <w:lang w:val="uk-UA"/>
        </w:rPr>
      </w:pPr>
      <w:r w:rsidRPr="00B80B2C">
        <w:rPr>
          <w:rFonts w:ascii="Times New Roman" w:hAnsi="Times New Roman" w:cs="Times New Roman"/>
          <w:b/>
          <w:sz w:val="56"/>
          <w:szCs w:val="56"/>
          <w:lang w:val="uk-UA"/>
        </w:rPr>
        <w:t xml:space="preserve"> і пізнавальних здібностей учнів</w:t>
      </w:r>
    </w:p>
    <w:p w:rsidR="00B80B2C" w:rsidRPr="00B80B2C" w:rsidRDefault="00B80B2C" w:rsidP="00B80B2C">
      <w:pPr>
        <w:ind w:firstLine="709"/>
        <w:jc w:val="both"/>
        <w:rPr>
          <w:rFonts w:ascii="Times New Roman" w:hAnsi="Times New Roman" w:cs="Times New Roman"/>
          <w:b/>
          <w:sz w:val="56"/>
          <w:szCs w:val="56"/>
          <w:lang w:val="uk-UA"/>
        </w:rPr>
      </w:pPr>
      <w:r w:rsidRPr="00B80B2C">
        <w:rPr>
          <w:rFonts w:ascii="Times New Roman" w:hAnsi="Times New Roman" w:cs="Times New Roman"/>
          <w:b/>
          <w:sz w:val="56"/>
          <w:szCs w:val="56"/>
          <w:lang w:val="uk-UA"/>
        </w:rPr>
        <w:t xml:space="preserve"> на уроках фізики і математики</w:t>
      </w:r>
      <w:r w:rsidR="0059248F">
        <w:rPr>
          <w:rFonts w:ascii="Times New Roman" w:hAnsi="Times New Roman" w:cs="Times New Roman"/>
          <w:b/>
          <w:sz w:val="56"/>
          <w:szCs w:val="56"/>
          <w:lang w:val="uk-UA"/>
        </w:rPr>
        <w:t xml:space="preserve"> </w:t>
      </w:r>
      <w:r w:rsidRPr="00B80B2C">
        <w:rPr>
          <w:rFonts w:ascii="Times New Roman" w:hAnsi="Times New Roman" w:cs="Times New Roman"/>
          <w:b/>
          <w:sz w:val="56"/>
          <w:szCs w:val="56"/>
          <w:lang w:val="uk-UA"/>
        </w:rPr>
        <w:t>”</w:t>
      </w:r>
    </w:p>
    <w:p w:rsidR="00B80B2C" w:rsidRDefault="00B80B2C" w:rsidP="00B80B2C">
      <w:pPr>
        <w:jc w:val="center"/>
        <w:rPr>
          <w:b/>
          <w:bCs/>
          <w:sz w:val="40"/>
          <w:lang w:val="uk-UA"/>
        </w:rPr>
      </w:pPr>
    </w:p>
    <w:tbl>
      <w:tblPr>
        <w:tblW w:w="0" w:type="auto"/>
        <w:tblLook w:val="04A0"/>
      </w:tblPr>
      <w:tblGrid>
        <w:gridCol w:w="4714"/>
        <w:gridCol w:w="4857"/>
      </w:tblGrid>
      <w:tr w:rsidR="00B80B2C" w:rsidRPr="00E16ECE" w:rsidTr="00B402D3">
        <w:trPr>
          <w:trHeight w:val="507"/>
        </w:trPr>
        <w:tc>
          <w:tcPr>
            <w:tcW w:w="5211" w:type="dxa"/>
          </w:tcPr>
          <w:p w:rsidR="00B80B2C" w:rsidRPr="00E16ECE" w:rsidRDefault="00B80B2C" w:rsidP="00B402D3">
            <w:pPr>
              <w:rPr>
                <w:b/>
                <w:bCs/>
                <w:sz w:val="40"/>
                <w:lang w:val="uk-UA"/>
              </w:rPr>
            </w:pPr>
          </w:p>
        </w:tc>
        <w:tc>
          <w:tcPr>
            <w:tcW w:w="5211" w:type="dxa"/>
          </w:tcPr>
          <w:p w:rsidR="00B80B2C" w:rsidRPr="0059248F" w:rsidRDefault="00B80B2C" w:rsidP="00B402D3">
            <w:pPr>
              <w:rPr>
                <w:rFonts w:ascii="Times New Roman" w:hAnsi="Times New Roman" w:cs="Times New Roman"/>
                <w:b/>
                <w:bCs/>
                <w:sz w:val="32"/>
                <w:szCs w:val="32"/>
                <w:lang w:val="uk-UA"/>
              </w:rPr>
            </w:pPr>
            <w:r w:rsidRPr="0059248F">
              <w:rPr>
                <w:rFonts w:ascii="Times New Roman" w:hAnsi="Times New Roman" w:cs="Times New Roman"/>
                <w:sz w:val="32"/>
                <w:szCs w:val="32"/>
                <w:lang w:val="uk-UA"/>
              </w:rPr>
              <w:t>Вчитель вищої категорії:</w:t>
            </w:r>
          </w:p>
        </w:tc>
      </w:tr>
      <w:tr w:rsidR="00B80B2C" w:rsidRPr="00E16ECE" w:rsidTr="00B402D3">
        <w:tc>
          <w:tcPr>
            <w:tcW w:w="5211" w:type="dxa"/>
          </w:tcPr>
          <w:p w:rsidR="00B80B2C" w:rsidRPr="00E16ECE" w:rsidRDefault="00B80B2C" w:rsidP="00B402D3">
            <w:pPr>
              <w:rPr>
                <w:b/>
                <w:bCs/>
                <w:sz w:val="40"/>
                <w:lang w:val="uk-UA"/>
              </w:rPr>
            </w:pPr>
          </w:p>
        </w:tc>
        <w:tc>
          <w:tcPr>
            <w:tcW w:w="5211" w:type="dxa"/>
          </w:tcPr>
          <w:p w:rsidR="00B80B2C" w:rsidRPr="0059248F" w:rsidRDefault="00B80B2C" w:rsidP="00B402D3">
            <w:pPr>
              <w:rPr>
                <w:rFonts w:ascii="Times New Roman" w:hAnsi="Times New Roman" w:cs="Times New Roman"/>
                <w:b/>
                <w:bCs/>
                <w:sz w:val="32"/>
                <w:szCs w:val="32"/>
                <w:lang w:val="uk-UA"/>
              </w:rPr>
            </w:pPr>
            <w:r w:rsidRPr="0059248F">
              <w:rPr>
                <w:rFonts w:ascii="Times New Roman" w:hAnsi="Times New Roman" w:cs="Times New Roman"/>
                <w:sz w:val="32"/>
                <w:szCs w:val="32"/>
                <w:lang w:val="uk-UA"/>
              </w:rPr>
              <w:t>Ковальчук С.Р.</w:t>
            </w:r>
          </w:p>
        </w:tc>
      </w:tr>
    </w:tbl>
    <w:p w:rsidR="00B80B2C" w:rsidRDefault="00B80B2C" w:rsidP="00B80B2C">
      <w:pPr>
        <w:rPr>
          <w:sz w:val="32"/>
          <w:lang w:val="uk-UA"/>
        </w:rPr>
      </w:pPr>
      <w:r>
        <w:rPr>
          <w:b/>
          <w:bCs/>
          <w:sz w:val="40"/>
          <w:lang w:val="uk-UA"/>
        </w:rPr>
        <w:t xml:space="preserve">                                                  </w:t>
      </w:r>
    </w:p>
    <w:p w:rsidR="00B80B2C" w:rsidRDefault="00B80B2C" w:rsidP="00B80B2C">
      <w:pPr>
        <w:rPr>
          <w:b/>
          <w:bCs/>
          <w:sz w:val="32"/>
          <w:lang w:val="uk-UA"/>
        </w:rPr>
      </w:pPr>
      <w:r>
        <w:rPr>
          <w:sz w:val="32"/>
          <w:lang w:val="uk-UA"/>
        </w:rPr>
        <w:t xml:space="preserve">                   </w:t>
      </w:r>
    </w:p>
    <w:p w:rsidR="00B80B2C" w:rsidRDefault="00B80B2C" w:rsidP="00B80B2C">
      <w:pPr>
        <w:rPr>
          <w:b/>
          <w:bCs/>
          <w:sz w:val="32"/>
          <w:lang w:val="uk-UA"/>
        </w:rPr>
      </w:pPr>
      <w:r>
        <w:rPr>
          <w:b/>
          <w:bCs/>
          <w:sz w:val="32"/>
          <w:lang w:val="uk-UA"/>
        </w:rPr>
        <w:t xml:space="preserve"> </w:t>
      </w:r>
    </w:p>
    <w:p w:rsidR="00B80B2C" w:rsidRDefault="00B80B2C" w:rsidP="00B80B2C">
      <w:pPr>
        <w:jc w:val="center"/>
        <w:rPr>
          <w:b/>
          <w:bCs/>
          <w:sz w:val="40"/>
          <w:lang w:val="uk-UA"/>
        </w:rPr>
      </w:pPr>
    </w:p>
    <w:p w:rsidR="00B80B2C" w:rsidRDefault="00B80B2C" w:rsidP="00B80B2C">
      <w:pPr>
        <w:jc w:val="center"/>
        <w:rPr>
          <w:b/>
          <w:bCs/>
          <w:sz w:val="40"/>
          <w:lang w:val="uk-UA"/>
        </w:rPr>
      </w:pPr>
      <w:r>
        <w:rPr>
          <w:b/>
          <w:bCs/>
          <w:sz w:val="40"/>
          <w:lang w:val="uk-UA"/>
        </w:rPr>
        <w:t xml:space="preserve">  </w:t>
      </w:r>
    </w:p>
    <w:p w:rsidR="0059248F" w:rsidRDefault="0059248F" w:rsidP="00B80B2C">
      <w:pPr>
        <w:jc w:val="center"/>
        <w:rPr>
          <w:rFonts w:ascii="Times New Roman" w:hAnsi="Times New Roman" w:cs="Times New Roman"/>
          <w:sz w:val="28"/>
          <w:lang w:val="uk-UA"/>
        </w:rPr>
      </w:pPr>
    </w:p>
    <w:p w:rsidR="0059248F" w:rsidRDefault="0059248F" w:rsidP="00B80B2C">
      <w:pPr>
        <w:jc w:val="center"/>
        <w:rPr>
          <w:rFonts w:ascii="Times New Roman" w:hAnsi="Times New Roman" w:cs="Times New Roman"/>
          <w:sz w:val="28"/>
          <w:lang w:val="uk-UA"/>
        </w:rPr>
      </w:pPr>
    </w:p>
    <w:p w:rsidR="00B80B2C" w:rsidRPr="0059248F" w:rsidRDefault="00B80B2C" w:rsidP="00B80B2C">
      <w:pPr>
        <w:jc w:val="center"/>
        <w:rPr>
          <w:rFonts w:ascii="Times New Roman" w:hAnsi="Times New Roman" w:cs="Times New Roman"/>
          <w:lang w:val="uk-UA"/>
        </w:rPr>
      </w:pPr>
      <w:r w:rsidRPr="0059248F">
        <w:rPr>
          <w:rFonts w:ascii="Times New Roman" w:hAnsi="Times New Roman" w:cs="Times New Roman"/>
          <w:sz w:val="28"/>
          <w:lang w:val="uk-UA"/>
        </w:rPr>
        <w:t>Київ – 201</w:t>
      </w:r>
      <w:r w:rsidR="0059248F">
        <w:rPr>
          <w:rFonts w:ascii="Times New Roman" w:hAnsi="Times New Roman" w:cs="Times New Roman"/>
          <w:sz w:val="28"/>
          <w:lang w:val="uk-UA"/>
        </w:rPr>
        <w:t>7</w:t>
      </w:r>
    </w:p>
    <w:p w:rsidR="00825ACB" w:rsidRPr="00505CD5" w:rsidRDefault="00825ACB" w:rsidP="00825ACB">
      <w:pPr>
        <w:spacing w:before="100" w:beforeAutospacing="1" w:after="100" w:afterAutospacing="1"/>
        <w:ind w:firstLine="708"/>
        <w:rPr>
          <w:rFonts w:ascii="Times New Roman" w:eastAsia="Times New Roman" w:hAnsi="Times New Roman" w:cs="Times New Roman"/>
          <w:sz w:val="28"/>
          <w:szCs w:val="28"/>
          <w:lang w:val="uk-UA"/>
        </w:rPr>
      </w:pPr>
      <w:r w:rsidRPr="00505CD5">
        <w:rPr>
          <w:rFonts w:ascii="Times New Roman" w:eastAsia="Times New Roman" w:hAnsi="Times New Roman" w:cs="Times New Roman"/>
          <w:sz w:val="28"/>
          <w:szCs w:val="28"/>
          <w:lang w:val="uk-UA"/>
        </w:rPr>
        <w:lastRenderedPageBreak/>
        <w:t>Одне з актуальних завдань сучасної школи — пошук оптимальних шляхів зацікавлення учнів навчанням, підвищення їх розумової активності, спонукання до творчості, виховання школяра як життєво й соціальне компетентної особистості, здатної здійснювати самостійний вибір і приймати відповідальні рішення в різноманітних життєвих ситуаціях, вироблення вмінь практичного і творчого застосування здобутих знань.</w:t>
      </w:r>
    </w:p>
    <w:p w:rsidR="00825ACB" w:rsidRDefault="00825ACB" w:rsidP="00825ACB">
      <w:pPr>
        <w:spacing w:before="100" w:beforeAutospacing="1" w:after="100" w:afterAutospacing="1"/>
        <w:ind w:firstLine="708"/>
        <w:rPr>
          <w:rFonts w:ascii="Times New Roman" w:eastAsia="Times New Roman" w:hAnsi="Times New Roman" w:cs="Times New Roman"/>
          <w:sz w:val="28"/>
          <w:szCs w:val="28"/>
          <w:lang w:val="uk-UA"/>
        </w:rPr>
      </w:pPr>
      <w:r w:rsidRPr="00505CD5">
        <w:rPr>
          <w:rFonts w:ascii="Times New Roman" w:eastAsia="Times New Roman" w:hAnsi="Times New Roman" w:cs="Times New Roman"/>
          <w:sz w:val="28"/>
          <w:szCs w:val="28"/>
          <w:lang w:val="uk-UA"/>
        </w:rPr>
        <w:t>Це означає, що вчитель має орієнтуватися на використання таких педагогічних технологій з допомогою яких не просто поповнювалися б знання й уміння з навчального предмета, а й розвивалися такі якості учня, як пізнавальна активність, самостійність, уміння творчо виконувати завдання. Пізнавальна активність свідчить про те, що учень охоче засвоює ту чи іншу інформацію, більше того — має міцно сформовану потребу в якісній пізнавальній діяльності, сильні та стійкі мотиви цієї діяльності.</w:t>
      </w:r>
    </w:p>
    <w:p w:rsidR="00825ACB" w:rsidRPr="00505CD5" w:rsidRDefault="00825ACB" w:rsidP="00825ACB">
      <w:pPr>
        <w:spacing w:before="100" w:beforeAutospacing="1" w:after="100" w:afterAutospacing="1"/>
        <w:ind w:firstLine="708"/>
        <w:rPr>
          <w:rFonts w:ascii="Times New Roman" w:eastAsia="Times New Roman" w:hAnsi="Times New Roman" w:cs="Times New Roman"/>
          <w:sz w:val="28"/>
          <w:szCs w:val="28"/>
          <w:lang w:val="uk-UA"/>
        </w:rPr>
      </w:pPr>
      <w:r w:rsidRPr="00505CD5">
        <w:rPr>
          <w:rFonts w:ascii="Times New Roman" w:eastAsia="Times New Roman" w:hAnsi="Times New Roman" w:cs="Times New Roman"/>
          <w:sz w:val="28"/>
          <w:szCs w:val="28"/>
          <w:lang w:val="uk-UA"/>
        </w:rPr>
        <w:t xml:space="preserve">Отже, потрібно формувати не лише </w:t>
      </w:r>
      <w:proofErr w:type="spellStart"/>
      <w:r w:rsidRPr="00505CD5">
        <w:rPr>
          <w:rFonts w:ascii="Times New Roman" w:eastAsia="Times New Roman" w:hAnsi="Times New Roman" w:cs="Times New Roman"/>
          <w:sz w:val="28"/>
          <w:szCs w:val="28"/>
          <w:lang w:val="uk-UA"/>
        </w:rPr>
        <w:t>вузьконавчальні</w:t>
      </w:r>
      <w:proofErr w:type="spellEnd"/>
      <w:r w:rsidRPr="00505CD5">
        <w:rPr>
          <w:rFonts w:ascii="Times New Roman" w:eastAsia="Times New Roman" w:hAnsi="Times New Roman" w:cs="Times New Roman"/>
          <w:sz w:val="28"/>
          <w:szCs w:val="28"/>
          <w:lang w:val="uk-UA"/>
        </w:rPr>
        <w:t>, а й широкі пізнавальні мотиви, учень повинен перейти від цікавості (ситуативного інтересу) до зацікавленості.</w:t>
      </w:r>
    </w:p>
    <w:p w:rsidR="0059248F" w:rsidRDefault="00825ACB" w:rsidP="0053020D">
      <w:pPr>
        <w:spacing w:before="100" w:beforeAutospacing="1" w:after="100" w:afterAutospacing="1"/>
        <w:rPr>
          <w:rFonts w:ascii="Times New Roman" w:hAnsi="Times New Roman" w:cs="Times New Roman"/>
          <w:sz w:val="28"/>
          <w:szCs w:val="28"/>
          <w:lang w:val="uk-UA"/>
        </w:rPr>
      </w:pPr>
      <w:r>
        <w:rPr>
          <w:rFonts w:ascii="Times New Roman" w:eastAsia="Times New Roman" w:hAnsi="Times New Roman" w:cs="Times New Roman"/>
          <w:sz w:val="28"/>
          <w:szCs w:val="28"/>
          <w:lang w:val="uk-UA"/>
        </w:rPr>
        <w:t>В</w:t>
      </w:r>
      <w:r w:rsidRPr="00505CD5">
        <w:rPr>
          <w:rFonts w:ascii="Times New Roman" w:eastAsia="Times New Roman" w:hAnsi="Times New Roman" w:cs="Times New Roman"/>
          <w:sz w:val="28"/>
          <w:szCs w:val="28"/>
          <w:lang w:val="uk-UA"/>
        </w:rPr>
        <w:t xml:space="preserve">исоку ефективність </w:t>
      </w:r>
      <w:r>
        <w:rPr>
          <w:rFonts w:ascii="Times New Roman" w:eastAsia="Times New Roman" w:hAnsi="Times New Roman" w:cs="Times New Roman"/>
          <w:sz w:val="28"/>
          <w:szCs w:val="28"/>
          <w:lang w:val="uk-UA"/>
        </w:rPr>
        <w:t xml:space="preserve">має </w:t>
      </w:r>
      <w:r w:rsidRPr="00505CD5">
        <w:rPr>
          <w:rFonts w:ascii="Times New Roman" w:eastAsia="Times New Roman" w:hAnsi="Times New Roman" w:cs="Times New Roman"/>
          <w:sz w:val="28"/>
          <w:szCs w:val="28"/>
          <w:lang w:val="uk-UA"/>
        </w:rPr>
        <w:t>застосування дослідницьких прийомів і методів у навчанні для поглиблення інтересу учнів до пізнавальної та творчої діяльності, для формування в них відповідних знань, умінь, навичок і дослідницької позиції в сприйнятті осмисленні й світу.</w:t>
      </w:r>
    </w:p>
    <w:p w:rsidR="007371D7" w:rsidRDefault="00485F9A" w:rsidP="007371D7">
      <w:pPr>
        <w:ind w:firstLine="709"/>
        <w:jc w:val="both"/>
        <w:rPr>
          <w:rFonts w:ascii="Times New Roman" w:hAnsi="Times New Roman" w:cs="Times New Roman"/>
          <w:sz w:val="28"/>
          <w:szCs w:val="28"/>
          <w:lang w:val="uk-UA"/>
        </w:rPr>
      </w:pPr>
      <w:r w:rsidRPr="00EB0B1A">
        <w:rPr>
          <w:rFonts w:ascii="Times New Roman" w:hAnsi="Times New Roman" w:cs="Times New Roman"/>
          <w:sz w:val="28"/>
          <w:szCs w:val="28"/>
          <w:lang w:val="uk-UA"/>
        </w:rPr>
        <w:t>Працю</w:t>
      </w:r>
      <w:r w:rsidR="00EB0B1A" w:rsidRPr="00EB0B1A">
        <w:rPr>
          <w:rFonts w:ascii="Times New Roman" w:hAnsi="Times New Roman" w:cs="Times New Roman"/>
          <w:sz w:val="28"/>
          <w:szCs w:val="28"/>
          <w:lang w:val="uk-UA"/>
        </w:rPr>
        <w:t>ю</w:t>
      </w:r>
      <w:r w:rsidRPr="00EB0B1A">
        <w:rPr>
          <w:rFonts w:ascii="Times New Roman" w:hAnsi="Times New Roman" w:cs="Times New Roman"/>
          <w:sz w:val="28"/>
          <w:szCs w:val="28"/>
          <w:lang w:val="uk-UA"/>
        </w:rPr>
        <w:t xml:space="preserve"> над науково-методичною проблемою</w:t>
      </w:r>
      <w:r w:rsidR="00EB0B1A">
        <w:rPr>
          <w:rFonts w:ascii="Times New Roman" w:hAnsi="Times New Roman" w:cs="Times New Roman"/>
          <w:sz w:val="28"/>
          <w:szCs w:val="28"/>
          <w:lang w:val="uk-UA"/>
        </w:rPr>
        <w:t xml:space="preserve"> </w:t>
      </w:r>
      <w:proofErr w:type="spellStart"/>
      <w:r w:rsidR="007371D7" w:rsidRPr="007371D7">
        <w:rPr>
          <w:rFonts w:ascii="Times New Roman" w:hAnsi="Times New Roman" w:cs="Times New Roman"/>
          <w:sz w:val="28"/>
          <w:szCs w:val="28"/>
          <w:lang w:val="uk-UA"/>
        </w:rPr>
        <w:t>“</w:t>
      </w:r>
      <w:r w:rsidR="00EB0B1A" w:rsidRPr="007371D7">
        <w:rPr>
          <w:rFonts w:ascii="Times New Roman" w:hAnsi="Times New Roman" w:cs="Times New Roman"/>
          <w:i/>
          <w:sz w:val="28"/>
          <w:szCs w:val="28"/>
          <w:lang w:val="uk-UA"/>
        </w:rPr>
        <w:t>Розвиток</w:t>
      </w:r>
      <w:proofErr w:type="spellEnd"/>
      <w:r w:rsidR="00EB0B1A" w:rsidRPr="007371D7">
        <w:rPr>
          <w:rFonts w:ascii="Times New Roman" w:hAnsi="Times New Roman" w:cs="Times New Roman"/>
          <w:i/>
          <w:sz w:val="28"/>
          <w:szCs w:val="28"/>
          <w:lang w:val="uk-UA"/>
        </w:rPr>
        <w:t xml:space="preserve"> дослідницьких і пізнавальних здібностей учнів на уроках фізики і </w:t>
      </w:r>
      <w:proofErr w:type="spellStart"/>
      <w:r w:rsidR="00EB0B1A" w:rsidRPr="007371D7">
        <w:rPr>
          <w:rFonts w:ascii="Times New Roman" w:hAnsi="Times New Roman" w:cs="Times New Roman"/>
          <w:i/>
          <w:sz w:val="28"/>
          <w:szCs w:val="28"/>
          <w:lang w:val="uk-UA"/>
        </w:rPr>
        <w:t>математики</w:t>
      </w:r>
      <w:r w:rsidR="007371D7">
        <w:rPr>
          <w:rFonts w:ascii="Times New Roman" w:hAnsi="Times New Roman" w:cs="Times New Roman"/>
          <w:sz w:val="28"/>
          <w:szCs w:val="28"/>
          <w:lang w:val="uk-UA"/>
        </w:rPr>
        <w:t>”</w:t>
      </w:r>
      <w:proofErr w:type="spellEnd"/>
    </w:p>
    <w:p w:rsidR="00485F9A" w:rsidRPr="00EB0B1A" w:rsidRDefault="007371D7" w:rsidP="007371D7">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7371D7">
        <w:rPr>
          <w:rFonts w:ascii="Times New Roman" w:hAnsi="Times New Roman" w:cs="Times New Roman"/>
          <w:sz w:val="28"/>
          <w:szCs w:val="28"/>
          <w:lang w:val="uk-UA"/>
        </w:rPr>
        <w:t>ч</w:t>
      </w:r>
      <w:r>
        <w:rPr>
          <w:rFonts w:ascii="Times New Roman" w:hAnsi="Times New Roman" w:cs="Times New Roman"/>
          <w:sz w:val="28"/>
          <w:szCs w:val="28"/>
          <w:lang w:val="uk-UA"/>
        </w:rPr>
        <w:t>и</w:t>
      </w:r>
      <w:r w:rsidRPr="007371D7">
        <w:rPr>
          <w:rFonts w:ascii="Times New Roman" w:hAnsi="Times New Roman" w:cs="Times New Roman"/>
          <w:sz w:val="28"/>
          <w:szCs w:val="28"/>
          <w:lang w:val="uk-UA"/>
        </w:rPr>
        <w:t>т</w:t>
      </w:r>
      <w:r>
        <w:rPr>
          <w:rFonts w:ascii="Times New Roman" w:hAnsi="Times New Roman" w:cs="Times New Roman"/>
          <w:sz w:val="28"/>
          <w:szCs w:val="28"/>
          <w:lang w:val="uk-UA"/>
        </w:rPr>
        <w:t>и</w:t>
      </w:r>
      <w:r w:rsidRPr="007371D7">
        <w:rPr>
          <w:rFonts w:ascii="Times New Roman" w:hAnsi="Times New Roman" w:cs="Times New Roman"/>
          <w:sz w:val="28"/>
          <w:szCs w:val="28"/>
          <w:lang w:val="uk-UA"/>
        </w:rPr>
        <w:t xml:space="preserve"> дітей творчо, знаход</w:t>
      </w:r>
      <w:r>
        <w:rPr>
          <w:rFonts w:ascii="Times New Roman" w:hAnsi="Times New Roman" w:cs="Times New Roman"/>
          <w:sz w:val="28"/>
          <w:szCs w:val="28"/>
          <w:lang w:val="uk-UA"/>
        </w:rPr>
        <w:t>и</w:t>
      </w:r>
      <w:r w:rsidRPr="007371D7">
        <w:rPr>
          <w:rFonts w:ascii="Times New Roman" w:hAnsi="Times New Roman" w:cs="Times New Roman"/>
          <w:sz w:val="28"/>
          <w:szCs w:val="28"/>
          <w:lang w:val="uk-UA"/>
        </w:rPr>
        <w:t>т</w:t>
      </w:r>
      <w:r>
        <w:rPr>
          <w:rFonts w:ascii="Times New Roman" w:hAnsi="Times New Roman" w:cs="Times New Roman"/>
          <w:sz w:val="28"/>
          <w:szCs w:val="28"/>
          <w:lang w:val="uk-UA"/>
        </w:rPr>
        <w:t>и</w:t>
      </w:r>
      <w:r w:rsidRPr="007371D7">
        <w:rPr>
          <w:rFonts w:ascii="Times New Roman" w:hAnsi="Times New Roman" w:cs="Times New Roman"/>
          <w:sz w:val="28"/>
          <w:szCs w:val="28"/>
          <w:lang w:val="uk-UA"/>
        </w:rPr>
        <w:t>ся у постійному пошуку, не зупинят</w:t>
      </w:r>
      <w:r>
        <w:rPr>
          <w:rFonts w:ascii="Times New Roman" w:hAnsi="Times New Roman" w:cs="Times New Roman"/>
          <w:sz w:val="28"/>
          <w:szCs w:val="28"/>
          <w:lang w:val="uk-UA"/>
        </w:rPr>
        <w:t>и</w:t>
      </w:r>
      <w:r w:rsidRPr="007371D7">
        <w:rPr>
          <w:rFonts w:ascii="Times New Roman" w:hAnsi="Times New Roman" w:cs="Times New Roman"/>
          <w:sz w:val="28"/>
          <w:szCs w:val="28"/>
          <w:lang w:val="uk-UA"/>
        </w:rPr>
        <w:t xml:space="preserve">ся на досягнутому, тому інтерактивні технології – </w:t>
      </w:r>
      <w:r>
        <w:rPr>
          <w:rFonts w:ascii="Times New Roman" w:hAnsi="Times New Roman" w:cs="Times New Roman"/>
          <w:sz w:val="28"/>
          <w:szCs w:val="28"/>
          <w:lang w:val="uk-UA"/>
        </w:rPr>
        <w:t xml:space="preserve">мій </w:t>
      </w:r>
      <w:r w:rsidRPr="00C70A78">
        <w:rPr>
          <w:rFonts w:ascii="Times New Roman" w:hAnsi="Times New Roman" w:cs="Times New Roman"/>
          <w:sz w:val="28"/>
          <w:szCs w:val="28"/>
          <w:lang w:val="uk-UA"/>
        </w:rPr>
        <w:t xml:space="preserve">основний </w:t>
      </w:r>
      <w:r w:rsidRPr="007371D7">
        <w:rPr>
          <w:rFonts w:ascii="Times New Roman" w:hAnsi="Times New Roman" w:cs="Times New Roman"/>
          <w:sz w:val="28"/>
          <w:szCs w:val="28"/>
          <w:lang w:val="uk-UA"/>
        </w:rPr>
        <w:t>педагогічний інструмент.</w:t>
      </w:r>
    </w:p>
    <w:p w:rsidR="007371D7" w:rsidRPr="007371D7" w:rsidRDefault="007371D7" w:rsidP="007371D7">
      <w:pPr>
        <w:ind w:firstLine="709"/>
        <w:jc w:val="both"/>
        <w:rPr>
          <w:rFonts w:ascii="Times New Roman" w:hAnsi="Times New Roman" w:cs="Times New Roman"/>
          <w:sz w:val="28"/>
          <w:szCs w:val="28"/>
          <w:lang w:val="uk-UA"/>
        </w:rPr>
      </w:pPr>
      <w:r w:rsidRPr="007371D7">
        <w:rPr>
          <w:rFonts w:ascii="Times New Roman" w:hAnsi="Times New Roman" w:cs="Times New Roman"/>
          <w:i/>
          <w:sz w:val="28"/>
          <w:szCs w:val="28"/>
          <w:lang w:val="uk-UA"/>
        </w:rPr>
        <w:t>Інтерактивне навчання</w:t>
      </w:r>
      <w:r w:rsidRPr="007371D7">
        <w:rPr>
          <w:rFonts w:ascii="Times New Roman" w:hAnsi="Times New Roman" w:cs="Times New Roman"/>
          <w:sz w:val="28"/>
          <w:szCs w:val="28"/>
          <w:lang w:val="uk-UA"/>
        </w:rPr>
        <w:t xml:space="preserve"> – це спеціальна форма організації пізнавальної діяльності, мета якої – створити комфортні умови навчання, за яких кожен учень відчуває свою успішність, інтелектуальну спроможність. </w:t>
      </w:r>
    </w:p>
    <w:p w:rsidR="007371D7" w:rsidRPr="007371D7" w:rsidRDefault="007371D7" w:rsidP="007371D7">
      <w:pPr>
        <w:ind w:firstLine="709"/>
        <w:jc w:val="both"/>
        <w:rPr>
          <w:rFonts w:ascii="Times New Roman" w:hAnsi="Times New Roman" w:cs="Times New Roman"/>
          <w:sz w:val="28"/>
          <w:szCs w:val="28"/>
          <w:lang w:val="uk-UA"/>
        </w:rPr>
      </w:pPr>
      <w:r w:rsidRPr="007371D7">
        <w:rPr>
          <w:rFonts w:ascii="Times New Roman" w:hAnsi="Times New Roman" w:cs="Times New Roman"/>
          <w:sz w:val="28"/>
          <w:szCs w:val="28"/>
          <w:lang w:val="uk-UA"/>
        </w:rPr>
        <w:t xml:space="preserve">Суть інтерактивного навчання у тому, що навчальний процес відбувається за умови постійної, активної взаємодії всіх учнів. Це спів навчання, взаємонавчання, де і учень і вчителі є рівноправними, рівнозначними суб’єктами навчання. </w:t>
      </w:r>
    </w:p>
    <w:p w:rsidR="007371D7" w:rsidRPr="007371D7" w:rsidRDefault="007371D7" w:rsidP="007371D7">
      <w:pPr>
        <w:ind w:firstLine="709"/>
        <w:jc w:val="both"/>
        <w:rPr>
          <w:rFonts w:ascii="Times New Roman" w:hAnsi="Times New Roman" w:cs="Times New Roman"/>
          <w:sz w:val="28"/>
          <w:szCs w:val="28"/>
        </w:rPr>
      </w:pPr>
      <w:r w:rsidRPr="007371D7">
        <w:rPr>
          <w:rFonts w:ascii="Times New Roman" w:hAnsi="Times New Roman" w:cs="Times New Roman"/>
          <w:sz w:val="28"/>
          <w:szCs w:val="28"/>
          <w:lang w:val="uk-UA"/>
        </w:rPr>
        <w:lastRenderedPageBreak/>
        <w:t>Інтерактивне навчання ефективно сприяє формуванню навичок і вмінь. Учні вчаться бути демократичними, спілкуватися з іншими людьми, критично мислити, приймати продумані рішення.</w:t>
      </w:r>
      <w:r w:rsidRPr="007371D7">
        <w:rPr>
          <w:rFonts w:ascii="Times New Roman" w:hAnsi="Times New Roman" w:cs="Times New Roman"/>
          <w:sz w:val="28"/>
          <w:szCs w:val="28"/>
        </w:rPr>
        <w:t xml:space="preserve"> </w:t>
      </w:r>
    </w:p>
    <w:p w:rsidR="00E66A4F" w:rsidRPr="00F04166" w:rsidRDefault="00485F9A" w:rsidP="007371D7">
      <w:pPr>
        <w:jc w:val="both"/>
        <w:rPr>
          <w:rFonts w:ascii="Times New Roman" w:hAnsi="Times New Roman" w:cs="Times New Roman"/>
          <w:i/>
          <w:sz w:val="28"/>
          <w:szCs w:val="28"/>
          <w:lang w:val="uk-UA"/>
        </w:rPr>
      </w:pPr>
      <w:r w:rsidRPr="00F04166">
        <w:rPr>
          <w:rFonts w:ascii="Times New Roman" w:hAnsi="Times New Roman" w:cs="Times New Roman"/>
          <w:i/>
          <w:sz w:val="28"/>
          <w:szCs w:val="28"/>
          <w:lang w:val="uk-UA"/>
        </w:rPr>
        <w:t>Формування творчої особистості учнів</w:t>
      </w:r>
    </w:p>
    <w:p w:rsidR="0020682D" w:rsidRPr="00F04166" w:rsidRDefault="00297693" w:rsidP="007371D7">
      <w:pPr>
        <w:numPr>
          <w:ilvl w:val="0"/>
          <w:numId w:val="1"/>
        </w:numPr>
        <w:jc w:val="both"/>
        <w:rPr>
          <w:rFonts w:ascii="Times New Roman" w:hAnsi="Times New Roman" w:cs="Times New Roman"/>
          <w:sz w:val="28"/>
          <w:szCs w:val="28"/>
          <w:lang w:val="uk-UA"/>
        </w:rPr>
      </w:pPr>
      <w:r w:rsidRPr="00F04166">
        <w:rPr>
          <w:rFonts w:ascii="Times New Roman" w:hAnsi="Times New Roman" w:cs="Times New Roman"/>
          <w:sz w:val="28"/>
          <w:szCs w:val="28"/>
          <w:lang w:val="uk-UA"/>
        </w:rPr>
        <w:t xml:space="preserve">Саме цей фактор є основним в організації процесу навчання, який забезпечує не тільки засвоєння знань, але і оволодіння способами навчальної роботи, вміння самостійно будувати свою діяльність шукати і знаходити раціональні способи, переносити їх в умови, не задані безпосередньо навчанням, тобто в ті, які забезпечують розвиваюче навчання. </w:t>
      </w:r>
    </w:p>
    <w:p w:rsidR="0020682D" w:rsidRPr="00F04166" w:rsidRDefault="00297693" w:rsidP="007371D7">
      <w:pPr>
        <w:numPr>
          <w:ilvl w:val="0"/>
          <w:numId w:val="1"/>
        </w:numPr>
        <w:jc w:val="both"/>
        <w:rPr>
          <w:rFonts w:ascii="Times New Roman" w:hAnsi="Times New Roman" w:cs="Times New Roman"/>
          <w:sz w:val="28"/>
          <w:szCs w:val="28"/>
        </w:rPr>
      </w:pPr>
      <w:r w:rsidRPr="00F04166">
        <w:rPr>
          <w:rFonts w:ascii="Times New Roman" w:hAnsi="Times New Roman" w:cs="Times New Roman"/>
          <w:bCs/>
          <w:sz w:val="28"/>
          <w:szCs w:val="28"/>
          <w:lang w:val="uk-UA"/>
        </w:rPr>
        <w:t>В основу створення умов для розвитку творчої активності учнів на уроках математики лягла ідея розвиваючого навчання</w:t>
      </w:r>
      <w:r w:rsidRPr="00F04166">
        <w:rPr>
          <w:rFonts w:ascii="Times New Roman" w:hAnsi="Times New Roman" w:cs="Times New Roman"/>
          <w:b/>
          <w:bCs/>
          <w:sz w:val="28"/>
          <w:szCs w:val="28"/>
          <w:lang w:val="uk-UA"/>
        </w:rPr>
        <w:t>.</w:t>
      </w:r>
      <w:r w:rsidRPr="00F04166">
        <w:rPr>
          <w:rFonts w:ascii="Times New Roman" w:hAnsi="Times New Roman" w:cs="Times New Roman"/>
          <w:b/>
          <w:bCs/>
          <w:sz w:val="28"/>
          <w:szCs w:val="28"/>
        </w:rPr>
        <w:t xml:space="preserve"> </w:t>
      </w:r>
    </w:p>
    <w:p w:rsidR="00485F9A" w:rsidRPr="007B1D19" w:rsidRDefault="00485F9A" w:rsidP="007371D7">
      <w:pPr>
        <w:jc w:val="both"/>
        <w:rPr>
          <w:rFonts w:ascii="Times New Roman" w:hAnsi="Times New Roman" w:cs="Times New Roman"/>
          <w:bCs/>
          <w:i/>
          <w:sz w:val="28"/>
          <w:szCs w:val="28"/>
          <w:u w:val="single"/>
          <w:lang w:val="uk-UA"/>
        </w:rPr>
      </w:pPr>
      <w:r w:rsidRPr="007B1D19">
        <w:rPr>
          <w:rFonts w:ascii="Times New Roman" w:hAnsi="Times New Roman" w:cs="Times New Roman"/>
          <w:bCs/>
          <w:i/>
          <w:sz w:val="28"/>
          <w:szCs w:val="28"/>
          <w:u w:val="single"/>
          <w:lang w:val="uk-UA"/>
        </w:rPr>
        <w:t>Навчання швидкими темпами.</w:t>
      </w:r>
    </w:p>
    <w:p w:rsidR="0020682D" w:rsidRPr="00F04166" w:rsidRDefault="00297693" w:rsidP="007371D7">
      <w:pPr>
        <w:numPr>
          <w:ilvl w:val="0"/>
          <w:numId w:val="2"/>
        </w:numPr>
        <w:jc w:val="both"/>
        <w:rPr>
          <w:rFonts w:ascii="Times New Roman" w:hAnsi="Times New Roman" w:cs="Times New Roman"/>
          <w:sz w:val="28"/>
          <w:szCs w:val="28"/>
        </w:rPr>
      </w:pPr>
      <w:r w:rsidRPr="00F04166">
        <w:rPr>
          <w:rFonts w:ascii="Times New Roman" w:hAnsi="Times New Roman" w:cs="Times New Roman"/>
          <w:bCs/>
          <w:sz w:val="28"/>
          <w:szCs w:val="28"/>
          <w:lang w:val="uk-UA"/>
        </w:rPr>
        <w:t>Цей принцип використовую в старших класах впроваджуючи лекційно-практичну форму занять. На уроках-лекціях викладається теоретичний матеріал і вводяться зразки ключових задач теми. Лише після цього починається формування навичок і вмінь. Такий методичний підхід дає змогу швидким темпом вивчити теоретичний матеріал і звільнити час для розв’язування вправ і задач, самостійної роботи учнів, виконання творчих завдань. У середній та молодшій школі використовую на своїх уроках опорні схеми, що дає можливість при</w:t>
      </w:r>
      <w:r w:rsidR="00C70A78">
        <w:rPr>
          <w:rFonts w:ascii="Times New Roman" w:hAnsi="Times New Roman" w:cs="Times New Roman"/>
          <w:bCs/>
          <w:sz w:val="28"/>
          <w:szCs w:val="28"/>
          <w:lang w:val="uk-UA"/>
        </w:rPr>
        <w:t>скорити</w:t>
      </w:r>
      <w:r w:rsidRPr="00F04166">
        <w:rPr>
          <w:rFonts w:ascii="Times New Roman" w:hAnsi="Times New Roman" w:cs="Times New Roman"/>
          <w:bCs/>
          <w:sz w:val="28"/>
          <w:szCs w:val="28"/>
          <w:lang w:val="uk-UA"/>
        </w:rPr>
        <w:t xml:space="preserve"> темп навчання.</w:t>
      </w:r>
      <w:r w:rsidRPr="00F04166">
        <w:rPr>
          <w:rFonts w:ascii="Times New Roman" w:hAnsi="Times New Roman" w:cs="Times New Roman"/>
          <w:bCs/>
          <w:sz w:val="28"/>
          <w:szCs w:val="28"/>
        </w:rPr>
        <w:t xml:space="preserve"> </w:t>
      </w:r>
    </w:p>
    <w:p w:rsidR="00485F9A" w:rsidRPr="007B1D19" w:rsidRDefault="00485F9A" w:rsidP="007371D7">
      <w:pPr>
        <w:jc w:val="both"/>
        <w:rPr>
          <w:rFonts w:ascii="Times New Roman" w:hAnsi="Times New Roman" w:cs="Times New Roman"/>
          <w:bCs/>
          <w:i/>
          <w:sz w:val="28"/>
          <w:szCs w:val="28"/>
          <w:u w:val="single"/>
          <w:lang w:val="uk-UA"/>
        </w:rPr>
      </w:pPr>
      <w:r w:rsidRPr="007B1D19">
        <w:rPr>
          <w:rFonts w:ascii="Times New Roman" w:hAnsi="Times New Roman" w:cs="Times New Roman"/>
          <w:bCs/>
          <w:i/>
          <w:sz w:val="28"/>
          <w:szCs w:val="28"/>
          <w:u w:val="single"/>
          <w:lang w:val="uk-UA"/>
        </w:rPr>
        <w:t>Систематична робота над загальним розвитком всіх учнів.</w:t>
      </w:r>
    </w:p>
    <w:p w:rsidR="0020682D" w:rsidRPr="00F04166" w:rsidRDefault="00297693" w:rsidP="007371D7">
      <w:pPr>
        <w:numPr>
          <w:ilvl w:val="0"/>
          <w:numId w:val="3"/>
        </w:numPr>
        <w:jc w:val="both"/>
        <w:rPr>
          <w:rFonts w:ascii="Times New Roman" w:hAnsi="Times New Roman" w:cs="Times New Roman"/>
          <w:sz w:val="28"/>
          <w:szCs w:val="28"/>
          <w:lang w:val="uk-UA"/>
        </w:rPr>
      </w:pPr>
      <w:r w:rsidRPr="00F04166">
        <w:rPr>
          <w:rFonts w:ascii="Times New Roman" w:hAnsi="Times New Roman" w:cs="Times New Roman"/>
          <w:bCs/>
          <w:sz w:val="28"/>
          <w:szCs w:val="28"/>
          <w:lang w:val="uk-UA"/>
        </w:rPr>
        <w:t xml:space="preserve">Вважаю, що першочерговим завданням вчителя математики є інтелектуальний розвиток дитини тому намагаюсь озброїти учнів механізмами мислення – аналіз, синтез, порівняння, абстрагування, узагальнення, встановлення і використання аналогій, класифікація і систематизація. </w:t>
      </w:r>
    </w:p>
    <w:p w:rsidR="00485F9A" w:rsidRPr="007B1D19" w:rsidRDefault="00485F9A" w:rsidP="007371D7">
      <w:pPr>
        <w:jc w:val="both"/>
        <w:rPr>
          <w:rFonts w:ascii="Times New Roman" w:hAnsi="Times New Roman" w:cs="Times New Roman"/>
          <w:i/>
          <w:sz w:val="28"/>
          <w:szCs w:val="28"/>
          <w:lang w:val="uk-UA"/>
        </w:rPr>
      </w:pPr>
      <w:r w:rsidRPr="007B1D19">
        <w:rPr>
          <w:rFonts w:ascii="Times New Roman" w:hAnsi="Times New Roman" w:cs="Times New Roman"/>
          <w:i/>
          <w:sz w:val="28"/>
          <w:szCs w:val="28"/>
          <w:lang w:val="uk-UA"/>
        </w:rPr>
        <w:t>Лекційно-практична форма навчання</w:t>
      </w:r>
    </w:p>
    <w:p w:rsidR="00485F9A" w:rsidRPr="00F04166" w:rsidRDefault="00485F9A" w:rsidP="007371D7">
      <w:pPr>
        <w:jc w:val="both"/>
        <w:rPr>
          <w:rFonts w:ascii="Times New Roman" w:hAnsi="Times New Roman" w:cs="Times New Roman"/>
          <w:bCs/>
          <w:sz w:val="28"/>
          <w:szCs w:val="28"/>
          <w:lang w:val="uk-UA"/>
        </w:rPr>
      </w:pPr>
      <w:r w:rsidRPr="00F04166">
        <w:rPr>
          <w:rFonts w:ascii="Times New Roman" w:hAnsi="Times New Roman" w:cs="Times New Roman"/>
          <w:bCs/>
          <w:sz w:val="28"/>
          <w:szCs w:val="28"/>
          <w:lang w:val="uk-UA"/>
        </w:rPr>
        <w:t xml:space="preserve">Формування творчої особистості неможливе без </w:t>
      </w:r>
      <w:r w:rsidRPr="007B1D19">
        <w:rPr>
          <w:rFonts w:ascii="Times New Roman" w:hAnsi="Times New Roman" w:cs="Times New Roman"/>
          <w:bCs/>
          <w:sz w:val="28"/>
          <w:szCs w:val="28"/>
          <w:lang w:val="uk-UA"/>
        </w:rPr>
        <w:t>клопіткої</w:t>
      </w:r>
      <w:r w:rsidRPr="00F04166">
        <w:rPr>
          <w:rFonts w:ascii="Times New Roman" w:hAnsi="Times New Roman" w:cs="Times New Roman"/>
          <w:bCs/>
          <w:sz w:val="28"/>
          <w:szCs w:val="28"/>
          <w:lang w:val="uk-UA"/>
        </w:rPr>
        <w:t xml:space="preserve"> індивідуальної роботи</w:t>
      </w:r>
    </w:p>
    <w:p w:rsidR="00485F9A" w:rsidRPr="00F04166" w:rsidRDefault="00485F9A" w:rsidP="007371D7">
      <w:pPr>
        <w:jc w:val="both"/>
        <w:rPr>
          <w:rFonts w:ascii="Times New Roman" w:hAnsi="Times New Roman" w:cs="Times New Roman"/>
          <w:bCs/>
          <w:sz w:val="28"/>
          <w:szCs w:val="28"/>
          <w:lang w:val="uk-UA"/>
        </w:rPr>
      </w:pPr>
      <w:r w:rsidRPr="00F04166">
        <w:rPr>
          <w:rFonts w:ascii="Times New Roman" w:hAnsi="Times New Roman" w:cs="Times New Roman"/>
          <w:bCs/>
          <w:sz w:val="28"/>
          <w:szCs w:val="28"/>
          <w:lang w:val="uk-UA"/>
        </w:rPr>
        <w:t xml:space="preserve">Важливим у процесі навчання </w:t>
      </w:r>
      <w:r w:rsidR="007B1D19">
        <w:rPr>
          <w:rFonts w:ascii="Times New Roman" w:hAnsi="Times New Roman" w:cs="Times New Roman"/>
          <w:bCs/>
          <w:sz w:val="28"/>
          <w:szCs w:val="28"/>
          <w:lang w:val="uk-UA"/>
        </w:rPr>
        <w:t xml:space="preserve">фізики і </w:t>
      </w:r>
      <w:r w:rsidRPr="00F04166">
        <w:rPr>
          <w:rFonts w:ascii="Times New Roman" w:hAnsi="Times New Roman" w:cs="Times New Roman"/>
          <w:bCs/>
          <w:sz w:val="28"/>
          <w:szCs w:val="28"/>
          <w:lang w:val="uk-UA"/>
        </w:rPr>
        <w:t>математики формувати в учнів відчуття краси розумової праці, усвідомлення їх як джерела морального задоволення і радості. Цьому сприяють позакласні виховні заходи.</w:t>
      </w:r>
    </w:p>
    <w:p w:rsidR="00485F9A" w:rsidRPr="007B1D19" w:rsidRDefault="00485F9A" w:rsidP="007371D7">
      <w:pPr>
        <w:jc w:val="both"/>
        <w:rPr>
          <w:rFonts w:ascii="Times New Roman" w:hAnsi="Times New Roman" w:cs="Times New Roman"/>
          <w:i/>
          <w:sz w:val="28"/>
          <w:szCs w:val="28"/>
          <w:lang w:val="uk-UA"/>
        </w:rPr>
      </w:pPr>
      <w:r w:rsidRPr="007B1D19">
        <w:rPr>
          <w:rFonts w:ascii="Times New Roman" w:hAnsi="Times New Roman" w:cs="Times New Roman"/>
          <w:i/>
          <w:sz w:val="28"/>
          <w:szCs w:val="28"/>
          <w:lang w:val="uk-UA"/>
        </w:rPr>
        <w:lastRenderedPageBreak/>
        <w:t>Педагогіка співпраці, педагогіка творчості</w:t>
      </w:r>
    </w:p>
    <w:p w:rsidR="0020682D" w:rsidRPr="00F04166" w:rsidRDefault="00297693" w:rsidP="007371D7">
      <w:pPr>
        <w:numPr>
          <w:ilvl w:val="0"/>
          <w:numId w:val="4"/>
        </w:numPr>
        <w:jc w:val="both"/>
        <w:rPr>
          <w:rFonts w:ascii="Times New Roman" w:hAnsi="Times New Roman" w:cs="Times New Roman"/>
          <w:sz w:val="28"/>
          <w:szCs w:val="28"/>
          <w:lang w:val="uk-UA"/>
        </w:rPr>
      </w:pPr>
      <w:r w:rsidRPr="00F04166">
        <w:rPr>
          <w:rFonts w:ascii="Times New Roman" w:hAnsi="Times New Roman" w:cs="Times New Roman"/>
          <w:bCs/>
          <w:sz w:val="28"/>
          <w:szCs w:val="28"/>
          <w:lang w:val="uk-UA"/>
        </w:rPr>
        <w:t xml:space="preserve">На сучасному етапі розвитку суспільства і школи, зокрема, актуальним, необхідним є використання педагогіки співпраці, педагогіки творчості. За словами вітчизняного педагога Софії </w:t>
      </w:r>
      <w:proofErr w:type="spellStart"/>
      <w:r w:rsidRPr="00F04166">
        <w:rPr>
          <w:rFonts w:ascii="Times New Roman" w:hAnsi="Times New Roman" w:cs="Times New Roman"/>
          <w:bCs/>
          <w:sz w:val="28"/>
          <w:szCs w:val="28"/>
          <w:lang w:val="uk-UA"/>
        </w:rPr>
        <w:t>Русової</w:t>
      </w:r>
      <w:proofErr w:type="spellEnd"/>
      <w:r w:rsidRPr="00F04166">
        <w:rPr>
          <w:rFonts w:ascii="Times New Roman" w:hAnsi="Times New Roman" w:cs="Times New Roman"/>
          <w:bCs/>
          <w:sz w:val="28"/>
          <w:szCs w:val="28"/>
          <w:lang w:val="uk-UA"/>
        </w:rPr>
        <w:t xml:space="preserve">, основним у діяльності вчителя має стати девіз: </w:t>
      </w:r>
      <w:proofErr w:type="spellStart"/>
      <w:r w:rsidR="00C70A78">
        <w:rPr>
          <w:rFonts w:ascii="Times New Roman" w:hAnsi="Times New Roman" w:cs="Times New Roman"/>
          <w:bCs/>
          <w:sz w:val="28"/>
          <w:szCs w:val="28"/>
          <w:lang w:val="uk-UA"/>
        </w:rPr>
        <w:t>“</w:t>
      </w:r>
      <w:r w:rsidRPr="00F04166">
        <w:rPr>
          <w:rFonts w:ascii="Times New Roman" w:hAnsi="Times New Roman" w:cs="Times New Roman"/>
          <w:bCs/>
          <w:sz w:val="28"/>
          <w:szCs w:val="28"/>
          <w:lang w:val="uk-UA"/>
        </w:rPr>
        <w:t>Допоможи</w:t>
      </w:r>
      <w:proofErr w:type="spellEnd"/>
      <w:r w:rsidRPr="00F04166">
        <w:rPr>
          <w:rFonts w:ascii="Times New Roman" w:hAnsi="Times New Roman" w:cs="Times New Roman"/>
          <w:bCs/>
          <w:sz w:val="28"/>
          <w:szCs w:val="28"/>
          <w:lang w:val="uk-UA"/>
        </w:rPr>
        <w:t xml:space="preserve"> мені це зробити </w:t>
      </w:r>
      <w:proofErr w:type="spellStart"/>
      <w:r w:rsidRPr="00F04166">
        <w:rPr>
          <w:rFonts w:ascii="Times New Roman" w:hAnsi="Times New Roman" w:cs="Times New Roman"/>
          <w:bCs/>
          <w:sz w:val="28"/>
          <w:szCs w:val="28"/>
          <w:lang w:val="uk-UA"/>
        </w:rPr>
        <w:t>самому</w:t>
      </w:r>
      <w:r w:rsidR="00C70A78">
        <w:rPr>
          <w:rFonts w:ascii="Times New Roman" w:hAnsi="Times New Roman" w:cs="Times New Roman"/>
          <w:bCs/>
          <w:sz w:val="28"/>
          <w:szCs w:val="28"/>
          <w:lang w:val="uk-UA"/>
        </w:rPr>
        <w:t>”</w:t>
      </w:r>
      <w:proofErr w:type="spellEnd"/>
      <w:r w:rsidRPr="00F04166">
        <w:rPr>
          <w:rFonts w:ascii="Times New Roman" w:hAnsi="Times New Roman" w:cs="Times New Roman"/>
          <w:bCs/>
          <w:sz w:val="28"/>
          <w:szCs w:val="28"/>
          <w:lang w:val="uk-UA"/>
        </w:rPr>
        <w:t xml:space="preserve">.  Отже, вчителю треба зробити все, щоб не </w:t>
      </w:r>
      <w:proofErr w:type="spellStart"/>
      <w:r w:rsidR="00C70A78">
        <w:rPr>
          <w:rFonts w:ascii="Times New Roman" w:hAnsi="Times New Roman" w:cs="Times New Roman"/>
          <w:bCs/>
          <w:sz w:val="28"/>
          <w:szCs w:val="28"/>
          <w:lang w:val="uk-UA"/>
        </w:rPr>
        <w:t>“</w:t>
      </w:r>
      <w:r w:rsidRPr="00F04166">
        <w:rPr>
          <w:rFonts w:ascii="Times New Roman" w:hAnsi="Times New Roman" w:cs="Times New Roman"/>
          <w:bCs/>
          <w:sz w:val="28"/>
          <w:szCs w:val="28"/>
          <w:lang w:val="uk-UA"/>
        </w:rPr>
        <w:t>замулити</w:t>
      </w:r>
      <w:r w:rsidR="00C70A78">
        <w:rPr>
          <w:rFonts w:ascii="Times New Roman" w:hAnsi="Times New Roman" w:cs="Times New Roman"/>
          <w:bCs/>
          <w:sz w:val="28"/>
          <w:szCs w:val="28"/>
          <w:lang w:val="uk-UA"/>
        </w:rPr>
        <w:t>”</w:t>
      </w:r>
      <w:proofErr w:type="spellEnd"/>
      <w:r w:rsidRPr="00F04166">
        <w:rPr>
          <w:rFonts w:ascii="Times New Roman" w:hAnsi="Times New Roman" w:cs="Times New Roman"/>
          <w:bCs/>
          <w:sz w:val="28"/>
          <w:szCs w:val="28"/>
          <w:lang w:val="uk-UA"/>
        </w:rPr>
        <w:t xml:space="preserve"> джерела здібностей, якими обдарувала дитину природа, а й розвинути ці здібності, створити всі умови для самореалізації, самовдосконалення, самоосвіти дитини, спрямовуючи її діяльність у правильне русло. </w:t>
      </w:r>
    </w:p>
    <w:p w:rsidR="00485F9A" w:rsidRPr="007B1D19" w:rsidRDefault="00485F9A" w:rsidP="007371D7">
      <w:pPr>
        <w:numPr>
          <w:ilvl w:val="0"/>
          <w:numId w:val="4"/>
        </w:numPr>
        <w:jc w:val="both"/>
        <w:rPr>
          <w:rFonts w:ascii="Times New Roman" w:hAnsi="Times New Roman" w:cs="Times New Roman"/>
          <w:sz w:val="28"/>
          <w:szCs w:val="28"/>
          <w:lang w:val="uk-UA"/>
        </w:rPr>
      </w:pPr>
      <w:r w:rsidRPr="007B1D19">
        <w:rPr>
          <w:rFonts w:ascii="Times New Roman" w:hAnsi="Times New Roman" w:cs="Times New Roman"/>
          <w:bCs/>
          <w:i/>
          <w:iCs/>
          <w:sz w:val="28"/>
          <w:szCs w:val="28"/>
          <w:lang w:val="uk-UA"/>
        </w:rPr>
        <w:t xml:space="preserve">Дати поштовх розвитку дитини, </w:t>
      </w:r>
      <w:r w:rsidR="00C70A78" w:rsidRPr="007B1D19">
        <w:rPr>
          <w:rFonts w:ascii="Times New Roman" w:hAnsi="Times New Roman" w:cs="Times New Roman"/>
          <w:bCs/>
          <w:i/>
          <w:iCs/>
          <w:sz w:val="28"/>
          <w:szCs w:val="28"/>
          <w:lang w:val="uk-UA"/>
        </w:rPr>
        <w:t>ї</w:t>
      </w:r>
      <w:r w:rsidRPr="007B1D19">
        <w:rPr>
          <w:rFonts w:ascii="Times New Roman" w:hAnsi="Times New Roman" w:cs="Times New Roman"/>
          <w:bCs/>
          <w:i/>
          <w:iCs/>
          <w:sz w:val="28"/>
          <w:szCs w:val="28"/>
          <w:lang w:val="uk-UA"/>
        </w:rPr>
        <w:t>ї здібності розкрити до кінця.</w:t>
      </w:r>
      <w:r w:rsidR="00C70A78" w:rsidRPr="007B1D19">
        <w:rPr>
          <w:rFonts w:ascii="Times New Roman" w:hAnsi="Times New Roman" w:cs="Times New Roman"/>
          <w:bCs/>
          <w:i/>
          <w:iCs/>
          <w:sz w:val="28"/>
          <w:szCs w:val="28"/>
          <w:lang w:val="uk-UA"/>
        </w:rPr>
        <w:t xml:space="preserve"> </w:t>
      </w:r>
      <w:r w:rsidRPr="007B1D19">
        <w:rPr>
          <w:rFonts w:ascii="Times New Roman" w:hAnsi="Times New Roman" w:cs="Times New Roman"/>
          <w:bCs/>
          <w:i/>
          <w:iCs/>
          <w:sz w:val="28"/>
          <w:szCs w:val="28"/>
          <w:lang w:val="uk-UA"/>
        </w:rPr>
        <w:t>Допомогти становленню людини</w:t>
      </w:r>
      <w:r w:rsidR="00C70A78" w:rsidRPr="007B1D19">
        <w:rPr>
          <w:rFonts w:ascii="Times New Roman" w:hAnsi="Times New Roman" w:cs="Times New Roman"/>
          <w:bCs/>
          <w:i/>
          <w:iCs/>
          <w:sz w:val="28"/>
          <w:szCs w:val="28"/>
          <w:lang w:val="uk-UA"/>
        </w:rPr>
        <w:t>, я</w:t>
      </w:r>
      <w:r w:rsidRPr="007B1D19">
        <w:rPr>
          <w:rFonts w:ascii="Times New Roman" w:hAnsi="Times New Roman" w:cs="Times New Roman"/>
          <w:bCs/>
          <w:i/>
          <w:iCs/>
          <w:sz w:val="28"/>
          <w:szCs w:val="28"/>
          <w:lang w:val="uk-UA"/>
        </w:rPr>
        <w:t>к особистості, дослідника, творця.</w:t>
      </w:r>
    </w:p>
    <w:p w:rsidR="00EB0B1A" w:rsidRPr="007B1D19" w:rsidRDefault="00EB0B1A" w:rsidP="007371D7">
      <w:pPr>
        <w:numPr>
          <w:ilvl w:val="0"/>
          <w:numId w:val="6"/>
        </w:numPr>
        <w:suppressAutoHyphens/>
        <w:autoSpaceDE w:val="0"/>
        <w:spacing w:after="0" w:line="360" w:lineRule="auto"/>
        <w:ind w:left="0" w:firstLine="0"/>
        <w:jc w:val="both"/>
        <w:rPr>
          <w:rFonts w:ascii="Times New Roman" w:eastAsia="Times New Roman CYR" w:hAnsi="Times New Roman" w:cs="Times New Roman CYR"/>
          <w:b/>
          <w:bCs/>
          <w:i/>
          <w:color w:val="000000"/>
          <w:sz w:val="28"/>
          <w:szCs w:val="28"/>
          <w:lang w:val="uk-UA"/>
        </w:rPr>
      </w:pPr>
      <w:r w:rsidRPr="007B1D19">
        <w:rPr>
          <w:rFonts w:ascii="Times New Roman" w:eastAsia="Times New Roman CYR" w:hAnsi="Times New Roman" w:cs="Times New Roman CYR"/>
          <w:b/>
          <w:bCs/>
          <w:i/>
          <w:color w:val="000000"/>
          <w:sz w:val="28"/>
          <w:szCs w:val="28"/>
          <w:lang w:val="uk-UA"/>
        </w:rPr>
        <w:t xml:space="preserve">Формування ключових </w:t>
      </w:r>
      <w:proofErr w:type="spellStart"/>
      <w:r w:rsidRPr="007B1D19">
        <w:rPr>
          <w:rFonts w:ascii="Times New Roman" w:eastAsia="Times New Roman CYR" w:hAnsi="Times New Roman" w:cs="Times New Roman CYR"/>
          <w:b/>
          <w:bCs/>
          <w:i/>
          <w:color w:val="000000"/>
          <w:sz w:val="28"/>
          <w:szCs w:val="28"/>
          <w:lang w:val="uk-UA"/>
        </w:rPr>
        <w:t>компетентностей</w:t>
      </w:r>
      <w:proofErr w:type="spellEnd"/>
      <w:r w:rsidRPr="007B1D19">
        <w:rPr>
          <w:rFonts w:ascii="Times New Roman" w:eastAsia="Times New Roman CYR" w:hAnsi="Times New Roman" w:cs="Times New Roman CYR"/>
          <w:b/>
          <w:bCs/>
          <w:i/>
          <w:color w:val="000000"/>
          <w:sz w:val="28"/>
          <w:szCs w:val="28"/>
          <w:lang w:val="uk-UA"/>
        </w:rPr>
        <w:t xml:space="preserve"> під час вивчення </w:t>
      </w:r>
      <w:r w:rsidR="007B1D19" w:rsidRPr="007B1D19">
        <w:rPr>
          <w:rFonts w:ascii="Times New Roman" w:eastAsia="Times New Roman CYR" w:hAnsi="Times New Roman" w:cs="Times New Roman CYR"/>
          <w:b/>
          <w:bCs/>
          <w:i/>
          <w:color w:val="000000"/>
          <w:sz w:val="28"/>
          <w:szCs w:val="28"/>
          <w:lang w:val="uk-UA"/>
        </w:rPr>
        <w:t xml:space="preserve">фізики і </w:t>
      </w:r>
      <w:r w:rsidRPr="007B1D19">
        <w:rPr>
          <w:rFonts w:ascii="Times New Roman" w:eastAsia="Times New Roman CYR" w:hAnsi="Times New Roman" w:cs="Times New Roman CYR"/>
          <w:b/>
          <w:bCs/>
          <w:i/>
          <w:color w:val="000000"/>
          <w:sz w:val="28"/>
          <w:szCs w:val="28"/>
          <w:lang w:val="uk-UA"/>
        </w:rPr>
        <w:t>математики</w:t>
      </w:r>
    </w:p>
    <w:p w:rsidR="00EB0B1A" w:rsidRPr="008F3BF5" w:rsidRDefault="00EB0B1A" w:rsidP="007371D7">
      <w:pPr>
        <w:autoSpaceDE w:val="0"/>
        <w:spacing w:after="0" w:line="360" w:lineRule="auto"/>
        <w:ind w:firstLine="709"/>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 xml:space="preserve">Ось які методи я використовую щодо формування </w:t>
      </w:r>
      <w:proofErr w:type="spellStart"/>
      <w:r w:rsidRPr="008F3BF5">
        <w:rPr>
          <w:rFonts w:ascii="Times New Roman" w:eastAsia="Times New Roman CYR" w:hAnsi="Times New Roman" w:cs="Times New Roman CYR"/>
          <w:color w:val="000000"/>
          <w:sz w:val="28"/>
          <w:szCs w:val="28"/>
          <w:lang w:val="uk-UA"/>
        </w:rPr>
        <w:t>компетентностей</w:t>
      </w:r>
      <w:proofErr w:type="spellEnd"/>
      <w:r w:rsidRPr="008F3BF5">
        <w:rPr>
          <w:rFonts w:ascii="Times New Roman" w:eastAsia="Times New Roman CYR" w:hAnsi="Times New Roman" w:cs="Times New Roman CYR"/>
          <w:color w:val="000000"/>
          <w:sz w:val="28"/>
          <w:szCs w:val="28"/>
          <w:lang w:val="uk-UA"/>
        </w:rPr>
        <w:t xml:space="preserve"> під час вивчення математики.</w:t>
      </w:r>
    </w:p>
    <w:p w:rsidR="00EB0B1A" w:rsidRPr="008F3BF5" w:rsidRDefault="00EB0B1A" w:rsidP="007371D7">
      <w:pPr>
        <w:autoSpaceDE w:val="0"/>
        <w:spacing w:after="0" w:line="360" w:lineRule="auto"/>
        <w:ind w:firstLine="709"/>
        <w:jc w:val="both"/>
        <w:rPr>
          <w:rFonts w:ascii="Times New Roman" w:eastAsia="Times New Roman CYR" w:hAnsi="Times New Roman" w:cs="Times New Roman CYR"/>
          <w:b/>
          <w:bCs/>
          <w:i/>
          <w:iCs/>
          <w:color w:val="000000"/>
          <w:sz w:val="28"/>
          <w:szCs w:val="28"/>
          <w:lang w:val="uk-UA"/>
        </w:rPr>
      </w:pPr>
      <w:r w:rsidRPr="008F3BF5">
        <w:rPr>
          <w:rFonts w:ascii="Times New Roman" w:eastAsia="Times New Roman CYR" w:hAnsi="Times New Roman" w:cs="Times New Roman CYR"/>
          <w:b/>
          <w:bCs/>
          <w:i/>
          <w:iCs/>
          <w:color w:val="000000"/>
          <w:sz w:val="28"/>
          <w:szCs w:val="28"/>
          <w:lang w:val="uk-UA"/>
        </w:rPr>
        <w:t>а)Соціальна компетентність</w:t>
      </w:r>
    </w:p>
    <w:p w:rsidR="00EB0B1A" w:rsidRPr="008F3BF5" w:rsidRDefault="00EB0B1A" w:rsidP="007371D7">
      <w:pPr>
        <w:numPr>
          <w:ilvl w:val="0"/>
          <w:numId w:val="5"/>
        </w:numPr>
        <w:tabs>
          <w:tab w:val="left" w:pos="0"/>
        </w:tabs>
        <w:suppressAutoHyphens/>
        <w:autoSpaceDE w:val="0"/>
        <w:spacing w:after="0" w:line="360" w:lineRule="auto"/>
        <w:ind w:left="0" w:firstLine="709"/>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Вибираю завдання, що передбачають для учнів самостійний пошук розв’язання.</w:t>
      </w:r>
    </w:p>
    <w:p w:rsidR="00EB0B1A" w:rsidRPr="008F3BF5" w:rsidRDefault="00EB0B1A" w:rsidP="007371D7">
      <w:pPr>
        <w:numPr>
          <w:ilvl w:val="0"/>
          <w:numId w:val="5"/>
        </w:numPr>
        <w:tabs>
          <w:tab w:val="left" w:pos="0"/>
        </w:tabs>
        <w:suppressAutoHyphens/>
        <w:autoSpaceDE w:val="0"/>
        <w:spacing w:after="0" w:line="360" w:lineRule="auto"/>
        <w:ind w:left="0" w:firstLine="709"/>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Надаю учням можливості обрати варіант завдання чи шлях розв’язання задач.</w:t>
      </w:r>
    </w:p>
    <w:p w:rsidR="00EB0B1A" w:rsidRPr="008F3BF5" w:rsidRDefault="00EB0B1A" w:rsidP="007371D7">
      <w:pPr>
        <w:numPr>
          <w:ilvl w:val="0"/>
          <w:numId w:val="5"/>
        </w:numPr>
        <w:tabs>
          <w:tab w:val="left" w:pos="0"/>
        </w:tabs>
        <w:suppressAutoHyphens/>
        <w:autoSpaceDE w:val="0"/>
        <w:spacing w:after="0" w:line="360" w:lineRule="auto"/>
        <w:ind w:left="0" w:firstLine="709"/>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 xml:space="preserve">Використовую самооцінки та </w:t>
      </w:r>
      <w:proofErr w:type="spellStart"/>
      <w:r w:rsidRPr="008F3BF5">
        <w:rPr>
          <w:rFonts w:ascii="Times New Roman" w:eastAsia="Times New Roman CYR" w:hAnsi="Times New Roman" w:cs="Times New Roman CYR"/>
          <w:color w:val="000000"/>
          <w:sz w:val="28"/>
          <w:szCs w:val="28"/>
          <w:lang w:val="uk-UA"/>
        </w:rPr>
        <w:t>взаємооцінки</w:t>
      </w:r>
      <w:proofErr w:type="spellEnd"/>
      <w:r w:rsidRPr="008F3BF5">
        <w:rPr>
          <w:rFonts w:ascii="Times New Roman" w:eastAsia="Times New Roman CYR" w:hAnsi="Times New Roman" w:cs="Times New Roman CYR"/>
          <w:color w:val="000000"/>
          <w:sz w:val="28"/>
          <w:szCs w:val="28"/>
          <w:lang w:val="uk-UA"/>
        </w:rPr>
        <w:t xml:space="preserve"> учнів.</w:t>
      </w:r>
    </w:p>
    <w:p w:rsidR="00EB0B1A" w:rsidRPr="008F3BF5" w:rsidRDefault="00EB0B1A" w:rsidP="007371D7">
      <w:pPr>
        <w:numPr>
          <w:ilvl w:val="0"/>
          <w:numId w:val="5"/>
        </w:numPr>
        <w:tabs>
          <w:tab w:val="left" w:pos="0"/>
        </w:tabs>
        <w:suppressAutoHyphens/>
        <w:autoSpaceDE w:val="0"/>
        <w:spacing w:after="0" w:line="360" w:lineRule="auto"/>
        <w:ind w:left="0" w:firstLine="709"/>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Розв’язуємо задачі різними способами та визначаємо раціональний шлях розв’язання.</w:t>
      </w:r>
    </w:p>
    <w:p w:rsidR="00EB0B1A" w:rsidRPr="008F3BF5" w:rsidRDefault="00EB0B1A" w:rsidP="007371D7">
      <w:pPr>
        <w:numPr>
          <w:ilvl w:val="0"/>
          <w:numId w:val="5"/>
        </w:numPr>
        <w:tabs>
          <w:tab w:val="left" w:pos="0"/>
        </w:tabs>
        <w:suppressAutoHyphens/>
        <w:autoSpaceDE w:val="0"/>
        <w:spacing w:after="0" w:line="360" w:lineRule="auto"/>
        <w:ind w:left="0" w:firstLine="709"/>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 xml:space="preserve">Залучаю дітей до роботи в групах. Обов’язкова умова </w:t>
      </w:r>
      <w:r w:rsidR="00C70A78">
        <w:rPr>
          <w:rFonts w:ascii="Times New Roman" w:eastAsia="Times New Roman CYR" w:hAnsi="Times New Roman" w:cs="Times New Roman CYR"/>
          <w:color w:val="000000"/>
          <w:sz w:val="28"/>
          <w:szCs w:val="28"/>
          <w:lang w:val="uk-UA"/>
        </w:rPr>
        <w:t>–</w:t>
      </w:r>
      <w:r w:rsidRPr="008F3BF5">
        <w:rPr>
          <w:rFonts w:ascii="Times New Roman" w:eastAsia="Times New Roman CYR" w:hAnsi="Times New Roman" w:cs="Times New Roman CYR"/>
          <w:color w:val="000000"/>
          <w:sz w:val="28"/>
          <w:szCs w:val="28"/>
          <w:lang w:val="uk-UA"/>
        </w:rPr>
        <w:t xml:space="preserve"> врахування індивідуальних можливостей школярів. Завдання мають бути якщо не індивідуальними, то хоча б різнорівневими.</w:t>
      </w:r>
    </w:p>
    <w:p w:rsidR="00EB0B1A" w:rsidRPr="008F3BF5" w:rsidRDefault="00EB0B1A" w:rsidP="007371D7">
      <w:pPr>
        <w:numPr>
          <w:ilvl w:val="0"/>
          <w:numId w:val="5"/>
        </w:numPr>
        <w:tabs>
          <w:tab w:val="left" w:pos="0"/>
        </w:tabs>
        <w:suppressAutoHyphens/>
        <w:autoSpaceDE w:val="0"/>
        <w:spacing w:after="0" w:line="360" w:lineRule="auto"/>
        <w:ind w:left="0" w:firstLine="709"/>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Надаю учням можливості виявлення ініціативи.</w:t>
      </w:r>
    </w:p>
    <w:p w:rsidR="00EB0B1A" w:rsidRPr="008F3BF5" w:rsidRDefault="00EB0B1A" w:rsidP="007371D7">
      <w:pPr>
        <w:numPr>
          <w:ilvl w:val="0"/>
          <w:numId w:val="5"/>
        </w:numPr>
        <w:tabs>
          <w:tab w:val="left" w:pos="0"/>
        </w:tabs>
        <w:suppressAutoHyphens/>
        <w:autoSpaceDE w:val="0"/>
        <w:spacing w:after="0" w:line="360" w:lineRule="auto"/>
        <w:ind w:left="0" w:firstLine="709"/>
        <w:jc w:val="both"/>
        <w:rPr>
          <w:rFonts w:ascii="Times New Roman" w:eastAsia="Times New Roman CYR" w:hAnsi="Times New Roman" w:cs="Times New Roman CYR"/>
          <w:color w:val="000000"/>
          <w:sz w:val="28"/>
          <w:szCs w:val="28"/>
          <w:lang w:val="uk-UA"/>
        </w:rPr>
      </w:pPr>
      <w:r w:rsidRPr="008F3BF5">
        <w:rPr>
          <w:rFonts w:ascii="Times New Roman" w:hAnsi="Times New Roman" w:cs="Times New Roman"/>
          <w:color w:val="000000"/>
          <w:sz w:val="28"/>
          <w:szCs w:val="28"/>
          <w:lang w:val="uk-UA"/>
        </w:rPr>
        <w:t xml:space="preserve"> </w:t>
      </w:r>
      <w:r w:rsidRPr="008F3BF5">
        <w:rPr>
          <w:rFonts w:ascii="Times New Roman" w:eastAsia="Times New Roman CYR" w:hAnsi="Times New Roman" w:cs="Times New Roman CYR"/>
          <w:color w:val="000000"/>
          <w:sz w:val="28"/>
          <w:szCs w:val="28"/>
          <w:lang w:val="uk-UA"/>
        </w:rPr>
        <w:t xml:space="preserve">Практикую доручення учням (наприклад: </w:t>
      </w:r>
      <w:proofErr w:type="spellStart"/>
      <w:r w:rsidR="00C70A78">
        <w:rPr>
          <w:rFonts w:ascii="Times New Roman" w:hAnsi="Times New Roman" w:cs="Times New Roman"/>
          <w:color w:val="000000"/>
          <w:sz w:val="28"/>
          <w:szCs w:val="28"/>
          <w:lang w:val="uk-UA"/>
        </w:rPr>
        <w:t>“</w:t>
      </w:r>
      <w:r w:rsidRPr="008F3BF5">
        <w:rPr>
          <w:rFonts w:ascii="Times New Roman" w:eastAsia="Times New Roman CYR" w:hAnsi="Times New Roman" w:cs="Times New Roman CYR"/>
          <w:color w:val="000000"/>
          <w:sz w:val="28"/>
          <w:szCs w:val="28"/>
          <w:lang w:val="uk-UA"/>
        </w:rPr>
        <w:t>відповідальний</w:t>
      </w:r>
      <w:proofErr w:type="spellEnd"/>
      <w:r w:rsidRPr="008F3BF5">
        <w:rPr>
          <w:rFonts w:ascii="Times New Roman" w:eastAsia="Times New Roman CYR" w:hAnsi="Times New Roman" w:cs="Times New Roman CYR"/>
          <w:color w:val="000000"/>
          <w:sz w:val="28"/>
          <w:szCs w:val="28"/>
          <w:lang w:val="uk-UA"/>
        </w:rPr>
        <w:t xml:space="preserve"> за </w:t>
      </w:r>
      <w:proofErr w:type="spellStart"/>
      <w:r w:rsidRPr="008F3BF5">
        <w:rPr>
          <w:rFonts w:ascii="Times New Roman" w:eastAsia="Times New Roman CYR" w:hAnsi="Times New Roman" w:cs="Times New Roman CYR"/>
          <w:color w:val="000000"/>
          <w:sz w:val="28"/>
          <w:szCs w:val="28"/>
          <w:lang w:val="uk-UA"/>
        </w:rPr>
        <w:t>наочність</w:t>
      </w:r>
      <w:r w:rsidR="00C70A78">
        <w:rPr>
          <w:rFonts w:ascii="Times New Roman" w:hAnsi="Times New Roman" w:cs="Times New Roman"/>
          <w:color w:val="000000"/>
          <w:sz w:val="28"/>
          <w:szCs w:val="28"/>
          <w:lang w:val="uk-UA"/>
        </w:rPr>
        <w:t>”</w:t>
      </w:r>
      <w:proofErr w:type="spellEnd"/>
      <w:r w:rsidRPr="008F3BF5">
        <w:rPr>
          <w:rFonts w:ascii="Times New Roman" w:hAnsi="Times New Roman" w:cs="Times New Roman"/>
          <w:color w:val="000000"/>
          <w:sz w:val="28"/>
          <w:szCs w:val="28"/>
          <w:lang w:val="uk-UA"/>
        </w:rPr>
        <w:t xml:space="preserve">, </w:t>
      </w:r>
      <w:proofErr w:type="spellStart"/>
      <w:r w:rsidR="00C70A78">
        <w:rPr>
          <w:rFonts w:ascii="Times New Roman" w:hAnsi="Times New Roman" w:cs="Times New Roman"/>
          <w:color w:val="000000"/>
          <w:sz w:val="28"/>
          <w:szCs w:val="28"/>
          <w:lang w:val="uk-UA"/>
        </w:rPr>
        <w:t>“</w:t>
      </w:r>
      <w:r w:rsidRPr="008F3BF5">
        <w:rPr>
          <w:rFonts w:ascii="Times New Roman" w:eastAsia="Times New Roman CYR" w:hAnsi="Times New Roman" w:cs="Times New Roman CYR"/>
          <w:color w:val="000000"/>
          <w:sz w:val="28"/>
          <w:szCs w:val="28"/>
          <w:lang w:val="uk-UA"/>
        </w:rPr>
        <w:t>консультант</w:t>
      </w:r>
      <w:r w:rsidR="00C70A78">
        <w:rPr>
          <w:rFonts w:ascii="Times New Roman" w:hAnsi="Times New Roman" w:cs="Times New Roman"/>
          <w:color w:val="000000"/>
          <w:sz w:val="28"/>
          <w:szCs w:val="28"/>
          <w:lang w:val="uk-UA"/>
        </w:rPr>
        <w:t>”</w:t>
      </w:r>
      <w:proofErr w:type="spellEnd"/>
      <w:r w:rsidRPr="008F3BF5">
        <w:rPr>
          <w:rFonts w:ascii="Times New Roman" w:hAnsi="Times New Roman" w:cs="Times New Roman"/>
          <w:color w:val="000000"/>
          <w:sz w:val="28"/>
          <w:szCs w:val="28"/>
          <w:lang w:val="uk-UA"/>
        </w:rPr>
        <w:t xml:space="preserve"> </w:t>
      </w:r>
      <w:r w:rsidRPr="008F3BF5">
        <w:rPr>
          <w:rFonts w:ascii="Times New Roman" w:eastAsia="Times New Roman CYR" w:hAnsi="Times New Roman" w:cs="Times New Roman CYR"/>
          <w:color w:val="000000"/>
          <w:sz w:val="28"/>
          <w:szCs w:val="28"/>
          <w:lang w:val="uk-UA"/>
        </w:rPr>
        <w:t>тощо).</w:t>
      </w:r>
    </w:p>
    <w:p w:rsidR="00EB0B1A" w:rsidRPr="008F3BF5" w:rsidRDefault="00EB0B1A" w:rsidP="007371D7">
      <w:pPr>
        <w:numPr>
          <w:ilvl w:val="0"/>
          <w:numId w:val="5"/>
        </w:numPr>
        <w:tabs>
          <w:tab w:val="left" w:pos="0"/>
        </w:tabs>
        <w:suppressAutoHyphens/>
        <w:autoSpaceDE w:val="0"/>
        <w:spacing w:after="0" w:line="360" w:lineRule="auto"/>
        <w:ind w:left="0" w:firstLine="709"/>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Планую виховні заходи та заходи предметних тижнів, у яких передбачається самостійна активна діяльність учнів.</w:t>
      </w:r>
    </w:p>
    <w:p w:rsidR="00EB0B1A" w:rsidRPr="008F3BF5" w:rsidRDefault="00EB0B1A" w:rsidP="007371D7">
      <w:pPr>
        <w:numPr>
          <w:ilvl w:val="0"/>
          <w:numId w:val="5"/>
        </w:numPr>
        <w:tabs>
          <w:tab w:val="left" w:pos="0"/>
        </w:tabs>
        <w:suppressAutoHyphens/>
        <w:autoSpaceDE w:val="0"/>
        <w:spacing w:after="0" w:line="360" w:lineRule="auto"/>
        <w:ind w:left="0" w:firstLine="709"/>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lastRenderedPageBreak/>
        <w:t>Залучаю дітей до самоврядування.</w:t>
      </w:r>
    </w:p>
    <w:p w:rsidR="00EB0B1A" w:rsidRPr="008F3BF5" w:rsidRDefault="00EB0B1A" w:rsidP="007371D7">
      <w:pPr>
        <w:autoSpaceDE w:val="0"/>
        <w:spacing w:after="0" w:line="360" w:lineRule="auto"/>
        <w:ind w:firstLine="709"/>
        <w:jc w:val="both"/>
        <w:rPr>
          <w:rFonts w:ascii="Times New Roman" w:eastAsia="Times New Roman CYR" w:hAnsi="Times New Roman" w:cs="Times New Roman CYR"/>
          <w:b/>
          <w:bCs/>
          <w:i/>
          <w:iCs/>
          <w:color w:val="000000"/>
          <w:sz w:val="28"/>
          <w:szCs w:val="28"/>
          <w:lang w:val="uk-UA"/>
        </w:rPr>
      </w:pPr>
      <w:r w:rsidRPr="008F3BF5">
        <w:rPr>
          <w:rFonts w:ascii="Times New Roman" w:eastAsia="Times New Roman CYR" w:hAnsi="Times New Roman" w:cs="Times New Roman CYR"/>
          <w:b/>
          <w:bCs/>
          <w:i/>
          <w:iCs/>
          <w:color w:val="000000"/>
          <w:sz w:val="28"/>
          <w:szCs w:val="28"/>
          <w:lang w:val="uk-UA"/>
        </w:rPr>
        <w:t>б)Полікультурна компетентність</w:t>
      </w:r>
    </w:p>
    <w:p w:rsidR="00EB0B1A" w:rsidRPr="008F3BF5" w:rsidRDefault="00EB0B1A" w:rsidP="007371D7">
      <w:pPr>
        <w:numPr>
          <w:ilvl w:val="0"/>
          <w:numId w:val="5"/>
        </w:numPr>
        <w:tabs>
          <w:tab w:val="left" w:pos="0"/>
        </w:tabs>
        <w:suppressAutoHyphens/>
        <w:autoSpaceDE w:val="0"/>
        <w:spacing w:after="0" w:line="360" w:lineRule="auto"/>
        <w:ind w:left="0" w:firstLine="709"/>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Використовую інформацію з історії математичних відкриттів.</w:t>
      </w:r>
    </w:p>
    <w:p w:rsidR="00EB0B1A" w:rsidRPr="008F3BF5" w:rsidRDefault="00EB0B1A" w:rsidP="007371D7">
      <w:pPr>
        <w:numPr>
          <w:ilvl w:val="0"/>
          <w:numId w:val="5"/>
        </w:numPr>
        <w:tabs>
          <w:tab w:val="left" w:pos="0"/>
        </w:tabs>
        <w:suppressAutoHyphens/>
        <w:autoSpaceDE w:val="0"/>
        <w:spacing w:after="0" w:line="360" w:lineRule="auto"/>
        <w:ind w:left="0" w:firstLine="709"/>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Використовую художню літературу в процесі викладання математики.</w:t>
      </w:r>
    </w:p>
    <w:p w:rsidR="00EB0B1A" w:rsidRPr="008F3BF5" w:rsidRDefault="00EB0B1A" w:rsidP="007371D7">
      <w:pPr>
        <w:numPr>
          <w:ilvl w:val="0"/>
          <w:numId w:val="5"/>
        </w:numPr>
        <w:tabs>
          <w:tab w:val="left" w:pos="0"/>
        </w:tabs>
        <w:suppressAutoHyphens/>
        <w:autoSpaceDE w:val="0"/>
        <w:spacing w:after="0" w:line="360" w:lineRule="auto"/>
        <w:ind w:left="0" w:firstLine="709"/>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Розв’язуємо задачі історико-культурного змісту.</w:t>
      </w:r>
    </w:p>
    <w:p w:rsidR="00EB0B1A" w:rsidRPr="008F3BF5" w:rsidRDefault="00EB0B1A" w:rsidP="007371D7">
      <w:pPr>
        <w:numPr>
          <w:ilvl w:val="0"/>
          <w:numId w:val="5"/>
        </w:numPr>
        <w:tabs>
          <w:tab w:val="left" w:pos="0"/>
        </w:tabs>
        <w:suppressAutoHyphens/>
        <w:autoSpaceDE w:val="0"/>
        <w:spacing w:after="0" w:line="360" w:lineRule="auto"/>
        <w:ind w:left="0" w:firstLine="709"/>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Розв’язуємо задачі екологічного змісту.</w:t>
      </w:r>
    </w:p>
    <w:p w:rsidR="00EB0B1A" w:rsidRPr="008F3BF5" w:rsidRDefault="00EB0B1A" w:rsidP="007371D7">
      <w:pPr>
        <w:numPr>
          <w:ilvl w:val="0"/>
          <w:numId w:val="5"/>
        </w:numPr>
        <w:tabs>
          <w:tab w:val="left" w:pos="0"/>
        </w:tabs>
        <w:suppressAutoHyphens/>
        <w:autoSpaceDE w:val="0"/>
        <w:spacing w:after="0" w:line="360" w:lineRule="auto"/>
        <w:ind w:left="0" w:firstLine="709"/>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Характеризую внесок в науку вчених різних національностей.</w:t>
      </w:r>
    </w:p>
    <w:p w:rsidR="00EB0B1A" w:rsidRPr="008F3BF5" w:rsidRDefault="00EB0B1A" w:rsidP="007371D7">
      <w:pPr>
        <w:numPr>
          <w:ilvl w:val="0"/>
          <w:numId w:val="5"/>
        </w:numPr>
        <w:tabs>
          <w:tab w:val="left" w:pos="0"/>
        </w:tabs>
        <w:suppressAutoHyphens/>
        <w:autoSpaceDE w:val="0"/>
        <w:spacing w:after="0" w:line="360" w:lineRule="auto"/>
        <w:ind w:left="0" w:firstLine="709"/>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Наголошую на внеску в розвиток науки українських математиків.</w:t>
      </w:r>
    </w:p>
    <w:p w:rsidR="00EB0B1A" w:rsidRPr="008F3BF5" w:rsidRDefault="00EB0B1A" w:rsidP="007371D7">
      <w:pPr>
        <w:numPr>
          <w:ilvl w:val="0"/>
          <w:numId w:val="5"/>
        </w:numPr>
        <w:tabs>
          <w:tab w:val="left" w:pos="0"/>
        </w:tabs>
        <w:suppressAutoHyphens/>
        <w:autoSpaceDE w:val="0"/>
        <w:spacing w:after="0" w:line="360" w:lineRule="auto"/>
        <w:ind w:left="0" w:firstLine="709"/>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Виховую учнів на прикладі життєвого та творчого шляху видатних математиків.</w:t>
      </w:r>
    </w:p>
    <w:p w:rsidR="00EB0B1A" w:rsidRPr="008F3BF5" w:rsidRDefault="00EB0B1A" w:rsidP="007371D7">
      <w:pPr>
        <w:autoSpaceDE w:val="0"/>
        <w:spacing w:after="0" w:line="360" w:lineRule="auto"/>
        <w:ind w:firstLine="709"/>
        <w:jc w:val="both"/>
        <w:rPr>
          <w:rFonts w:ascii="Times New Roman" w:eastAsia="Times New Roman CYR" w:hAnsi="Times New Roman" w:cs="Times New Roman CYR"/>
          <w:b/>
          <w:bCs/>
          <w:i/>
          <w:iCs/>
          <w:color w:val="000000"/>
          <w:sz w:val="28"/>
          <w:szCs w:val="28"/>
          <w:lang w:val="uk-UA"/>
        </w:rPr>
      </w:pPr>
      <w:r w:rsidRPr="008F3BF5">
        <w:rPr>
          <w:rFonts w:ascii="Times New Roman" w:eastAsia="Times New Roman CYR" w:hAnsi="Times New Roman" w:cs="Times New Roman CYR"/>
          <w:b/>
          <w:bCs/>
          <w:i/>
          <w:iCs/>
          <w:color w:val="000000"/>
          <w:sz w:val="28"/>
          <w:szCs w:val="28"/>
          <w:lang w:val="uk-UA"/>
        </w:rPr>
        <w:t>в)Комунікативна компетентність</w:t>
      </w:r>
    </w:p>
    <w:p w:rsidR="00EB0B1A" w:rsidRPr="008F3BF5" w:rsidRDefault="00EB0B1A" w:rsidP="007371D7">
      <w:pPr>
        <w:numPr>
          <w:ilvl w:val="0"/>
          <w:numId w:val="5"/>
        </w:numPr>
        <w:tabs>
          <w:tab w:val="left" w:pos="0"/>
        </w:tabs>
        <w:suppressAutoHyphens/>
        <w:autoSpaceDE w:val="0"/>
        <w:spacing w:after="0" w:line="360" w:lineRule="auto"/>
        <w:ind w:left="0" w:firstLine="709"/>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Стимулюю вміння учнів висловлювати власну точку зору.</w:t>
      </w:r>
    </w:p>
    <w:p w:rsidR="00EB0B1A" w:rsidRPr="008F3BF5" w:rsidRDefault="00EB0B1A" w:rsidP="007371D7">
      <w:pPr>
        <w:numPr>
          <w:ilvl w:val="0"/>
          <w:numId w:val="5"/>
        </w:numPr>
        <w:tabs>
          <w:tab w:val="left" w:pos="0"/>
        </w:tabs>
        <w:suppressAutoHyphens/>
        <w:autoSpaceDE w:val="0"/>
        <w:spacing w:after="0" w:line="360" w:lineRule="auto"/>
        <w:ind w:left="0" w:firstLine="709"/>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Сприяю удосконаленню вмінь вести навчальний діалог.</w:t>
      </w:r>
    </w:p>
    <w:p w:rsidR="00EB0B1A" w:rsidRPr="008F3BF5" w:rsidRDefault="00EB0B1A" w:rsidP="007371D7">
      <w:pPr>
        <w:numPr>
          <w:ilvl w:val="0"/>
          <w:numId w:val="5"/>
        </w:numPr>
        <w:tabs>
          <w:tab w:val="left" w:pos="0"/>
        </w:tabs>
        <w:suppressAutoHyphens/>
        <w:autoSpaceDE w:val="0"/>
        <w:spacing w:after="0" w:line="360" w:lineRule="auto"/>
        <w:ind w:left="0" w:firstLine="709"/>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Використовую усні та письмові рецензії на відповідь, доповнення та зауваження до неї.</w:t>
      </w:r>
    </w:p>
    <w:p w:rsidR="00EB0B1A" w:rsidRPr="008F3BF5" w:rsidRDefault="00EB0B1A" w:rsidP="007371D7">
      <w:pPr>
        <w:numPr>
          <w:ilvl w:val="0"/>
          <w:numId w:val="5"/>
        </w:numPr>
        <w:tabs>
          <w:tab w:val="left" w:pos="0"/>
        </w:tabs>
        <w:suppressAutoHyphens/>
        <w:autoSpaceDE w:val="0"/>
        <w:spacing w:after="0" w:line="360" w:lineRule="auto"/>
        <w:ind w:left="0" w:firstLine="709"/>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Удосконалюю вміння дітей формулювати цілі власної діяльності та робити висновки за її результатами.</w:t>
      </w:r>
    </w:p>
    <w:p w:rsidR="00EB0B1A" w:rsidRPr="008F3BF5" w:rsidRDefault="00EB0B1A" w:rsidP="007371D7">
      <w:pPr>
        <w:numPr>
          <w:ilvl w:val="0"/>
          <w:numId w:val="5"/>
        </w:numPr>
        <w:tabs>
          <w:tab w:val="left" w:pos="0"/>
        </w:tabs>
        <w:suppressAutoHyphens/>
        <w:autoSpaceDE w:val="0"/>
        <w:spacing w:after="0" w:line="360" w:lineRule="auto"/>
        <w:ind w:left="0" w:firstLine="709"/>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 xml:space="preserve">Застосовую </w:t>
      </w:r>
      <w:proofErr w:type="spellStart"/>
      <w:r w:rsidRPr="008F3BF5">
        <w:rPr>
          <w:rFonts w:ascii="Times New Roman" w:eastAsia="Times New Roman CYR" w:hAnsi="Times New Roman" w:cs="Times New Roman CYR"/>
          <w:color w:val="000000"/>
          <w:sz w:val="28"/>
          <w:szCs w:val="28"/>
          <w:lang w:val="uk-UA"/>
        </w:rPr>
        <w:t>взаємоопитування</w:t>
      </w:r>
      <w:proofErr w:type="spellEnd"/>
      <w:r w:rsidRPr="008F3BF5">
        <w:rPr>
          <w:rFonts w:ascii="Times New Roman" w:eastAsia="Times New Roman CYR" w:hAnsi="Times New Roman" w:cs="Times New Roman CYR"/>
          <w:color w:val="000000"/>
          <w:sz w:val="28"/>
          <w:szCs w:val="28"/>
          <w:lang w:val="uk-UA"/>
        </w:rPr>
        <w:t xml:space="preserve"> та взаємоперевірки з можливим подальшим коментуванням.</w:t>
      </w:r>
    </w:p>
    <w:p w:rsidR="00EB0B1A" w:rsidRPr="008F3BF5" w:rsidRDefault="00EB0B1A" w:rsidP="007371D7">
      <w:pPr>
        <w:numPr>
          <w:ilvl w:val="0"/>
          <w:numId w:val="5"/>
        </w:numPr>
        <w:tabs>
          <w:tab w:val="left" w:pos="0"/>
        </w:tabs>
        <w:suppressAutoHyphens/>
        <w:autoSpaceDE w:val="0"/>
        <w:spacing w:after="0" w:line="360" w:lineRule="auto"/>
        <w:ind w:left="0" w:firstLine="709"/>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Організовую групову роботу.</w:t>
      </w:r>
    </w:p>
    <w:p w:rsidR="00EB0B1A" w:rsidRDefault="00EB0B1A" w:rsidP="007371D7">
      <w:pPr>
        <w:numPr>
          <w:ilvl w:val="0"/>
          <w:numId w:val="5"/>
        </w:numPr>
        <w:tabs>
          <w:tab w:val="left" w:pos="0"/>
        </w:tabs>
        <w:suppressAutoHyphens/>
        <w:autoSpaceDE w:val="0"/>
        <w:spacing w:after="0" w:line="360" w:lineRule="auto"/>
        <w:ind w:left="0" w:firstLine="709"/>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Проводжу нестандартні уроки, уроки-змагання, КВК.</w:t>
      </w:r>
    </w:p>
    <w:p w:rsidR="00EB0B1A" w:rsidRPr="00EB0B1A" w:rsidRDefault="00EB0B1A" w:rsidP="007371D7">
      <w:pPr>
        <w:pStyle w:val="a5"/>
        <w:numPr>
          <w:ilvl w:val="0"/>
          <w:numId w:val="5"/>
        </w:numPr>
        <w:autoSpaceDE w:val="0"/>
        <w:spacing w:after="0" w:line="360" w:lineRule="auto"/>
        <w:jc w:val="both"/>
        <w:rPr>
          <w:rFonts w:ascii="Times New Roman" w:eastAsia="Times New Roman CYR" w:hAnsi="Times New Roman" w:cs="Times New Roman CYR"/>
          <w:color w:val="000000"/>
          <w:sz w:val="28"/>
          <w:szCs w:val="28"/>
          <w:lang w:val="uk-UA"/>
        </w:rPr>
      </w:pPr>
      <w:r w:rsidRPr="00EB0B1A">
        <w:rPr>
          <w:rFonts w:ascii="Times New Roman" w:eastAsia="Times New Roman CYR" w:hAnsi="Times New Roman" w:cs="Times New Roman CYR"/>
          <w:color w:val="000000"/>
          <w:sz w:val="28"/>
          <w:szCs w:val="28"/>
          <w:lang w:val="uk-UA"/>
        </w:rPr>
        <w:t xml:space="preserve">Як свідчить практика, формування комунікативної компетентності може успішно відбуватись як у традиційній, так і в інноваційній діяльності (традиційна: взаємоперевірка самостійних робіт навчального характеру, контроль знань учнів за схемою </w:t>
      </w:r>
      <w:proofErr w:type="spellStart"/>
      <w:r w:rsidR="00C70A78">
        <w:rPr>
          <w:rFonts w:ascii="Times New Roman" w:hAnsi="Times New Roman" w:cs="Times New Roman"/>
          <w:color w:val="000000"/>
          <w:sz w:val="28"/>
          <w:szCs w:val="28"/>
          <w:lang w:val="uk-UA"/>
        </w:rPr>
        <w:t>“</w:t>
      </w:r>
      <w:r w:rsidRPr="00EB0B1A">
        <w:rPr>
          <w:rFonts w:ascii="Times New Roman" w:eastAsia="Times New Roman CYR" w:hAnsi="Times New Roman" w:cs="Times New Roman CYR"/>
          <w:color w:val="000000"/>
          <w:sz w:val="28"/>
          <w:szCs w:val="28"/>
          <w:lang w:val="uk-UA"/>
        </w:rPr>
        <w:t>запитання</w:t>
      </w:r>
      <w:proofErr w:type="spellEnd"/>
      <w:r w:rsidRPr="00EB0B1A">
        <w:rPr>
          <w:rFonts w:ascii="Times New Roman" w:eastAsia="Times New Roman CYR" w:hAnsi="Times New Roman" w:cs="Times New Roman CYR"/>
          <w:color w:val="000000"/>
          <w:sz w:val="28"/>
          <w:szCs w:val="28"/>
          <w:lang w:val="uk-UA"/>
        </w:rPr>
        <w:t xml:space="preserve"> </w:t>
      </w:r>
      <w:r w:rsidR="00C70A78">
        <w:rPr>
          <w:rFonts w:ascii="Times New Roman" w:eastAsia="Times New Roman CYR" w:hAnsi="Times New Roman" w:cs="Times New Roman CYR"/>
          <w:color w:val="000000"/>
          <w:sz w:val="28"/>
          <w:szCs w:val="28"/>
          <w:lang w:val="uk-UA"/>
        </w:rPr>
        <w:t>–</w:t>
      </w:r>
      <w:r w:rsidRPr="00EB0B1A">
        <w:rPr>
          <w:rFonts w:ascii="Times New Roman" w:eastAsia="Times New Roman CYR" w:hAnsi="Times New Roman" w:cs="Times New Roman CYR"/>
          <w:color w:val="000000"/>
          <w:sz w:val="28"/>
          <w:szCs w:val="28"/>
          <w:lang w:val="uk-UA"/>
        </w:rPr>
        <w:t xml:space="preserve"> </w:t>
      </w:r>
      <w:proofErr w:type="spellStart"/>
      <w:r w:rsidRPr="00EB0B1A">
        <w:rPr>
          <w:rFonts w:ascii="Times New Roman" w:eastAsia="Times New Roman CYR" w:hAnsi="Times New Roman" w:cs="Times New Roman CYR"/>
          <w:color w:val="000000"/>
          <w:sz w:val="28"/>
          <w:szCs w:val="28"/>
          <w:lang w:val="uk-UA"/>
        </w:rPr>
        <w:t>відповідь</w:t>
      </w:r>
      <w:r w:rsidR="00C70A78">
        <w:rPr>
          <w:rFonts w:ascii="Times New Roman" w:hAnsi="Times New Roman" w:cs="Times New Roman"/>
          <w:color w:val="000000"/>
          <w:sz w:val="28"/>
          <w:szCs w:val="28"/>
          <w:lang w:val="uk-UA"/>
        </w:rPr>
        <w:t>”</w:t>
      </w:r>
      <w:proofErr w:type="spellEnd"/>
      <w:r w:rsidRPr="00EB0B1A">
        <w:rPr>
          <w:rFonts w:ascii="Times New Roman" w:hAnsi="Times New Roman" w:cs="Times New Roman"/>
          <w:color w:val="000000"/>
          <w:sz w:val="28"/>
          <w:szCs w:val="28"/>
          <w:lang w:val="uk-UA"/>
        </w:rPr>
        <w:t xml:space="preserve">, </w:t>
      </w:r>
      <w:r w:rsidRPr="00EB0B1A">
        <w:rPr>
          <w:rFonts w:ascii="Times New Roman" w:eastAsia="Times New Roman CYR" w:hAnsi="Times New Roman" w:cs="Times New Roman CYR"/>
          <w:color w:val="000000"/>
          <w:sz w:val="28"/>
          <w:szCs w:val="28"/>
          <w:lang w:val="uk-UA"/>
        </w:rPr>
        <w:t xml:space="preserve">робота класу, що супроводжується коментуванням одного з учнів; математичні диктанти та перехід від однієї моделі до іншої, порівняння результатів виконаних дій за зразком, рецензування виконаної роботи, застосування схем тощо; </w:t>
      </w:r>
      <w:r w:rsidRPr="00F04166">
        <w:rPr>
          <w:rFonts w:ascii="Times New Roman" w:eastAsia="Times New Roman CYR" w:hAnsi="Times New Roman" w:cs="Times New Roman CYR"/>
          <w:i/>
          <w:color w:val="000000"/>
          <w:sz w:val="28"/>
          <w:szCs w:val="28"/>
          <w:lang w:val="uk-UA"/>
        </w:rPr>
        <w:lastRenderedPageBreak/>
        <w:t>інноваційна</w:t>
      </w:r>
      <w:r w:rsidRPr="00EB0B1A">
        <w:rPr>
          <w:rFonts w:ascii="Times New Roman" w:eastAsia="Times New Roman CYR" w:hAnsi="Times New Roman" w:cs="Times New Roman CYR"/>
          <w:color w:val="000000"/>
          <w:sz w:val="28"/>
          <w:szCs w:val="28"/>
          <w:lang w:val="uk-UA"/>
        </w:rPr>
        <w:t xml:space="preserve">: метод проектів (самостійний добір чи створення індивідуальних або командних тренувальних вправ, ігор, де відбувається інтегрування технології створення освітніх ситуацій, у яких учні розв’язують власні задачі, з технологією супроводу самостійної діяльності учнів; ігрові методики організації математичних диспутів). </w:t>
      </w:r>
    </w:p>
    <w:p w:rsidR="00EB0B1A" w:rsidRPr="008F3BF5" w:rsidRDefault="00EB0B1A" w:rsidP="007371D7">
      <w:pPr>
        <w:autoSpaceDE w:val="0"/>
        <w:spacing w:after="0" w:line="360" w:lineRule="auto"/>
        <w:ind w:firstLine="709"/>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Мова й мислення тісно пов’язані між собою: у процесі оволодіння учнями математичною мовою та її використання розвивається математичне мислення, формуються специфічні для математики мовні конструкції та відповідні розумові дії. Розвитку математичної мови учнів та кращому усвідомленню раніше вивченого матеріалу сприяє виконання завдань, у яких потрібно відповісти на конкретні запитання, аргументувати свою відповідь. Однією з ефективних форм організації колективної, парної, групової та індивідуальної самостійної роботи учнів на уроках математики є систе</w:t>
      </w:r>
      <w:r>
        <w:rPr>
          <w:rFonts w:ascii="Times New Roman" w:eastAsia="Times New Roman CYR" w:hAnsi="Times New Roman" w:cs="Times New Roman CYR"/>
          <w:color w:val="000000"/>
          <w:sz w:val="28"/>
          <w:szCs w:val="28"/>
          <w:lang w:val="uk-UA"/>
        </w:rPr>
        <w:t xml:space="preserve">матичне виконання усних вправ на всіх етапах навчання. </w:t>
      </w:r>
      <w:r w:rsidRPr="008F3BF5">
        <w:rPr>
          <w:rFonts w:ascii="Times New Roman" w:eastAsia="Times New Roman CYR" w:hAnsi="Times New Roman" w:cs="Times New Roman CYR"/>
          <w:color w:val="000000"/>
          <w:sz w:val="28"/>
          <w:szCs w:val="28"/>
          <w:lang w:val="uk-UA"/>
        </w:rPr>
        <w:t>З їх допомогою учні краще розуміють сутність математичних</w:t>
      </w:r>
      <w:r w:rsidR="00297693">
        <w:rPr>
          <w:rFonts w:ascii="Times New Roman" w:eastAsia="Times New Roman CYR" w:hAnsi="Times New Roman" w:cs="Times New Roman CYR"/>
          <w:color w:val="000000"/>
          <w:sz w:val="28"/>
          <w:szCs w:val="28"/>
          <w:lang w:val="uk-UA"/>
        </w:rPr>
        <w:t xml:space="preserve"> та фізичних</w:t>
      </w:r>
      <w:r w:rsidRPr="008F3BF5">
        <w:rPr>
          <w:rFonts w:ascii="Times New Roman" w:eastAsia="Times New Roman CYR" w:hAnsi="Times New Roman" w:cs="Times New Roman CYR"/>
          <w:color w:val="000000"/>
          <w:sz w:val="28"/>
          <w:szCs w:val="28"/>
          <w:lang w:val="uk-UA"/>
        </w:rPr>
        <w:t xml:space="preserve"> понять, теорем, математичних перетворень. Усні вправи активізують розумову діяльність учнів, розвивають увагу, спостережливість, пам’ять, мову, швидкість реакції.</w:t>
      </w:r>
    </w:p>
    <w:p w:rsidR="00EB0B1A" w:rsidRPr="008F3BF5" w:rsidRDefault="00EB0B1A" w:rsidP="007371D7">
      <w:pPr>
        <w:autoSpaceDE w:val="0"/>
        <w:spacing w:after="0" w:line="360" w:lineRule="auto"/>
        <w:ind w:firstLine="709"/>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Отримання позитивного кінцевого результату в навчанні передбачає періодичний контроль на певних етапах цього процесу. Оцінювання якості підготовки учнів з математики здійснюється у двох аспектах: рівень оволодіння теоретичними знаннями та якість практичних умінь і навичок, тобто здатність до застосування вивченого матеріалу під час розв’язування задач і вправ, що можна виявити в процесі усного опитування.</w:t>
      </w:r>
    </w:p>
    <w:p w:rsidR="00EB0B1A" w:rsidRPr="008F3BF5" w:rsidRDefault="00EB0B1A" w:rsidP="007371D7">
      <w:pPr>
        <w:autoSpaceDE w:val="0"/>
        <w:spacing w:after="0" w:line="360" w:lineRule="auto"/>
        <w:ind w:firstLine="709"/>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 xml:space="preserve">Пропоную вправи різноманітні за формою, змістом і ступенем складності. Є завдання тренувального, контролюючого й </w:t>
      </w:r>
      <w:proofErr w:type="spellStart"/>
      <w:r w:rsidRPr="008F3BF5">
        <w:rPr>
          <w:rFonts w:ascii="Times New Roman" w:eastAsia="Times New Roman CYR" w:hAnsi="Times New Roman" w:cs="Times New Roman CYR"/>
          <w:color w:val="000000"/>
          <w:sz w:val="28"/>
          <w:szCs w:val="28"/>
          <w:lang w:val="uk-UA"/>
        </w:rPr>
        <w:t>узагальнювального</w:t>
      </w:r>
      <w:proofErr w:type="spellEnd"/>
      <w:r w:rsidRPr="008F3BF5">
        <w:rPr>
          <w:rFonts w:ascii="Times New Roman" w:eastAsia="Times New Roman CYR" w:hAnsi="Times New Roman" w:cs="Times New Roman CYR"/>
          <w:color w:val="000000"/>
          <w:sz w:val="28"/>
          <w:szCs w:val="28"/>
          <w:lang w:val="uk-UA"/>
        </w:rPr>
        <w:t xml:space="preserve"> характеру </w:t>
      </w:r>
      <w:r w:rsidR="00297693">
        <w:rPr>
          <w:rFonts w:ascii="Times New Roman" w:eastAsia="Times New Roman CYR" w:hAnsi="Times New Roman" w:cs="Times New Roman CYR"/>
          <w:color w:val="000000"/>
          <w:sz w:val="28"/>
          <w:szCs w:val="28"/>
          <w:lang w:val="uk-UA"/>
        </w:rPr>
        <w:t xml:space="preserve">. </w:t>
      </w:r>
      <w:r w:rsidRPr="008F3BF5">
        <w:rPr>
          <w:rFonts w:ascii="Times New Roman" w:eastAsia="Times New Roman CYR" w:hAnsi="Times New Roman" w:cs="Times New Roman CYR"/>
          <w:color w:val="000000"/>
          <w:sz w:val="28"/>
          <w:szCs w:val="28"/>
          <w:lang w:val="uk-UA"/>
        </w:rPr>
        <w:t xml:space="preserve">Учитель на свій розсуд може використати їх під час підготовки до вивчення нового матеріалу, первинного ознайомлення, закріплення, для ліквідації прогалин у знаннях учнів, у процесі формування вмінь і навичок </w:t>
      </w:r>
      <w:r w:rsidRPr="008F3BF5">
        <w:rPr>
          <w:rFonts w:ascii="Times New Roman" w:eastAsia="Times New Roman CYR" w:hAnsi="Times New Roman" w:cs="Times New Roman CYR"/>
          <w:color w:val="000000"/>
          <w:sz w:val="28"/>
          <w:szCs w:val="28"/>
          <w:lang w:val="uk-UA"/>
        </w:rPr>
        <w:lastRenderedPageBreak/>
        <w:t xml:space="preserve">застосовувати набуті знання в подібних і нових ситуаціях. Ці вправи є базою і для формування </w:t>
      </w:r>
      <w:r w:rsidR="00297693" w:rsidRPr="008F3BF5">
        <w:rPr>
          <w:rFonts w:ascii="Times New Roman" w:eastAsia="Times New Roman CYR" w:hAnsi="Times New Roman" w:cs="Times New Roman CYR"/>
          <w:color w:val="000000"/>
          <w:sz w:val="28"/>
          <w:szCs w:val="28"/>
          <w:lang w:val="uk-UA"/>
        </w:rPr>
        <w:t>загально навчальних</w:t>
      </w:r>
      <w:r w:rsidRPr="008F3BF5">
        <w:rPr>
          <w:rFonts w:ascii="Times New Roman" w:eastAsia="Times New Roman CYR" w:hAnsi="Times New Roman" w:cs="Times New Roman CYR"/>
          <w:color w:val="000000"/>
          <w:sz w:val="28"/>
          <w:szCs w:val="28"/>
          <w:lang w:val="uk-UA"/>
        </w:rPr>
        <w:t xml:space="preserve"> навичок. Деякі питання можна використати для домашніх завдань, проведення невеликих контрольних робіт і заліків з окремих тем.</w:t>
      </w:r>
    </w:p>
    <w:p w:rsidR="00EB0B1A" w:rsidRPr="008F3BF5" w:rsidRDefault="00EB0B1A" w:rsidP="007371D7">
      <w:pPr>
        <w:autoSpaceDE w:val="0"/>
        <w:spacing w:after="0" w:line="360" w:lineRule="auto"/>
        <w:ind w:firstLine="709"/>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Під час практичного використання матеріалу пропоную звернути увагу на такі методичні рекомендації:</w:t>
      </w:r>
    </w:p>
    <w:p w:rsidR="00EB0B1A" w:rsidRPr="008F3BF5" w:rsidRDefault="00EB0B1A" w:rsidP="007371D7">
      <w:pPr>
        <w:numPr>
          <w:ilvl w:val="0"/>
          <w:numId w:val="7"/>
        </w:numPr>
        <w:tabs>
          <w:tab w:val="left" w:pos="0"/>
        </w:tabs>
        <w:suppressAutoHyphens/>
        <w:autoSpaceDE w:val="0"/>
        <w:spacing w:after="0" w:line="360" w:lineRule="auto"/>
        <w:ind w:left="0" w:firstLine="709"/>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добирати вправи до уроку необхідно з урахуванням реальних можливостей учнів і наявності часу для цього;</w:t>
      </w:r>
    </w:p>
    <w:p w:rsidR="00EB0B1A" w:rsidRPr="008F3BF5" w:rsidRDefault="00EB0B1A" w:rsidP="007371D7">
      <w:pPr>
        <w:numPr>
          <w:ilvl w:val="0"/>
          <w:numId w:val="7"/>
        </w:numPr>
        <w:tabs>
          <w:tab w:val="left" w:pos="0"/>
        </w:tabs>
        <w:suppressAutoHyphens/>
        <w:autoSpaceDE w:val="0"/>
        <w:spacing w:after="0" w:line="360" w:lineRule="auto"/>
        <w:ind w:left="0" w:firstLine="709"/>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форми використання матеріалу на уроці необхідно урізноманітнювати;.</w:t>
      </w:r>
    </w:p>
    <w:p w:rsidR="00EB0B1A" w:rsidRPr="008F3BF5" w:rsidRDefault="00EB0B1A" w:rsidP="007371D7">
      <w:pPr>
        <w:numPr>
          <w:ilvl w:val="0"/>
          <w:numId w:val="7"/>
        </w:numPr>
        <w:tabs>
          <w:tab w:val="left" w:pos="0"/>
        </w:tabs>
        <w:suppressAutoHyphens/>
        <w:autoSpaceDE w:val="0"/>
        <w:spacing w:after="0" w:line="360" w:lineRule="auto"/>
        <w:ind w:left="0" w:firstLine="709"/>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вправи, проектування умови на дошку, використання карток або таблиць, математичні диктанти тощо. У всіх випадках необхідно максимально стимулювати мислення учнів, підводити їх до необхідності зіставляти, порівнювати, класифікувати, узагальнювати, конкретизувати, критично ставитися до твердження;</w:t>
      </w:r>
    </w:p>
    <w:p w:rsidR="00EB0B1A" w:rsidRPr="008F3BF5" w:rsidRDefault="00EB0B1A" w:rsidP="007371D7">
      <w:pPr>
        <w:numPr>
          <w:ilvl w:val="0"/>
          <w:numId w:val="7"/>
        </w:numPr>
        <w:tabs>
          <w:tab w:val="left" w:pos="0"/>
        </w:tabs>
        <w:suppressAutoHyphens/>
        <w:autoSpaceDE w:val="0"/>
        <w:spacing w:after="0" w:line="360" w:lineRule="auto"/>
        <w:ind w:left="0" w:firstLine="709"/>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 xml:space="preserve">протягом усього періоду навчання доцільно вимагати від учнів повних і </w:t>
      </w:r>
      <w:proofErr w:type="spellStart"/>
      <w:r w:rsidRPr="008F3BF5">
        <w:rPr>
          <w:rFonts w:ascii="Times New Roman" w:eastAsia="Times New Roman CYR" w:hAnsi="Times New Roman" w:cs="Times New Roman CYR"/>
          <w:color w:val="000000"/>
          <w:sz w:val="28"/>
          <w:szCs w:val="28"/>
          <w:lang w:val="uk-UA"/>
        </w:rPr>
        <w:t>обгрунтованих</w:t>
      </w:r>
      <w:proofErr w:type="spellEnd"/>
      <w:r w:rsidRPr="008F3BF5">
        <w:rPr>
          <w:rFonts w:ascii="Times New Roman" w:eastAsia="Times New Roman CYR" w:hAnsi="Times New Roman" w:cs="Times New Roman CYR"/>
          <w:color w:val="000000"/>
          <w:sz w:val="28"/>
          <w:szCs w:val="28"/>
          <w:lang w:val="uk-UA"/>
        </w:rPr>
        <w:t xml:space="preserve"> відповідей на кожне поставлене запитання; формування логічної й мовної культури повинно бути постійним.</w:t>
      </w:r>
    </w:p>
    <w:p w:rsidR="00EB0B1A" w:rsidRPr="008F3BF5" w:rsidRDefault="00EB0B1A" w:rsidP="007371D7">
      <w:pPr>
        <w:autoSpaceDE w:val="0"/>
        <w:spacing w:after="0" w:line="360" w:lineRule="auto"/>
        <w:ind w:firstLine="709"/>
        <w:jc w:val="both"/>
        <w:rPr>
          <w:rFonts w:ascii="Times New Roman" w:eastAsia="Times New Roman CYR" w:hAnsi="Times New Roman" w:cs="Times New Roman CYR"/>
          <w:b/>
          <w:bCs/>
          <w:i/>
          <w:iCs/>
          <w:color w:val="000000"/>
          <w:sz w:val="28"/>
          <w:szCs w:val="28"/>
          <w:lang w:val="uk-UA"/>
        </w:rPr>
      </w:pPr>
      <w:r w:rsidRPr="008F3BF5">
        <w:rPr>
          <w:rFonts w:ascii="Times New Roman" w:eastAsia="Times New Roman CYR" w:hAnsi="Times New Roman" w:cs="Times New Roman CYR"/>
          <w:b/>
          <w:bCs/>
          <w:i/>
          <w:iCs/>
          <w:color w:val="000000"/>
          <w:sz w:val="28"/>
          <w:szCs w:val="28"/>
          <w:lang w:val="uk-UA"/>
        </w:rPr>
        <w:t>г)Інформаційна компетентність</w:t>
      </w:r>
    </w:p>
    <w:p w:rsidR="00EB0B1A" w:rsidRPr="008F3BF5" w:rsidRDefault="00EB0B1A" w:rsidP="007371D7">
      <w:pPr>
        <w:numPr>
          <w:ilvl w:val="0"/>
          <w:numId w:val="5"/>
        </w:numPr>
        <w:tabs>
          <w:tab w:val="left" w:pos="0"/>
        </w:tabs>
        <w:suppressAutoHyphens/>
        <w:autoSpaceDE w:val="0"/>
        <w:spacing w:after="0" w:line="360" w:lineRule="auto"/>
        <w:ind w:left="0" w:firstLine="709"/>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Залучаю додаткову інформацію в процесі викладання математики.</w:t>
      </w:r>
    </w:p>
    <w:p w:rsidR="00485F9A" w:rsidRDefault="00EB0B1A" w:rsidP="007371D7">
      <w:pPr>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Стимулюю учнів до використання додаткової інформації</w:t>
      </w:r>
    </w:p>
    <w:p w:rsidR="00EB0B1A" w:rsidRDefault="00EB0B1A" w:rsidP="007371D7">
      <w:pPr>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Використовую рисунки, таблиці, схеми як джерела інформації та складання схем, таблиць, планів, опорних конспектів як результату роботи учнів з інформацією</w:t>
      </w:r>
    </w:p>
    <w:p w:rsidR="00EB0B1A" w:rsidRPr="007B1D19" w:rsidRDefault="00EB0B1A" w:rsidP="007371D7">
      <w:pPr>
        <w:numPr>
          <w:ilvl w:val="0"/>
          <w:numId w:val="5"/>
        </w:numPr>
        <w:tabs>
          <w:tab w:val="left" w:pos="0"/>
        </w:tabs>
        <w:suppressAutoHyphens/>
        <w:autoSpaceDE w:val="0"/>
        <w:spacing w:after="0" w:line="360" w:lineRule="auto"/>
        <w:ind w:left="0" w:firstLine="709"/>
        <w:jc w:val="both"/>
        <w:rPr>
          <w:rFonts w:ascii="Times New Roman" w:eastAsia="Times New Roman CYR" w:hAnsi="Times New Roman" w:cs="Times New Roman CYR"/>
          <w:color w:val="000000"/>
          <w:sz w:val="28"/>
          <w:szCs w:val="28"/>
          <w:lang w:val="uk-UA"/>
        </w:rPr>
      </w:pPr>
      <w:r w:rsidRPr="007B1D19">
        <w:rPr>
          <w:rFonts w:ascii="Times New Roman" w:eastAsia="Times New Roman CYR" w:hAnsi="Times New Roman" w:cs="Times New Roman CYR"/>
          <w:color w:val="000000"/>
          <w:sz w:val="28"/>
          <w:szCs w:val="28"/>
          <w:lang w:val="uk-UA"/>
        </w:rPr>
        <w:t>Стимулюю написання учнями повідомлень, рефератів, самостійних творчих робіт.</w:t>
      </w:r>
    </w:p>
    <w:p w:rsidR="00765278" w:rsidRPr="00505CD5" w:rsidRDefault="00765278" w:rsidP="00765278">
      <w:pPr>
        <w:spacing w:before="100" w:beforeAutospacing="1" w:after="100" w:afterAutospacing="1"/>
        <w:rPr>
          <w:rFonts w:ascii="Times New Roman" w:eastAsia="Times New Roman" w:hAnsi="Times New Roman" w:cs="Times New Roman"/>
          <w:sz w:val="28"/>
          <w:szCs w:val="28"/>
          <w:lang w:val="uk-UA"/>
        </w:rPr>
      </w:pPr>
      <w:r w:rsidRPr="00505CD5">
        <w:rPr>
          <w:rFonts w:ascii="Times New Roman" w:eastAsia="Times New Roman" w:hAnsi="Times New Roman" w:cs="Times New Roman"/>
          <w:sz w:val="28"/>
          <w:szCs w:val="28"/>
          <w:lang w:val="uk-UA"/>
        </w:rPr>
        <w:t xml:space="preserve">Навчання як дослідження припускає, що особливістю навчально-дослідницької діяльності учня є суб'єктивне відкриття </w:t>
      </w:r>
      <w:r>
        <w:rPr>
          <w:rFonts w:ascii="Times New Roman" w:eastAsia="Times New Roman" w:hAnsi="Times New Roman" w:cs="Times New Roman"/>
          <w:sz w:val="28"/>
          <w:szCs w:val="28"/>
          <w:lang w:val="uk-UA"/>
        </w:rPr>
        <w:t>н</w:t>
      </w:r>
      <w:r w:rsidRPr="00505CD5">
        <w:rPr>
          <w:rFonts w:ascii="Times New Roman" w:eastAsia="Times New Roman" w:hAnsi="Times New Roman" w:cs="Times New Roman"/>
          <w:sz w:val="28"/>
          <w:szCs w:val="28"/>
          <w:lang w:val="uk-UA"/>
        </w:rPr>
        <w:t>им нових знань на основі індивідуальної актуалізації попередньо засвоєних ним же знань і вмінь, уведення їх до особистісного пізнавального простору.</w:t>
      </w:r>
    </w:p>
    <w:p w:rsidR="00765278" w:rsidRPr="00505CD5" w:rsidRDefault="00765278" w:rsidP="00765278">
      <w:pPr>
        <w:spacing w:before="100" w:beforeAutospacing="1" w:after="100" w:afterAutospacing="1"/>
        <w:rPr>
          <w:rFonts w:ascii="Times New Roman" w:eastAsia="Times New Roman" w:hAnsi="Times New Roman" w:cs="Times New Roman"/>
          <w:sz w:val="28"/>
          <w:szCs w:val="28"/>
          <w:lang w:val="uk-UA"/>
        </w:rPr>
      </w:pPr>
      <w:r w:rsidRPr="00505CD5">
        <w:rPr>
          <w:rFonts w:ascii="Times New Roman" w:eastAsia="Times New Roman" w:hAnsi="Times New Roman" w:cs="Times New Roman"/>
          <w:sz w:val="28"/>
          <w:szCs w:val="28"/>
          <w:lang w:val="uk-UA"/>
        </w:rPr>
        <w:lastRenderedPageBreak/>
        <w:t xml:space="preserve">Застосування дослідницького підходу в навчанні спрямоване на становлення в школярів досвіду самостійного пошуку нових знань і використання їх в умовах творчості, на формування нових пізнавальних цінностей учнів і збагачення їх пізнавальної ціннісної орієнтації. </w:t>
      </w:r>
    </w:p>
    <w:p w:rsidR="00765278" w:rsidRPr="00703BF8" w:rsidRDefault="00765278" w:rsidP="00765278">
      <w:pPr>
        <w:spacing w:before="100" w:beforeAutospacing="1" w:after="100" w:afterAutospacing="1"/>
        <w:rPr>
          <w:rFonts w:ascii="Times New Roman" w:eastAsia="Times New Roman" w:hAnsi="Times New Roman" w:cs="Times New Roman"/>
          <w:sz w:val="28"/>
          <w:szCs w:val="28"/>
          <w:lang w:val="uk-UA"/>
        </w:rPr>
      </w:pPr>
      <w:r w:rsidRPr="00703BF8">
        <w:rPr>
          <w:rFonts w:ascii="Times New Roman" w:eastAsia="Times New Roman" w:hAnsi="Times New Roman" w:cs="Times New Roman"/>
          <w:b/>
          <w:bCs/>
          <w:sz w:val="28"/>
          <w:szCs w:val="28"/>
          <w:lang w:val="uk-UA"/>
        </w:rPr>
        <w:t>Процес пізнання</w:t>
      </w:r>
      <w:r w:rsidRPr="00703BF8">
        <w:rPr>
          <w:rFonts w:ascii="Times New Roman" w:eastAsia="Times New Roman" w:hAnsi="Times New Roman" w:cs="Times New Roman"/>
          <w:sz w:val="28"/>
          <w:szCs w:val="28"/>
          <w:lang w:val="uk-UA"/>
        </w:rPr>
        <w:t xml:space="preserve"> - це процес переходу від найпростіших моделей світу до більш складних. Дитина повинна розвиватись і навчатись кожної миті. Необхідно, щоб безперервно відбувалась різноманітна пізнавальна дослідницька діяльність – у  співпраці з учителями, батьками, іншими дітьми. Як тільки зникає зацікавленість, натхнення, подив, відразу починають панувати лінощі та примус. Тоді труднощі в навчанні стають неподоланними, і дитина, яка була старанна і дисциплінована, вже не зможе набути справжніх знань та навичок.</w:t>
      </w:r>
    </w:p>
    <w:p w:rsidR="00765278" w:rsidRPr="00703BF8" w:rsidRDefault="00765278" w:rsidP="00765278">
      <w:pPr>
        <w:spacing w:before="100" w:beforeAutospacing="1" w:after="100" w:afterAutospacing="1"/>
        <w:rPr>
          <w:rFonts w:ascii="Times New Roman" w:eastAsia="Times New Roman" w:hAnsi="Times New Roman" w:cs="Times New Roman"/>
          <w:sz w:val="28"/>
          <w:szCs w:val="28"/>
          <w:lang w:val="uk-UA"/>
        </w:rPr>
      </w:pPr>
      <w:r w:rsidRPr="00703BF8">
        <w:rPr>
          <w:rFonts w:ascii="Times New Roman" w:eastAsia="Times New Roman" w:hAnsi="Times New Roman" w:cs="Times New Roman"/>
          <w:b/>
          <w:bCs/>
          <w:sz w:val="28"/>
          <w:szCs w:val="28"/>
          <w:lang w:val="uk-UA"/>
        </w:rPr>
        <w:t>Дослідницька діяльність</w:t>
      </w:r>
      <w:r w:rsidRPr="00703BF8">
        <w:rPr>
          <w:rFonts w:ascii="Times New Roman" w:eastAsia="Times New Roman" w:hAnsi="Times New Roman" w:cs="Times New Roman"/>
          <w:sz w:val="28"/>
          <w:szCs w:val="28"/>
          <w:lang w:val="uk-UA"/>
        </w:rPr>
        <w:t xml:space="preserve"> - вища форма самоосвітньої діяльності учня. Формування науково-дослідницьких вмінь у школярів – процес складний і довготривалий. Він не виникає на порожньому місці і не розвивається сам по собі. А тому завдання вчителя – керівника - поступово і методично формувати дослідницькі навички, здійснюючи постійний контроль за виконанням учнями науково-дослідницьких робіт; аналізувати і виправляти помилки; визначати найкращі, найефективніші шляхи виконання роботи, розчленувати її на певні складові та розділи, навчаючи учнів поєднувати дослідницьку діяльність з науковою, а також з'ясовувати можливості подальшого застосування результатів роботи.</w:t>
      </w:r>
    </w:p>
    <w:p w:rsidR="00765278" w:rsidRPr="00703BF8" w:rsidRDefault="00765278" w:rsidP="00765278">
      <w:pPr>
        <w:spacing w:before="100" w:beforeAutospacing="1" w:after="100" w:afterAutospacing="1"/>
        <w:rPr>
          <w:rFonts w:ascii="Times New Roman" w:eastAsia="Times New Roman" w:hAnsi="Times New Roman" w:cs="Times New Roman"/>
          <w:sz w:val="28"/>
          <w:szCs w:val="28"/>
          <w:lang w:val="uk-UA"/>
        </w:rPr>
      </w:pPr>
      <w:r w:rsidRPr="00703BF8">
        <w:rPr>
          <w:rFonts w:ascii="Times New Roman" w:eastAsia="Times New Roman" w:hAnsi="Times New Roman" w:cs="Times New Roman"/>
          <w:sz w:val="28"/>
          <w:szCs w:val="28"/>
          <w:lang w:val="uk-UA"/>
        </w:rPr>
        <w:t>Одним із перших кроків вчителя - керівника наукової роботи є вивчення науково-пізнавальних інтересів учнів, що впливає як на вибір теми дослідження, так і на хід роботи над нею. Не секрет, що навіть надзвичайно цікава тема, викликана лише потребами часу чи нав'язана вчителем учневі, не сприятиме успішному виконанню роботи. Пріоритетним та визначальним фактором у виборі теми є стійкий пізнавальний інтерес до неї дослідника і його бажання внести щось нове у її розкриття.</w:t>
      </w:r>
    </w:p>
    <w:p w:rsidR="00765278" w:rsidRPr="00703BF8" w:rsidRDefault="00765278" w:rsidP="00765278">
      <w:pPr>
        <w:spacing w:before="100" w:beforeAutospacing="1" w:after="100" w:afterAutospacing="1"/>
        <w:rPr>
          <w:rFonts w:ascii="Times New Roman" w:eastAsia="Times New Roman" w:hAnsi="Times New Roman" w:cs="Times New Roman"/>
          <w:sz w:val="28"/>
          <w:szCs w:val="28"/>
          <w:lang w:val="uk-UA"/>
        </w:rPr>
      </w:pPr>
      <w:r w:rsidRPr="00703BF8">
        <w:rPr>
          <w:rFonts w:ascii="Times New Roman" w:eastAsia="Times New Roman" w:hAnsi="Times New Roman" w:cs="Times New Roman"/>
          <w:sz w:val="28"/>
          <w:szCs w:val="28"/>
          <w:lang w:val="uk-UA"/>
        </w:rPr>
        <w:t>В організації науково-дослідницької роботи учнів слід дотримуватись декількох принципів:</w:t>
      </w:r>
    </w:p>
    <w:p w:rsidR="00765278" w:rsidRPr="00703BF8" w:rsidRDefault="00765278" w:rsidP="00765278">
      <w:pPr>
        <w:pStyle w:val="a5"/>
        <w:numPr>
          <w:ilvl w:val="0"/>
          <w:numId w:val="9"/>
        </w:numPr>
        <w:spacing w:before="100" w:beforeAutospacing="1" w:after="100" w:afterAutospacing="1" w:line="240" w:lineRule="auto"/>
        <w:ind w:left="0"/>
        <w:rPr>
          <w:rFonts w:ascii="Times New Roman" w:eastAsia="Times New Roman" w:hAnsi="Times New Roman" w:cs="Times New Roman"/>
          <w:sz w:val="28"/>
          <w:szCs w:val="28"/>
          <w:lang w:val="uk-UA"/>
        </w:rPr>
      </w:pPr>
      <w:r w:rsidRPr="00703BF8">
        <w:rPr>
          <w:rFonts w:ascii="Times New Roman" w:eastAsia="Times New Roman" w:hAnsi="Times New Roman" w:cs="Times New Roman"/>
          <w:sz w:val="28"/>
          <w:szCs w:val="28"/>
          <w:lang w:val="uk-UA"/>
        </w:rPr>
        <w:t>дослідницька діяльність учнів є наближеною до науково-дослідницької діяльності, її початком і найчастіше має продовження в подальшій науковій діяльності;</w:t>
      </w:r>
    </w:p>
    <w:p w:rsidR="00765278" w:rsidRPr="00703BF8" w:rsidRDefault="00765278" w:rsidP="00765278">
      <w:pPr>
        <w:pStyle w:val="a5"/>
        <w:numPr>
          <w:ilvl w:val="0"/>
          <w:numId w:val="9"/>
        </w:numPr>
        <w:spacing w:before="100" w:beforeAutospacing="1" w:after="100" w:afterAutospacing="1" w:line="240" w:lineRule="auto"/>
        <w:ind w:left="0"/>
        <w:rPr>
          <w:rFonts w:ascii="Times New Roman" w:eastAsia="Times New Roman" w:hAnsi="Times New Roman" w:cs="Times New Roman"/>
          <w:sz w:val="28"/>
          <w:szCs w:val="28"/>
          <w:lang w:val="uk-UA"/>
        </w:rPr>
      </w:pPr>
      <w:r w:rsidRPr="00703BF8">
        <w:rPr>
          <w:rFonts w:ascii="Times New Roman" w:eastAsia="Times New Roman" w:hAnsi="Times New Roman" w:cs="Times New Roman"/>
          <w:sz w:val="28"/>
          <w:szCs w:val="28"/>
          <w:lang w:val="uk-UA"/>
        </w:rPr>
        <w:t xml:space="preserve">зміст дослідження обов'язково повинен поєднуватися з навчальною метою, </w:t>
      </w:r>
      <w:r>
        <w:rPr>
          <w:rFonts w:ascii="Times New Roman" w:eastAsia="Times New Roman" w:hAnsi="Times New Roman" w:cs="Times New Roman"/>
          <w:sz w:val="28"/>
          <w:szCs w:val="28"/>
          <w:lang w:val="uk-UA"/>
        </w:rPr>
        <w:t xml:space="preserve"> </w:t>
      </w:r>
      <w:r w:rsidRPr="00703BF8">
        <w:rPr>
          <w:rFonts w:ascii="Times New Roman" w:eastAsia="Times New Roman" w:hAnsi="Times New Roman" w:cs="Times New Roman"/>
          <w:sz w:val="28"/>
          <w:szCs w:val="28"/>
          <w:lang w:val="uk-UA"/>
        </w:rPr>
        <w:t>загальними потребами суспільства та питаннями сьогодення;</w:t>
      </w:r>
    </w:p>
    <w:p w:rsidR="00765278" w:rsidRPr="00703BF8" w:rsidRDefault="00765278" w:rsidP="00765278">
      <w:pPr>
        <w:pStyle w:val="a5"/>
        <w:numPr>
          <w:ilvl w:val="0"/>
          <w:numId w:val="9"/>
        </w:numPr>
        <w:spacing w:before="100" w:beforeAutospacing="1" w:after="100" w:afterAutospacing="1" w:line="240" w:lineRule="auto"/>
        <w:ind w:left="0"/>
        <w:rPr>
          <w:rFonts w:ascii="Times New Roman" w:eastAsia="Times New Roman" w:hAnsi="Times New Roman" w:cs="Times New Roman"/>
          <w:sz w:val="28"/>
          <w:szCs w:val="28"/>
          <w:lang w:val="uk-UA"/>
        </w:rPr>
      </w:pPr>
      <w:r w:rsidRPr="00703BF8">
        <w:rPr>
          <w:rFonts w:ascii="Times New Roman" w:eastAsia="Times New Roman" w:hAnsi="Times New Roman" w:cs="Times New Roman"/>
          <w:sz w:val="28"/>
          <w:szCs w:val="28"/>
          <w:lang w:val="uk-UA"/>
        </w:rPr>
        <w:lastRenderedPageBreak/>
        <w:t>наукове дослідження - безперервний процес, його не можна виконати за кілька днів;</w:t>
      </w:r>
    </w:p>
    <w:p w:rsidR="00765278" w:rsidRPr="00703BF8" w:rsidRDefault="00765278" w:rsidP="00765278">
      <w:pPr>
        <w:pStyle w:val="a5"/>
        <w:numPr>
          <w:ilvl w:val="0"/>
          <w:numId w:val="9"/>
        </w:numPr>
        <w:spacing w:before="100" w:beforeAutospacing="1" w:after="100" w:afterAutospacing="1" w:line="240" w:lineRule="auto"/>
        <w:ind w:left="0"/>
        <w:rPr>
          <w:rFonts w:ascii="Times New Roman" w:eastAsia="Times New Roman" w:hAnsi="Times New Roman" w:cs="Times New Roman"/>
          <w:sz w:val="28"/>
          <w:szCs w:val="28"/>
          <w:lang w:val="uk-UA"/>
        </w:rPr>
      </w:pPr>
      <w:r w:rsidRPr="00703BF8">
        <w:rPr>
          <w:rFonts w:ascii="Times New Roman" w:eastAsia="Times New Roman" w:hAnsi="Times New Roman" w:cs="Times New Roman"/>
          <w:sz w:val="28"/>
          <w:szCs w:val="28"/>
          <w:lang w:val="uk-UA"/>
        </w:rPr>
        <w:t>науково-дослідницька діяльність - обов'язково керований процес.</w:t>
      </w:r>
    </w:p>
    <w:p w:rsidR="00765278" w:rsidRDefault="00765278" w:rsidP="00765278">
      <w:pPr>
        <w:spacing w:before="100" w:beforeAutospacing="1" w:after="100" w:afterAutospacing="1"/>
        <w:ind w:firstLine="360"/>
        <w:rPr>
          <w:rFonts w:ascii="Times New Roman" w:eastAsia="Times New Roman" w:hAnsi="Times New Roman" w:cs="Times New Roman"/>
          <w:sz w:val="28"/>
          <w:szCs w:val="28"/>
          <w:lang w:val="uk-UA"/>
        </w:rPr>
      </w:pPr>
      <w:proofErr w:type="spellStart"/>
      <w:r w:rsidRPr="00703BF8">
        <w:rPr>
          <w:rFonts w:ascii="Times New Roman" w:eastAsia="Times New Roman" w:hAnsi="Times New Roman" w:cs="Times New Roman"/>
          <w:sz w:val="28"/>
          <w:szCs w:val="28"/>
          <w:lang w:val="uk-UA"/>
        </w:rPr>
        <w:t>Вчитель-</w:t>
      </w:r>
      <w:proofErr w:type="spellEnd"/>
      <w:r>
        <w:rPr>
          <w:rFonts w:ascii="Times New Roman" w:eastAsia="Times New Roman" w:hAnsi="Times New Roman" w:cs="Times New Roman"/>
          <w:sz w:val="28"/>
          <w:szCs w:val="28"/>
          <w:lang w:val="uk-UA"/>
        </w:rPr>
        <w:t xml:space="preserve"> </w:t>
      </w:r>
      <w:r w:rsidRPr="00703BF8">
        <w:rPr>
          <w:rFonts w:ascii="Times New Roman" w:eastAsia="Times New Roman" w:hAnsi="Times New Roman" w:cs="Times New Roman"/>
          <w:sz w:val="28"/>
          <w:szCs w:val="28"/>
          <w:lang w:val="uk-UA"/>
        </w:rPr>
        <w:t>наставник навчає методиці дослідження, консультує учня в процесі виконання роботи, розв'язанні поставлених проблем, враховуючи інтелектуальні та психологічні особливості дитини, оцінює отримані результати; у здійсненні продуктивного наукового дослідження обов'язкове поєднання керованої науково-дослідницької діяльності з самостійною, самоосвітньою діяльністю учня, яка є основою інтелектуального росту дитини, формування її творчої особистості.</w:t>
      </w:r>
    </w:p>
    <w:p w:rsidR="00765278" w:rsidRPr="00703BF8" w:rsidRDefault="00765278" w:rsidP="00765278">
      <w:pPr>
        <w:spacing w:before="100" w:beforeAutospacing="1" w:after="100" w:afterAutospacing="1"/>
        <w:ind w:firstLine="360"/>
        <w:rPr>
          <w:rFonts w:ascii="Times New Roman" w:eastAsia="Times New Roman" w:hAnsi="Times New Roman" w:cs="Times New Roman"/>
          <w:sz w:val="28"/>
          <w:szCs w:val="28"/>
          <w:lang w:val="uk-UA"/>
        </w:rPr>
      </w:pPr>
    </w:p>
    <w:p w:rsidR="00765278" w:rsidRPr="00FC6BE0" w:rsidRDefault="00765278" w:rsidP="00765278">
      <w:pPr>
        <w:spacing w:before="100" w:beforeAutospacing="1" w:after="100" w:afterAutospacing="1"/>
        <w:ind w:firstLine="360"/>
        <w:rPr>
          <w:rFonts w:ascii="Times New Roman" w:eastAsia="Times New Roman" w:hAnsi="Times New Roman" w:cs="Times New Roman"/>
          <w:b/>
          <w:i/>
          <w:sz w:val="28"/>
          <w:szCs w:val="28"/>
          <w:lang w:val="uk-UA"/>
        </w:rPr>
      </w:pPr>
      <w:r w:rsidRPr="00FC6BE0">
        <w:rPr>
          <w:rFonts w:ascii="Times New Roman" w:eastAsia="Times New Roman" w:hAnsi="Times New Roman" w:cs="Times New Roman"/>
          <w:b/>
          <w:i/>
          <w:sz w:val="28"/>
          <w:szCs w:val="28"/>
          <w:lang w:val="uk-UA"/>
        </w:rPr>
        <w:t xml:space="preserve">Процес дослідження має індивідуальний характер і відбувається за такою схемою: </w:t>
      </w:r>
    </w:p>
    <w:p w:rsidR="00765278" w:rsidRPr="00FC6BE0" w:rsidRDefault="00765278" w:rsidP="00765278">
      <w:pPr>
        <w:spacing w:before="100" w:beforeAutospacing="1" w:after="100" w:afterAutospacing="1"/>
        <w:ind w:firstLine="360"/>
        <w:rPr>
          <w:rFonts w:ascii="Times New Roman" w:eastAsia="Times New Roman" w:hAnsi="Times New Roman" w:cs="Times New Roman"/>
          <w:i/>
          <w:sz w:val="28"/>
          <w:szCs w:val="28"/>
          <w:lang w:val="uk-UA"/>
        </w:rPr>
      </w:pPr>
      <w:r w:rsidRPr="00FC6BE0">
        <w:rPr>
          <w:rFonts w:ascii="Times New Roman" w:eastAsia="Times New Roman" w:hAnsi="Times New Roman" w:cs="Times New Roman"/>
          <w:i/>
          <w:sz w:val="28"/>
          <w:szCs w:val="28"/>
          <w:lang w:val="uk-UA"/>
        </w:rPr>
        <w:t>вибір теми - складання плану роботи - підбір джерел і літератури - знайомство з джерелами і складання на їх основі плану написання дослідження - відбір та оцінка фактів - обробка та систематизація зібраного матеріалу - написання роботи - її рецензування і доопрацювання - остаточне редагування та оформлення - захист роботи.</w:t>
      </w:r>
    </w:p>
    <w:p w:rsidR="00765278" w:rsidRDefault="00765278" w:rsidP="00765278">
      <w:pPr>
        <w:spacing w:before="100" w:beforeAutospacing="1" w:after="100" w:afterAutospacing="1"/>
        <w:rPr>
          <w:rFonts w:ascii="Times New Roman" w:eastAsia="Times New Roman" w:hAnsi="Times New Roman" w:cs="Times New Roman"/>
          <w:sz w:val="28"/>
          <w:szCs w:val="28"/>
          <w:lang w:val="uk-UA"/>
        </w:rPr>
      </w:pPr>
      <w:r w:rsidRPr="00703BF8">
        <w:rPr>
          <w:rFonts w:ascii="Times New Roman" w:eastAsia="Times New Roman" w:hAnsi="Times New Roman" w:cs="Times New Roman"/>
          <w:sz w:val="28"/>
          <w:szCs w:val="28"/>
          <w:lang w:val="uk-UA"/>
        </w:rPr>
        <w:t xml:space="preserve">Вибір теми передбачає врахування актуальності проблеми, ступінь її розробленості, наявність джерел і літератури, пізнавальних інтересів і можливостей школярів. </w:t>
      </w:r>
    </w:p>
    <w:p w:rsidR="00765278" w:rsidRPr="00703BF8" w:rsidRDefault="00765278" w:rsidP="00765278">
      <w:pPr>
        <w:spacing w:before="100" w:beforeAutospacing="1" w:after="100" w:afterAutospacing="1"/>
        <w:rPr>
          <w:rFonts w:ascii="Times New Roman" w:eastAsia="Times New Roman" w:hAnsi="Times New Roman" w:cs="Times New Roman"/>
          <w:sz w:val="28"/>
          <w:szCs w:val="28"/>
          <w:lang w:val="uk-UA"/>
        </w:rPr>
      </w:pPr>
      <w:r w:rsidRPr="00703BF8">
        <w:rPr>
          <w:rFonts w:ascii="Times New Roman" w:eastAsia="Times New Roman" w:hAnsi="Times New Roman" w:cs="Times New Roman"/>
          <w:sz w:val="28"/>
          <w:szCs w:val="28"/>
          <w:lang w:val="uk-UA"/>
        </w:rPr>
        <w:t>Завдання школи - не лише надати учням певні знання, але й навчити їх використовувати, а в разі необхідності й творчо опрацьовувати. Звідси: проведення наукових досліджень у школі доцільно поєднувати з розвитком творчої особистості; воно має бути його кінцевим результатом.</w:t>
      </w:r>
    </w:p>
    <w:p w:rsidR="00765278" w:rsidRPr="00703BF8" w:rsidRDefault="00765278" w:rsidP="00765278">
      <w:pPr>
        <w:spacing w:before="100" w:beforeAutospacing="1" w:after="100" w:afterAutospacing="1"/>
        <w:rPr>
          <w:rFonts w:ascii="Times New Roman" w:eastAsia="Times New Roman" w:hAnsi="Times New Roman" w:cs="Times New Roman"/>
          <w:sz w:val="28"/>
          <w:szCs w:val="28"/>
          <w:lang w:val="uk-UA"/>
        </w:rPr>
      </w:pPr>
      <w:r w:rsidRPr="00703BF8">
        <w:rPr>
          <w:rFonts w:ascii="Times New Roman" w:eastAsia="Times New Roman" w:hAnsi="Times New Roman" w:cs="Times New Roman"/>
          <w:sz w:val="28"/>
          <w:szCs w:val="28"/>
          <w:lang w:val="uk-UA"/>
        </w:rPr>
        <w:t>Говорячи про впровадження науки в школу та їх взаємозв'язок, треба розрізняти три головні напрямки такої діяльності.</w:t>
      </w:r>
    </w:p>
    <w:p w:rsidR="00765278" w:rsidRPr="00703BF8" w:rsidRDefault="00765278" w:rsidP="00765278">
      <w:pPr>
        <w:spacing w:before="100" w:beforeAutospacing="1" w:after="100" w:afterAutospacing="1"/>
        <w:rPr>
          <w:rFonts w:ascii="Times New Roman" w:eastAsia="Times New Roman" w:hAnsi="Times New Roman" w:cs="Times New Roman"/>
          <w:sz w:val="28"/>
          <w:szCs w:val="28"/>
          <w:lang w:val="uk-UA"/>
        </w:rPr>
      </w:pPr>
      <w:r w:rsidRPr="00703BF8">
        <w:rPr>
          <w:rFonts w:ascii="Times New Roman" w:eastAsia="Times New Roman" w:hAnsi="Times New Roman" w:cs="Times New Roman"/>
          <w:i/>
          <w:sz w:val="28"/>
          <w:szCs w:val="28"/>
          <w:lang w:val="uk-UA"/>
        </w:rPr>
        <w:t xml:space="preserve">Перший </w:t>
      </w:r>
      <w:r w:rsidRPr="00703BF8">
        <w:rPr>
          <w:rFonts w:ascii="Times New Roman" w:eastAsia="Times New Roman" w:hAnsi="Times New Roman" w:cs="Times New Roman"/>
          <w:sz w:val="28"/>
          <w:szCs w:val="28"/>
          <w:lang w:val="uk-UA"/>
        </w:rPr>
        <w:t>- розвиток наукового мислення школяра, досяга</w:t>
      </w:r>
      <w:r>
        <w:rPr>
          <w:rFonts w:ascii="Times New Roman" w:eastAsia="Times New Roman" w:hAnsi="Times New Roman" w:cs="Times New Roman"/>
          <w:sz w:val="28"/>
          <w:szCs w:val="28"/>
          <w:lang w:val="uk-UA"/>
        </w:rPr>
        <w:t>ю</w:t>
      </w:r>
      <w:r w:rsidRPr="00703BF8">
        <w:rPr>
          <w:rFonts w:ascii="Times New Roman" w:eastAsia="Times New Roman" w:hAnsi="Times New Roman" w:cs="Times New Roman"/>
          <w:sz w:val="28"/>
          <w:szCs w:val="28"/>
          <w:lang w:val="uk-UA"/>
        </w:rPr>
        <w:t xml:space="preserve"> низкою спеціальних заходів, методів безпосередньо в навчальному процесі: відповідні завдання, нестандартні уроки в школі та ін. Такою діяльністю </w:t>
      </w:r>
      <w:r>
        <w:rPr>
          <w:rFonts w:ascii="Times New Roman" w:eastAsia="Times New Roman" w:hAnsi="Times New Roman" w:cs="Times New Roman"/>
          <w:sz w:val="28"/>
          <w:szCs w:val="28"/>
          <w:lang w:val="uk-UA"/>
        </w:rPr>
        <w:t>намагаюсь</w:t>
      </w:r>
      <w:r w:rsidRPr="00703BF8">
        <w:rPr>
          <w:rFonts w:ascii="Times New Roman" w:eastAsia="Times New Roman" w:hAnsi="Times New Roman" w:cs="Times New Roman"/>
          <w:sz w:val="28"/>
          <w:szCs w:val="28"/>
          <w:lang w:val="uk-UA"/>
        </w:rPr>
        <w:t xml:space="preserve"> охоп</w:t>
      </w:r>
      <w:r>
        <w:rPr>
          <w:rFonts w:ascii="Times New Roman" w:eastAsia="Times New Roman" w:hAnsi="Times New Roman" w:cs="Times New Roman"/>
          <w:sz w:val="28"/>
          <w:szCs w:val="28"/>
          <w:lang w:val="uk-UA"/>
        </w:rPr>
        <w:t xml:space="preserve">ити </w:t>
      </w:r>
      <w:r w:rsidRPr="00703BF8">
        <w:rPr>
          <w:rFonts w:ascii="Times New Roman" w:eastAsia="Times New Roman" w:hAnsi="Times New Roman" w:cs="Times New Roman"/>
          <w:sz w:val="28"/>
          <w:szCs w:val="28"/>
          <w:lang w:val="uk-UA"/>
        </w:rPr>
        <w:t xml:space="preserve"> практично всі</w:t>
      </w:r>
      <w:r>
        <w:rPr>
          <w:rFonts w:ascii="Times New Roman" w:eastAsia="Times New Roman" w:hAnsi="Times New Roman" w:cs="Times New Roman"/>
          <w:sz w:val="28"/>
          <w:szCs w:val="28"/>
          <w:lang w:val="uk-UA"/>
        </w:rPr>
        <w:t>х</w:t>
      </w:r>
      <w:r w:rsidRPr="00703BF8">
        <w:rPr>
          <w:rFonts w:ascii="Times New Roman" w:eastAsia="Times New Roman" w:hAnsi="Times New Roman" w:cs="Times New Roman"/>
          <w:sz w:val="28"/>
          <w:szCs w:val="28"/>
          <w:lang w:val="uk-UA"/>
        </w:rPr>
        <w:t xml:space="preserve"> учні</w:t>
      </w:r>
      <w:r>
        <w:rPr>
          <w:rFonts w:ascii="Times New Roman" w:eastAsia="Times New Roman" w:hAnsi="Times New Roman" w:cs="Times New Roman"/>
          <w:sz w:val="28"/>
          <w:szCs w:val="28"/>
          <w:lang w:val="uk-UA"/>
        </w:rPr>
        <w:t>в</w:t>
      </w:r>
      <w:r w:rsidRPr="00703BF8">
        <w:rPr>
          <w:rFonts w:ascii="Times New Roman" w:eastAsia="Times New Roman" w:hAnsi="Times New Roman" w:cs="Times New Roman"/>
          <w:sz w:val="28"/>
          <w:szCs w:val="28"/>
          <w:lang w:val="uk-UA"/>
        </w:rPr>
        <w:t>, і вона стає невід'ємною частиною сучасної шкільної освіти.</w:t>
      </w:r>
    </w:p>
    <w:p w:rsidR="00765278" w:rsidRDefault="00765278" w:rsidP="00765278">
      <w:pPr>
        <w:spacing w:before="100" w:beforeAutospacing="1" w:after="100" w:afterAutospacing="1"/>
        <w:rPr>
          <w:rFonts w:ascii="Times New Roman" w:eastAsia="Times New Roman" w:hAnsi="Times New Roman" w:cs="Times New Roman"/>
          <w:sz w:val="28"/>
          <w:szCs w:val="28"/>
          <w:lang w:val="uk-UA"/>
        </w:rPr>
      </w:pPr>
      <w:r w:rsidRPr="00703BF8">
        <w:rPr>
          <w:rFonts w:ascii="Times New Roman" w:eastAsia="Times New Roman" w:hAnsi="Times New Roman" w:cs="Times New Roman"/>
          <w:i/>
          <w:sz w:val="28"/>
          <w:szCs w:val="28"/>
          <w:lang w:val="uk-UA"/>
        </w:rPr>
        <w:lastRenderedPageBreak/>
        <w:t>Другим</w:t>
      </w:r>
      <w:r w:rsidRPr="00703BF8">
        <w:rPr>
          <w:rFonts w:ascii="Times New Roman" w:eastAsia="Times New Roman" w:hAnsi="Times New Roman" w:cs="Times New Roman"/>
          <w:sz w:val="28"/>
          <w:szCs w:val="28"/>
          <w:lang w:val="uk-UA"/>
        </w:rPr>
        <w:t xml:space="preserve"> напрямком розвитку наукової роботи</w:t>
      </w:r>
      <w:r>
        <w:rPr>
          <w:rFonts w:ascii="Times New Roman" w:eastAsia="Times New Roman" w:hAnsi="Times New Roman" w:cs="Times New Roman"/>
          <w:sz w:val="28"/>
          <w:szCs w:val="28"/>
          <w:lang w:val="uk-UA"/>
        </w:rPr>
        <w:t xml:space="preserve"> </w:t>
      </w:r>
      <w:r w:rsidRPr="00703BF8">
        <w:rPr>
          <w:rFonts w:ascii="Times New Roman" w:eastAsia="Times New Roman" w:hAnsi="Times New Roman" w:cs="Times New Roman"/>
          <w:sz w:val="28"/>
          <w:szCs w:val="28"/>
          <w:lang w:val="uk-UA"/>
        </w:rPr>
        <w:t xml:space="preserve"> вважа</w:t>
      </w:r>
      <w:r>
        <w:rPr>
          <w:rFonts w:ascii="Times New Roman" w:eastAsia="Times New Roman" w:hAnsi="Times New Roman" w:cs="Times New Roman"/>
          <w:sz w:val="28"/>
          <w:szCs w:val="28"/>
          <w:lang w:val="uk-UA"/>
        </w:rPr>
        <w:t>ю</w:t>
      </w:r>
      <w:r w:rsidRPr="00703BF8">
        <w:rPr>
          <w:rFonts w:ascii="Times New Roman" w:eastAsia="Times New Roman" w:hAnsi="Times New Roman" w:cs="Times New Roman"/>
          <w:sz w:val="28"/>
          <w:szCs w:val="28"/>
          <w:lang w:val="uk-UA"/>
        </w:rPr>
        <w:t xml:space="preserve"> позакласну діяльність, коли учні беруть участь у роботі наукових гуртків, у колективних дослідженнях, а також у різних олімпіадах, змаганнях, семінарах, конкурсах тощо. </w:t>
      </w:r>
    </w:p>
    <w:p w:rsidR="00765278" w:rsidRPr="00703BF8" w:rsidRDefault="00765278" w:rsidP="00765278">
      <w:pPr>
        <w:spacing w:before="100" w:beforeAutospacing="1" w:after="100" w:afterAutospacing="1"/>
        <w:rPr>
          <w:rFonts w:ascii="Times New Roman" w:eastAsia="Times New Roman" w:hAnsi="Times New Roman" w:cs="Times New Roman"/>
          <w:sz w:val="28"/>
          <w:szCs w:val="28"/>
          <w:lang w:val="uk-UA"/>
        </w:rPr>
      </w:pPr>
      <w:r w:rsidRPr="006947A1">
        <w:rPr>
          <w:rFonts w:ascii="Times New Roman" w:eastAsia="Times New Roman" w:hAnsi="Times New Roman" w:cs="Times New Roman"/>
          <w:i/>
          <w:sz w:val="28"/>
          <w:szCs w:val="28"/>
          <w:lang w:val="uk-UA"/>
        </w:rPr>
        <w:t>Третім</w:t>
      </w:r>
      <w:r w:rsidRPr="00703BF8">
        <w:rPr>
          <w:rFonts w:ascii="Times New Roman" w:eastAsia="Times New Roman" w:hAnsi="Times New Roman" w:cs="Times New Roman"/>
          <w:sz w:val="28"/>
          <w:szCs w:val="28"/>
          <w:lang w:val="uk-UA"/>
        </w:rPr>
        <w:t xml:space="preserve"> самостійним напрямком наукової діяльності школярів є їх участь у роботі МАН, </w:t>
      </w:r>
      <w:r>
        <w:rPr>
          <w:rFonts w:ascii="Times New Roman" w:eastAsia="Times New Roman" w:hAnsi="Times New Roman" w:cs="Times New Roman"/>
          <w:sz w:val="28"/>
          <w:szCs w:val="28"/>
          <w:lang w:val="uk-UA"/>
        </w:rPr>
        <w:t xml:space="preserve"> </w:t>
      </w:r>
      <w:r w:rsidRPr="00703BF8">
        <w:rPr>
          <w:rFonts w:ascii="Times New Roman" w:eastAsia="Times New Roman" w:hAnsi="Times New Roman" w:cs="Times New Roman"/>
          <w:sz w:val="28"/>
          <w:szCs w:val="28"/>
          <w:lang w:val="uk-UA"/>
        </w:rPr>
        <w:t>зокрема в щорічних конкурсах-захистах - районному, обласному, державному. Це вже індивідуальна наукова діяльність, яку треба вважати найвищою для школярів. Вона регламентується спеціальними вимогами.</w:t>
      </w:r>
    </w:p>
    <w:p w:rsidR="00765278" w:rsidRPr="00703BF8" w:rsidRDefault="00765278" w:rsidP="00765278">
      <w:pPr>
        <w:spacing w:before="100" w:beforeAutospacing="1" w:after="100" w:afterAutospacing="1"/>
        <w:rPr>
          <w:rFonts w:ascii="Times New Roman" w:eastAsia="Times New Roman" w:hAnsi="Times New Roman" w:cs="Times New Roman"/>
          <w:sz w:val="28"/>
          <w:szCs w:val="28"/>
          <w:lang w:val="uk-UA"/>
        </w:rPr>
      </w:pPr>
      <w:r w:rsidRPr="00703BF8">
        <w:rPr>
          <w:rFonts w:ascii="Times New Roman" w:eastAsia="Times New Roman" w:hAnsi="Times New Roman" w:cs="Times New Roman"/>
          <w:b/>
          <w:bCs/>
          <w:sz w:val="28"/>
          <w:szCs w:val="28"/>
          <w:lang w:val="uk-UA"/>
        </w:rPr>
        <w:t>Види і форми науково – дослідної роботи</w:t>
      </w:r>
    </w:p>
    <w:p w:rsidR="00765278" w:rsidRPr="00703BF8" w:rsidRDefault="00765278" w:rsidP="00765278">
      <w:pPr>
        <w:spacing w:before="100" w:beforeAutospacing="1" w:after="100" w:afterAutospacing="1"/>
        <w:rPr>
          <w:rFonts w:ascii="Times New Roman" w:eastAsia="Times New Roman" w:hAnsi="Times New Roman" w:cs="Times New Roman"/>
          <w:sz w:val="28"/>
          <w:szCs w:val="28"/>
          <w:lang w:val="uk-UA"/>
        </w:rPr>
      </w:pPr>
      <w:r w:rsidRPr="00703BF8">
        <w:rPr>
          <w:rFonts w:ascii="Times New Roman" w:eastAsia="Times New Roman" w:hAnsi="Times New Roman" w:cs="Times New Roman"/>
          <w:sz w:val="28"/>
          <w:szCs w:val="28"/>
          <w:lang w:val="uk-UA"/>
        </w:rPr>
        <w:t>Існує і застосовується два основні види науково-дослідної роботи учнів.</w:t>
      </w:r>
    </w:p>
    <w:p w:rsidR="00765278" w:rsidRPr="00703BF8" w:rsidRDefault="00765278" w:rsidP="00765278">
      <w:pPr>
        <w:spacing w:before="100" w:beforeAutospacing="1" w:after="100" w:afterAutospacing="1"/>
        <w:rPr>
          <w:rFonts w:ascii="Times New Roman" w:eastAsia="Times New Roman" w:hAnsi="Times New Roman" w:cs="Times New Roman"/>
          <w:sz w:val="28"/>
          <w:szCs w:val="28"/>
          <w:lang w:val="uk-UA"/>
        </w:rPr>
      </w:pPr>
      <w:r w:rsidRPr="00703BF8">
        <w:rPr>
          <w:rFonts w:ascii="Times New Roman" w:eastAsia="Times New Roman" w:hAnsi="Times New Roman" w:cs="Times New Roman"/>
          <w:sz w:val="28"/>
          <w:szCs w:val="28"/>
          <w:lang w:val="uk-UA"/>
        </w:rPr>
        <w:t>Учбова науково-дослідна робота учнів старших класів, передбачена діючими учбовими програмами. До таких дослідницьких робіт можна віднести навчальні дослідницькі проекти та реферати з добре висвітленими практичними частинами.</w:t>
      </w:r>
    </w:p>
    <w:p w:rsidR="00765278" w:rsidRPr="00703BF8" w:rsidRDefault="00765278" w:rsidP="00765278">
      <w:pPr>
        <w:spacing w:before="100" w:beforeAutospacing="1" w:after="100" w:afterAutospacing="1"/>
        <w:rPr>
          <w:rFonts w:ascii="Times New Roman" w:eastAsia="Times New Roman" w:hAnsi="Times New Roman" w:cs="Times New Roman"/>
          <w:sz w:val="28"/>
          <w:szCs w:val="28"/>
        </w:rPr>
      </w:pPr>
      <w:r w:rsidRPr="00703BF8">
        <w:rPr>
          <w:rFonts w:ascii="Times New Roman" w:eastAsia="Times New Roman" w:hAnsi="Times New Roman" w:cs="Times New Roman"/>
          <w:sz w:val="28"/>
          <w:szCs w:val="28"/>
          <w:lang w:val="uk-UA"/>
        </w:rPr>
        <w:t>Під час написання рефератів учні роблять перші кроки до самостійної наукової творчості. Вони вч</w:t>
      </w:r>
      <w:r>
        <w:rPr>
          <w:rFonts w:ascii="Times New Roman" w:eastAsia="Times New Roman" w:hAnsi="Times New Roman" w:cs="Times New Roman"/>
          <w:sz w:val="28"/>
          <w:szCs w:val="28"/>
          <w:lang w:val="uk-UA"/>
        </w:rPr>
        <w:t>а</w:t>
      </w:r>
      <w:r w:rsidRPr="00703BF8">
        <w:rPr>
          <w:rFonts w:ascii="Times New Roman" w:eastAsia="Times New Roman" w:hAnsi="Times New Roman" w:cs="Times New Roman"/>
          <w:sz w:val="28"/>
          <w:szCs w:val="28"/>
          <w:lang w:val="uk-UA"/>
        </w:rPr>
        <w:t>ться працювати з науковою літературою , набувають навичок критичного відбору і аналізу необхідної інформації. Якщо у 9 класі вимоги до курсової роботи мінімальні, і написання її не представляє великої праці для учнів, то вже наступного року вимоги помітно підвищуються, і написання роботи перетворюється на дійсно творчий процес. Так, підвищуючи з кожним роком вимоги до</w:t>
      </w:r>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рефератів</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можна</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сприяти</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розвитку</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учня</w:t>
      </w:r>
      <w:proofErr w:type="spellEnd"/>
      <w:r w:rsidRPr="00703BF8">
        <w:rPr>
          <w:rFonts w:ascii="Times New Roman" w:eastAsia="Times New Roman" w:hAnsi="Times New Roman" w:cs="Times New Roman"/>
          <w:sz w:val="28"/>
          <w:szCs w:val="28"/>
        </w:rPr>
        <w:t xml:space="preserve">, як </w:t>
      </w:r>
      <w:proofErr w:type="spellStart"/>
      <w:r w:rsidRPr="00703BF8">
        <w:rPr>
          <w:rFonts w:ascii="Times New Roman" w:eastAsia="Times New Roman" w:hAnsi="Times New Roman" w:cs="Times New Roman"/>
          <w:sz w:val="28"/>
          <w:szCs w:val="28"/>
        </w:rPr>
        <w:t>дослідника</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роблячи</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це</w:t>
      </w:r>
      <w:proofErr w:type="spellEnd"/>
      <w:r w:rsidRPr="00703BF8">
        <w:rPr>
          <w:rFonts w:ascii="Times New Roman" w:eastAsia="Times New Roman" w:hAnsi="Times New Roman" w:cs="Times New Roman"/>
          <w:sz w:val="28"/>
          <w:szCs w:val="28"/>
        </w:rPr>
        <w:t xml:space="preserve"> практично </w:t>
      </w:r>
      <w:proofErr w:type="spellStart"/>
      <w:r w:rsidRPr="00703BF8">
        <w:rPr>
          <w:rFonts w:ascii="Times New Roman" w:eastAsia="Times New Roman" w:hAnsi="Times New Roman" w:cs="Times New Roman"/>
          <w:sz w:val="28"/>
          <w:szCs w:val="28"/>
        </w:rPr>
        <w:t>непомітно</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і</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ненав'язливо</w:t>
      </w:r>
      <w:proofErr w:type="spellEnd"/>
      <w:r w:rsidRPr="00703BF8">
        <w:rPr>
          <w:rFonts w:ascii="Times New Roman" w:eastAsia="Times New Roman" w:hAnsi="Times New Roman" w:cs="Times New Roman"/>
          <w:sz w:val="28"/>
          <w:szCs w:val="28"/>
        </w:rPr>
        <w:t xml:space="preserve"> для </w:t>
      </w:r>
      <w:proofErr w:type="spellStart"/>
      <w:r w:rsidRPr="00703BF8">
        <w:rPr>
          <w:rFonts w:ascii="Times New Roman" w:eastAsia="Times New Roman" w:hAnsi="Times New Roman" w:cs="Times New Roman"/>
          <w:sz w:val="28"/>
          <w:szCs w:val="28"/>
        </w:rPr>
        <w:t>нього</w:t>
      </w:r>
      <w:proofErr w:type="spellEnd"/>
      <w:r w:rsidRPr="00703BF8">
        <w:rPr>
          <w:rFonts w:ascii="Times New Roman" w:eastAsia="Times New Roman" w:hAnsi="Times New Roman" w:cs="Times New Roman"/>
          <w:sz w:val="28"/>
          <w:szCs w:val="28"/>
        </w:rPr>
        <w:t xml:space="preserve"> самого.</w:t>
      </w:r>
    </w:p>
    <w:p w:rsidR="00765278" w:rsidRPr="006947A1" w:rsidRDefault="00765278" w:rsidP="00765278">
      <w:pPr>
        <w:spacing w:before="100" w:beforeAutospacing="1" w:after="100" w:afterAutospacing="1"/>
        <w:rPr>
          <w:rFonts w:ascii="Times New Roman" w:eastAsia="Times New Roman" w:hAnsi="Times New Roman" w:cs="Times New Roman"/>
          <w:sz w:val="28"/>
          <w:szCs w:val="28"/>
          <w:lang w:val="uk-UA"/>
        </w:rPr>
      </w:pPr>
      <w:r w:rsidRPr="006947A1">
        <w:rPr>
          <w:rFonts w:ascii="Times New Roman" w:eastAsia="Times New Roman" w:hAnsi="Times New Roman" w:cs="Times New Roman"/>
          <w:sz w:val="28"/>
          <w:szCs w:val="28"/>
          <w:lang w:val="uk-UA"/>
        </w:rPr>
        <w:t>Робота над науково – дослідницькими проектами має на своїй меті подальший розвиток творчої і пізнавальної активності учня, діяльність направлена на закріплення і розширення теоретичних знань і поглиблене вивчення вибраної теми.</w:t>
      </w:r>
    </w:p>
    <w:p w:rsidR="00765278" w:rsidRPr="006947A1" w:rsidRDefault="00765278" w:rsidP="00765278">
      <w:pPr>
        <w:spacing w:before="100" w:beforeAutospacing="1" w:after="100" w:afterAutospacing="1"/>
        <w:rPr>
          <w:rFonts w:ascii="Times New Roman" w:eastAsia="Times New Roman" w:hAnsi="Times New Roman" w:cs="Times New Roman"/>
          <w:sz w:val="28"/>
          <w:szCs w:val="28"/>
          <w:lang w:val="uk-UA"/>
        </w:rPr>
      </w:pPr>
      <w:r w:rsidRPr="006947A1">
        <w:rPr>
          <w:rFonts w:ascii="Times New Roman" w:eastAsia="Times New Roman" w:hAnsi="Times New Roman" w:cs="Times New Roman"/>
          <w:sz w:val="28"/>
          <w:szCs w:val="28"/>
          <w:lang w:val="uk-UA"/>
        </w:rPr>
        <w:t xml:space="preserve">Написання рефератів по темах практичних занять варто оцінювати не як науково – дослідницьку роботу, так як реферат частіше всього є або переписаною статтею, або, що ще гірше, конспектом глави якогось підручника. Назвати це науковою роботою можна з великим сумнівом. Але деякі реферати, написані на основі декількох десятків статей і джерел, по </w:t>
      </w:r>
      <w:r w:rsidRPr="006947A1">
        <w:rPr>
          <w:rFonts w:ascii="Times New Roman" w:eastAsia="Times New Roman" w:hAnsi="Times New Roman" w:cs="Times New Roman"/>
          <w:sz w:val="28"/>
          <w:szCs w:val="28"/>
          <w:lang w:val="uk-UA"/>
        </w:rPr>
        <w:lastRenderedPageBreak/>
        <w:t>праву можна назвати науковими працями і включення їх в список видів науково – дослідницьких робіт учнів цілком виправдано.</w:t>
      </w:r>
    </w:p>
    <w:p w:rsidR="00765278" w:rsidRPr="006947A1" w:rsidRDefault="00765278" w:rsidP="00765278">
      <w:pPr>
        <w:spacing w:before="100" w:beforeAutospacing="1" w:after="100" w:afterAutospacing="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Дослідницька робота </w:t>
      </w:r>
      <w:r w:rsidRPr="006947A1">
        <w:rPr>
          <w:rFonts w:ascii="Times New Roman" w:eastAsia="Times New Roman" w:hAnsi="Times New Roman" w:cs="Times New Roman"/>
          <w:sz w:val="28"/>
          <w:szCs w:val="28"/>
          <w:lang w:val="uk-UA"/>
        </w:rPr>
        <w:t>над темою дослідження є найефективнішою для розвитку дослідницьких і наукових здібностей учнів. Це легко пояснити: якщо учень за рахунок вільного часу готовий займатися питаннями якої-небудь дисципліни, то знімається одна з головних проблем викладача, а саме - мотивація учня до занять. Учень вже настільки розвинутий, що працювати з ним можна не як з учнем, а як з молодшим колегою.</w:t>
      </w:r>
    </w:p>
    <w:p w:rsidR="00765278" w:rsidRPr="006947A1" w:rsidRDefault="00765278" w:rsidP="00765278">
      <w:pPr>
        <w:spacing w:before="100" w:beforeAutospacing="1" w:after="100" w:afterAutospacing="1"/>
        <w:rPr>
          <w:rFonts w:ascii="Times New Roman" w:eastAsia="Times New Roman" w:hAnsi="Times New Roman" w:cs="Times New Roman"/>
          <w:sz w:val="28"/>
          <w:szCs w:val="28"/>
          <w:lang w:val="uk-UA"/>
        </w:rPr>
      </w:pPr>
      <w:r w:rsidRPr="006947A1">
        <w:rPr>
          <w:rFonts w:ascii="Times New Roman" w:eastAsia="Times New Roman" w:hAnsi="Times New Roman" w:cs="Times New Roman"/>
          <w:sz w:val="28"/>
          <w:szCs w:val="28"/>
          <w:lang w:val="uk-UA"/>
        </w:rPr>
        <w:t>Тобто учень з посудини, яку треба наповнити інформацією, перетворюється на джерело останньої. Він стежить за новинками літератури, прагне бути в курсі змін, що відбуваються у вибраній їм науці, а головне - процес осмислення науки не припиняється за межами навчального закладу.</w:t>
      </w:r>
    </w:p>
    <w:p w:rsidR="00765278" w:rsidRPr="006947A1" w:rsidRDefault="00765278" w:rsidP="00765278">
      <w:pPr>
        <w:spacing w:before="100" w:beforeAutospacing="1" w:after="100" w:afterAutospacing="1"/>
        <w:rPr>
          <w:rFonts w:ascii="Times New Roman" w:eastAsia="Times New Roman" w:hAnsi="Times New Roman" w:cs="Times New Roman"/>
          <w:sz w:val="28"/>
          <w:szCs w:val="28"/>
          <w:lang w:val="uk-UA"/>
        </w:rPr>
      </w:pPr>
      <w:r w:rsidRPr="006947A1">
        <w:rPr>
          <w:rFonts w:ascii="Times New Roman" w:eastAsia="Times New Roman" w:hAnsi="Times New Roman" w:cs="Times New Roman"/>
          <w:sz w:val="28"/>
          <w:szCs w:val="28"/>
          <w:lang w:val="uk-UA"/>
        </w:rPr>
        <w:t>Навіть під час відпочинку в глибині свідомості не припиняється процес самовдосконалення. Реалізується відома ленінська цитата: "по-перше - вчитися, по-друге - вчитися і в - третіх - вчитися і потім перевіряти те, щоб наука у нас не залишалася мертвою буквою або модною фразою..., щоб наука дійсно входила в плоть і кров, перетворювалася на складовий елемент побуту цілком і по-справжньому".</w:t>
      </w:r>
    </w:p>
    <w:p w:rsidR="00765278" w:rsidRPr="006947A1" w:rsidRDefault="00765278" w:rsidP="00765278">
      <w:pPr>
        <w:spacing w:before="100" w:beforeAutospacing="1" w:after="100" w:afterAutospacing="1"/>
        <w:rPr>
          <w:rFonts w:ascii="Times New Roman" w:eastAsia="Times New Roman" w:hAnsi="Times New Roman" w:cs="Times New Roman"/>
          <w:sz w:val="28"/>
          <w:szCs w:val="28"/>
          <w:lang w:val="uk-UA"/>
        </w:rPr>
      </w:pPr>
      <w:r w:rsidRPr="006947A1">
        <w:rPr>
          <w:rFonts w:ascii="Times New Roman" w:eastAsia="Times New Roman" w:hAnsi="Times New Roman" w:cs="Times New Roman"/>
          <w:sz w:val="28"/>
          <w:szCs w:val="28"/>
          <w:lang w:val="uk-UA"/>
        </w:rPr>
        <w:t xml:space="preserve">Науково-дослідницькі роботи дають юним дослідникам широкі можливості спробувати себе у науковому пошуку, побачити результативність власного дослідження, відчути радість від успіху. Юні науковці отримують безцінний досвід самостійного пошуку, досягають великої внутрішньої зрілості, набувають важливих наукових </w:t>
      </w:r>
      <w:proofErr w:type="spellStart"/>
      <w:r w:rsidRPr="006947A1">
        <w:rPr>
          <w:rFonts w:ascii="Times New Roman" w:eastAsia="Times New Roman" w:hAnsi="Times New Roman" w:cs="Times New Roman"/>
          <w:sz w:val="28"/>
          <w:szCs w:val="28"/>
          <w:lang w:val="uk-UA"/>
        </w:rPr>
        <w:t>компетенцій</w:t>
      </w:r>
      <w:proofErr w:type="spellEnd"/>
      <w:r w:rsidRPr="006947A1">
        <w:rPr>
          <w:rFonts w:ascii="Times New Roman" w:eastAsia="Times New Roman" w:hAnsi="Times New Roman" w:cs="Times New Roman"/>
          <w:sz w:val="28"/>
          <w:szCs w:val="28"/>
          <w:lang w:val="uk-UA"/>
        </w:rPr>
        <w:t>, які потім максимально використовують, ставши студентами вищих навчальних закладів.</w:t>
      </w:r>
    </w:p>
    <w:p w:rsidR="00765278" w:rsidRPr="006947A1" w:rsidRDefault="00765278" w:rsidP="00765278">
      <w:pPr>
        <w:spacing w:before="100" w:beforeAutospacing="1" w:after="100" w:afterAutospacing="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Навчаючись</w:t>
      </w:r>
      <w:r w:rsidRPr="006947A1">
        <w:rPr>
          <w:rFonts w:ascii="Times New Roman" w:eastAsia="Times New Roman" w:hAnsi="Times New Roman" w:cs="Times New Roman"/>
          <w:sz w:val="28"/>
          <w:szCs w:val="28"/>
          <w:lang w:val="uk-UA"/>
        </w:rPr>
        <w:t>, учні успішно демонструють креативність у наукових пошуках і отримують непогані результати. Звичайно, не всі вони стають науковцями, але, вірю, в майбутньому дорослому житті будуть особистостями, здатними до непересічних рішень, стануть спеціалістами-професіоналами, яким притаманне творче мислення.</w:t>
      </w:r>
    </w:p>
    <w:p w:rsidR="00765278" w:rsidRPr="006947A1" w:rsidRDefault="00765278" w:rsidP="00765278">
      <w:pPr>
        <w:spacing w:before="100" w:beforeAutospacing="1" w:after="100" w:afterAutospacing="1"/>
        <w:rPr>
          <w:rFonts w:ascii="Times New Roman" w:eastAsia="Times New Roman" w:hAnsi="Times New Roman" w:cs="Times New Roman"/>
          <w:sz w:val="28"/>
          <w:szCs w:val="28"/>
          <w:lang w:val="uk-UA"/>
        </w:rPr>
      </w:pPr>
      <w:r w:rsidRPr="006947A1">
        <w:rPr>
          <w:rFonts w:ascii="Times New Roman" w:eastAsia="Times New Roman" w:hAnsi="Times New Roman" w:cs="Times New Roman"/>
          <w:sz w:val="28"/>
          <w:szCs w:val="28"/>
          <w:lang w:val="uk-UA"/>
        </w:rPr>
        <w:t xml:space="preserve">Як в умовах масової школи виростити й підняти до істотних наукових висот обдаровану дитину? На мою думку, все починається зі шкільних уроків, із психолого-педагогічних учительських спостережень за здібними учнями з метою виявлення обдарованості, перших навчальних занять. Поступово, крок за кроком, в </w:t>
      </w:r>
      <w:proofErr w:type="spellStart"/>
      <w:r w:rsidRPr="006947A1">
        <w:rPr>
          <w:rFonts w:ascii="Times New Roman" w:eastAsia="Times New Roman" w:hAnsi="Times New Roman" w:cs="Times New Roman"/>
          <w:sz w:val="28"/>
          <w:szCs w:val="28"/>
          <w:lang w:val="uk-UA"/>
        </w:rPr>
        <w:t>учителя-предметника</w:t>
      </w:r>
      <w:proofErr w:type="spellEnd"/>
      <w:r w:rsidRPr="006947A1">
        <w:rPr>
          <w:rFonts w:ascii="Times New Roman" w:eastAsia="Times New Roman" w:hAnsi="Times New Roman" w:cs="Times New Roman"/>
          <w:sz w:val="28"/>
          <w:szCs w:val="28"/>
          <w:lang w:val="uk-UA"/>
        </w:rPr>
        <w:t xml:space="preserve"> складається система різноманітних форм і </w:t>
      </w:r>
      <w:r w:rsidRPr="006947A1">
        <w:rPr>
          <w:rFonts w:ascii="Times New Roman" w:eastAsia="Times New Roman" w:hAnsi="Times New Roman" w:cs="Times New Roman"/>
          <w:sz w:val="28"/>
          <w:szCs w:val="28"/>
          <w:lang w:val="uk-UA"/>
        </w:rPr>
        <w:lastRenderedPageBreak/>
        <w:t>методів роботи у процесі викладання предмета для розвитку обдарованої дитини.</w:t>
      </w:r>
    </w:p>
    <w:p w:rsidR="00765278" w:rsidRPr="006947A1" w:rsidRDefault="00765278" w:rsidP="00765278">
      <w:pPr>
        <w:spacing w:before="100" w:beforeAutospacing="1" w:after="100" w:afterAutospacing="1"/>
        <w:rPr>
          <w:rFonts w:ascii="Times New Roman" w:eastAsia="Times New Roman" w:hAnsi="Times New Roman" w:cs="Times New Roman"/>
          <w:sz w:val="28"/>
          <w:szCs w:val="28"/>
          <w:lang w:val="uk-UA"/>
        </w:rPr>
      </w:pPr>
      <w:r w:rsidRPr="006947A1">
        <w:rPr>
          <w:rFonts w:ascii="Times New Roman" w:eastAsia="Times New Roman" w:hAnsi="Times New Roman" w:cs="Times New Roman"/>
          <w:sz w:val="28"/>
          <w:szCs w:val="28"/>
          <w:lang w:val="uk-UA"/>
        </w:rPr>
        <w:t xml:space="preserve">Варто пам’ятати, що саме на уроках обдарована дитина отримує важливу самоосвітню компетенцію, яка виховує внутрішню дисципліну, відсутність страху перед аудиторією, будь-якою роботою, вміння </w:t>
      </w:r>
      <w:proofErr w:type="spellStart"/>
      <w:r w:rsidRPr="006947A1">
        <w:rPr>
          <w:rFonts w:ascii="Times New Roman" w:eastAsia="Times New Roman" w:hAnsi="Times New Roman" w:cs="Times New Roman"/>
          <w:sz w:val="28"/>
          <w:szCs w:val="28"/>
          <w:lang w:val="uk-UA"/>
        </w:rPr>
        <w:t>самоорганізуватися</w:t>
      </w:r>
      <w:proofErr w:type="spellEnd"/>
      <w:r w:rsidRPr="006947A1">
        <w:rPr>
          <w:rFonts w:ascii="Times New Roman" w:eastAsia="Times New Roman" w:hAnsi="Times New Roman" w:cs="Times New Roman"/>
          <w:sz w:val="28"/>
          <w:szCs w:val="28"/>
          <w:lang w:val="uk-UA"/>
        </w:rPr>
        <w:t>, планувати свою діяльність, обирати власні способи вирішення проблем і давати об’єктивну самооцінку своїм здобуткам.</w:t>
      </w:r>
    </w:p>
    <w:p w:rsidR="00765278" w:rsidRPr="006947A1" w:rsidRDefault="00765278" w:rsidP="00765278">
      <w:pPr>
        <w:spacing w:before="100" w:beforeAutospacing="1" w:after="100" w:afterAutospacing="1"/>
        <w:rPr>
          <w:rFonts w:ascii="Times New Roman" w:eastAsia="Times New Roman" w:hAnsi="Times New Roman" w:cs="Times New Roman"/>
          <w:sz w:val="28"/>
          <w:szCs w:val="28"/>
          <w:lang w:val="uk-UA"/>
        </w:rPr>
      </w:pPr>
      <w:r w:rsidRPr="006947A1">
        <w:rPr>
          <w:rFonts w:ascii="Times New Roman" w:eastAsia="Times New Roman" w:hAnsi="Times New Roman" w:cs="Times New Roman"/>
          <w:sz w:val="28"/>
          <w:szCs w:val="28"/>
          <w:lang w:val="uk-UA"/>
        </w:rPr>
        <w:t>На навчальних заняттях відбувається і перше виявлення творчого потенціалу обдарованої дитини, з'являється зацікавленість предметом, що потім приведе її до відповідної наукової діяльності.</w:t>
      </w:r>
    </w:p>
    <w:p w:rsidR="00765278" w:rsidRPr="00703BF8" w:rsidRDefault="00765278" w:rsidP="00765278">
      <w:pPr>
        <w:spacing w:before="100" w:beforeAutospacing="1" w:after="100" w:afterAutospacing="1"/>
        <w:rPr>
          <w:rFonts w:ascii="Times New Roman" w:eastAsia="Times New Roman" w:hAnsi="Times New Roman" w:cs="Times New Roman"/>
          <w:sz w:val="28"/>
          <w:szCs w:val="28"/>
        </w:rPr>
      </w:pPr>
      <w:r w:rsidRPr="006947A1">
        <w:rPr>
          <w:rFonts w:ascii="Times New Roman" w:eastAsia="Times New Roman" w:hAnsi="Times New Roman" w:cs="Times New Roman"/>
          <w:sz w:val="28"/>
          <w:szCs w:val="28"/>
          <w:lang w:val="uk-UA"/>
        </w:rPr>
        <w:t xml:space="preserve">Саме на уроках та готуючись до них учні проводять перші міні-дослідження, набувають перші навички самоконтролю на основі введення учителем у структуру заняття ситуацій </w:t>
      </w:r>
      <w:proofErr w:type="spellStart"/>
      <w:r w:rsidRPr="006947A1">
        <w:rPr>
          <w:rFonts w:ascii="Times New Roman" w:eastAsia="Times New Roman" w:hAnsi="Times New Roman" w:cs="Times New Roman"/>
          <w:sz w:val="28"/>
          <w:szCs w:val="28"/>
          <w:lang w:val="uk-UA"/>
        </w:rPr>
        <w:t>самооцінювання</w:t>
      </w:r>
      <w:proofErr w:type="spellEnd"/>
      <w:r w:rsidRPr="006947A1">
        <w:rPr>
          <w:rFonts w:ascii="Times New Roman" w:eastAsia="Times New Roman" w:hAnsi="Times New Roman" w:cs="Times New Roman"/>
          <w:sz w:val="28"/>
          <w:szCs w:val="28"/>
          <w:lang w:val="uk-UA"/>
        </w:rPr>
        <w:t xml:space="preserve"> і </w:t>
      </w:r>
      <w:proofErr w:type="spellStart"/>
      <w:r w:rsidRPr="006947A1">
        <w:rPr>
          <w:rFonts w:ascii="Times New Roman" w:eastAsia="Times New Roman" w:hAnsi="Times New Roman" w:cs="Times New Roman"/>
          <w:sz w:val="28"/>
          <w:szCs w:val="28"/>
          <w:lang w:val="uk-UA"/>
        </w:rPr>
        <w:t>взаємооцінювання</w:t>
      </w:r>
      <w:proofErr w:type="spellEnd"/>
      <w:r w:rsidRPr="006947A1">
        <w:rPr>
          <w:rFonts w:ascii="Times New Roman" w:eastAsia="Times New Roman" w:hAnsi="Times New Roman" w:cs="Times New Roman"/>
          <w:sz w:val="28"/>
          <w:szCs w:val="28"/>
          <w:lang w:val="uk-UA"/>
        </w:rPr>
        <w:t>. Та й</w:t>
      </w:r>
      <w:r w:rsidRPr="00550754">
        <w:rPr>
          <w:rFonts w:ascii="Times New Roman" w:eastAsia="Times New Roman" w:hAnsi="Times New Roman" w:cs="Times New Roman"/>
          <w:sz w:val="28"/>
          <w:szCs w:val="28"/>
          <w:lang w:val="uk-UA"/>
        </w:rPr>
        <w:t xml:space="preserve"> індивідуалізовані домашні завдання стимулюють такого школяра до роботи з різними джерелами інформації. </w:t>
      </w:r>
      <w:proofErr w:type="spellStart"/>
      <w:r w:rsidRPr="00703BF8">
        <w:rPr>
          <w:rFonts w:ascii="Times New Roman" w:eastAsia="Times New Roman" w:hAnsi="Times New Roman" w:cs="Times New Roman"/>
          <w:sz w:val="28"/>
          <w:szCs w:val="28"/>
        </w:rPr>
        <w:t>Слушною</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є</w:t>
      </w:r>
      <w:proofErr w:type="spellEnd"/>
      <w:r w:rsidRPr="00703BF8">
        <w:rPr>
          <w:rFonts w:ascii="Times New Roman" w:eastAsia="Times New Roman" w:hAnsi="Times New Roman" w:cs="Times New Roman"/>
          <w:sz w:val="28"/>
          <w:szCs w:val="28"/>
        </w:rPr>
        <w:t xml:space="preserve"> думка О. В. Заболотного про те, </w:t>
      </w:r>
      <w:proofErr w:type="spellStart"/>
      <w:r w:rsidRPr="00703BF8">
        <w:rPr>
          <w:rFonts w:ascii="Times New Roman" w:eastAsia="Times New Roman" w:hAnsi="Times New Roman" w:cs="Times New Roman"/>
          <w:sz w:val="28"/>
          <w:szCs w:val="28"/>
        </w:rPr>
        <w:t>що</w:t>
      </w:r>
      <w:proofErr w:type="spellEnd"/>
      <w:r w:rsidRPr="00703BF8">
        <w:rPr>
          <w:rFonts w:ascii="Times New Roman" w:eastAsia="Times New Roman" w:hAnsi="Times New Roman" w:cs="Times New Roman"/>
          <w:sz w:val="28"/>
          <w:szCs w:val="28"/>
        </w:rPr>
        <w:t xml:space="preserve"> учитель, </w:t>
      </w:r>
      <w:proofErr w:type="spellStart"/>
      <w:r w:rsidRPr="00703BF8">
        <w:rPr>
          <w:rFonts w:ascii="Times New Roman" w:eastAsia="Times New Roman" w:hAnsi="Times New Roman" w:cs="Times New Roman"/>
          <w:sz w:val="28"/>
          <w:szCs w:val="28"/>
        </w:rPr>
        <w:t>готуючись</w:t>
      </w:r>
      <w:proofErr w:type="spellEnd"/>
      <w:r w:rsidRPr="00703BF8">
        <w:rPr>
          <w:rFonts w:ascii="Times New Roman" w:eastAsia="Times New Roman" w:hAnsi="Times New Roman" w:cs="Times New Roman"/>
          <w:sz w:val="28"/>
          <w:szCs w:val="28"/>
        </w:rPr>
        <w:t xml:space="preserve"> до </w:t>
      </w:r>
      <w:proofErr w:type="spellStart"/>
      <w:r w:rsidRPr="00703BF8">
        <w:rPr>
          <w:rFonts w:ascii="Times New Roman" w:eastAsia="Times New Roman" w:hAnsi="Times New Roman" w:cs="Times New Roman"/>
          <w:sz w:val="28"/>
          <w:szCs w:val="28"/>
        </w:rPr>
        <w:t>уроків</w:t>
      </w:r>
      <w:proofErr w:type="spellEnd"/>
      <w:r w:rsidRPr="00703BF8">
        <w:rPr>
          <w:rFonts w:ascii="Times New Roman" w:eastAsia="Times New Roman" w:hAnsi="Times New Roman" w:cs="Times New Roman"/>
          <w:sz w:val="28"/>
          <w:szCs w:val="28"/>
        </w:rPr>
        <w:t xml:space="preserve">, "повинен </w:t>
      </w:r>
      <w:proofErr w:type="spellStart"/>
      <w:r w:rsidRPr="00703BF8">
        <w:rPr>
          <w:rFonts w:ascii="Times New Roman" w:eastAsia="Times New Roman" w:hAnsi="Times New Roman" w:cs="Times New Roman"/>
          <w:sz w:val="28"/>
          <w:szCs w:val="28"/>
        </w:rPr>
        <w:t>прагнути</w:t>
      </w:r>
      <w:proofErr w:type="spellEnd"/>
      <w:r w:rsidRPr="00703BF8">
        <w:rPr>
          <w:rFonts w:ascii="Times New Roman" w:eastAsia="Times New Roman" w:hAnsi="Times New Roman" w:cs="Times New Roman"/>
          <w:sz w:val="28"/>
          <w:szCs w:val="28"/>
        </w:rPr>
        <w:t xml:space="preserve"> </w:t>
      </w:r>
      <w:proofErr w:type="spellStart"/>
      <w:proofErr w:type="gramStart"/>
      <w:r w:rsidRPr="00703BF8">
        <w:rPr>
          <w:rFonts w:ascii="Times New Roman" w:eastAsia="Times New Roman" w:hAnsi="Times New Roman" w:cs="Times New Roman"/>
          <w:sz w:val="28"/>
          <w:szCs w:val="28"/>
        </w:rPr>
        <w:t>п</w:t>
      </w:r>
      <w:proofErr w:type="gramEnd"/>
      <w:r w:rsidRPr="00703BF8">
        <w:rPr>
          <w:rFonts w:ascii="Times New Roman" w:eastAsia="Times New Roman" w:hAnsi="Times New Roman" w:cs="Times New Roman"/>
          <w:sz w:val="28"/>
          <w:szCs w:val="28"/>
        </w:rPr>
        <w:t>ідбирати</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такі</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запитання</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які</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можуть</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викликати</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протилежні</w:t>
      </w:r>
      <w:proofErr w:type="spellEnd"/>
      <w:r w:rsidRPr="00703BF8">
        <w:rPr>
          <w:rFonts w:ascii="Times New Roman" w:eastAsia="Times New Roman" w:hAnsi="Times New Roman" w:cs="Times New Roman"/>
          <w:sz w:val="28"/>
          <w:szCs w:val="28"/>
        </w:rPr>
        <w:t xml:space="preserve"> думки, </w:t>
      </w:r>
      <w:proofErr w:type="spellStart"/>
      <w:r w:rsidRPr="00703BF8">
        <w:rPr>
          <w:rFonts w:ascii="Times New Roman" w:eastAsia="Times New Roman" w:hAnsi="Times New Roman" w:cs="Times New Roman"/>
          <w:sz w:val="28"/>
          <w:szCs w:val="28"/>
        </w:rPr>
        <w:t>й</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відповідь</w:t>
      </w:r>
      <w:proofErr w:type="spellEnd"/>
      <w:r w:rsidRPr="00703BF8">
        <w:rPr>
          <w:rFonts w:ascii="Times New Roman" w:eastAsia="Times New Roman" w:hAnsi="Times New Roman" w:cs="Times New Roman"/>
          <w:sz w:val="28"/>
          <w:szCs w:val="28"/>
        </w:rPr>
        <w:t xml:space="preserve"> на </w:t>
      </w:r>
      <w:proofErr w:type="spellStart"/>
      <w:r w:rsidRPr="00703BF8">
        <w:rPr>
          <w:rFonts w:ascii="Times New Roman" w:eastAsia="Times New Roman" w:hAnsi="Times New Roman" w:cs="Times New Roman"/>
          <w:sz w:val="28"/>
          <w:szCs w:val="28"/>
        </w:rPr>
        <w:t>які</w:t>
      </w:r>
      <w:proofErr w:type="spellEnd"/>
      <w:r w:rsidRPr="00703BF8">
        <w:rPr>
          <w:rFonts w:ascii="Times New Roman" w:eastAsia="Times New Roman" w:hAnsi="Times New Roman" w:cs="Times New Roman"/>
          <w:sz w:val="28"/>
          <w:szCs w:val="28"/>
        </w:rPr>
        <w:t xml:space="preserve"> не </w:t>
      </w:r>
      <w:proofErr w:type="spellStart"/>
      <w:r w:rsidRPr="00703BF8">
        <w:rPr>
          <w:rFonts w:ascii="Times New Roman" w:eastAsia="Times New Roman" w:hAnsi="Times New Roman" w:cs="Times New Roman"/>
          <w:sz w:val="28"/>
          <w:szCs w:val="28"/>
        </w:rPr>
        <w:t>лежить</w:t>
      </w:r>
      <w:proofErr w:type="spellEnd"/>
      <w:r w:rsidRPr="00703BF8">
        <w:rPr>
          <w:rFonts w:ascii="Times New Roman" w:eastAsia="Times New Roman" w:hAnsi="Times New Roman" w:cs="Times New Roman"/>
          <w:sz w:val="28"/>
          <w:szCs w:val="28"/>
        </w:rPr>
        <w:t xml:space="preserve"> на </w:t>
      </w:r>
      <w:proofErr w:type="spellStart"/>
      <w:r w:rsidRPr="00703BF8">
        <w:rPr>
          <w:rFonts w:ascii="Times New Roman" w:eastAsia="Times New Roman" w:hAnsi="Times New Roman" w:cs="Times New Roman"/>
          <w:sz w:val="28"/>
          <w:szCs w:val="28"/>
        </w:rPr>
        <w:t>поверхні</w:t>
      </w:r>
      <w:proofErr w:type="spellEnd"/>
      <w:r w:rsidRPr="00703BF8">
        <w:rPr>
          <w:rFonts w:ascii="Times New Roman" w:eastAsia="Times New Roman" w:hAnsi="Times New Roman" w:cs="Times New Roman"/>
          <w:sz w:val="28"/>
          <w:szCs w:val="28"/>
        </w:rPr>
        <w:t xml:space="preserve">, а </w:t>
      </w:r>
      <w:proofErr w:type="spellStart"/>
      <w:r w:rsidRPr="00703BF8">
        <w:rPr>
          <w:rFonts w:ascii="Times New Roman" w:eastAsia="Times New Roman" w:hAnsi="Times New Roman" w:cs="Times New Roman"/>
          <w:sz w:val="28"/>
          <w:szCs w:val="28"/>
        </w:rPr>
        <w:t>народжується</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під</w:t>
      </w:r>
      <w:proofErr w:type="spellEnd"/>
      <w:r w:rsidRPr="00703BF8">
        <w:rPr>
          <w:rFonts w:ascii="Times New Roman" w:eastAsia="Times New Roman" w:hAnsi="Times New Roman" w:cs="Times New Roman"/>
          <w:sz w:val="28"/>
          <w:szCs w:val="28"/>
        </w:rPr>
        <w:t xml:space="preserve"> час </w:t>
      </w:r>
      <w:proofErr w:type="spellStart"/>
      <w:r w:rsidRPr="00703BF8">
        <w:rPr>
          <w:rFonts w:ascii="Times New Roman" w:eastAsia="Times New Roman" w:hAnsi="Times New Roman" w:cs="Times New Roman"/>
          <w:sz w:val="28"/>
          <w:szCs w:val="28"/>
        </w:rPr>
        <w:t>дискусії</w:t>
      </w:r>
      <w:proofErr w:type="spellEnd"/>
      <w:r w:rsidRPr="00703BF8">
        <w:rPr>
          <w:rFonts w:ascii="Times New Roman" w:eastAsia="Times New Roman" w:hAnsi="Times New Roman" w:cs="Times New Roman"/>
          <w:sz w:val="28"/>
          <w:szCs w:val="28"/>
        </w:rPr>
        <w:t>".</w:t>
      </w:r>
    </w:p>
    <w:p w:rsidR="00765278" w:rsidRPr="00832E8B" w:rsidRDefault="00765278" w:rsidP="00765278">
      <w:pPr>
        <w:spacing w:before="100" w:beforeAutospacing="1" w:after="100" w:afterAutospacing="1"/>
        <w:rPr>
          <w:rFonts w:ascii="Times New Roman" w:eastAsia="Times New Roman" w:hAnsi="Times New Roman" w:cs="Times New Roman"/>
          <w:sz w:val="28"/>
          <w:szCs w:val="28"/>
          <w:lang w:val="uk-UA"/>
        </w:rPr>
      </w:pPr>
      <w:r w:rsidRPr="00832E8B">
        <w:rPr>
          <w:rFonts w:ascii="Times New Roman" w:eastAsia="Times New Roman" w:hAnsi="Times New Roman" w:cs="Times New Roman"/>
          <w:sz w:val="28"/>
          <w:szCs w:val="28"/>
          <w:lang w:val="uk-UA"/>
        </w:rPr>
        <w:t>На основі зазначеного вище можна зробити висновок, що обдарована дитина, зокрема і майбутній юний науковець, у загальноосвітній школі формується і розвивається саме завдяки шкільній буденній праці на уроках. Для того, щоб учень виявив бажання працювати над науковим дослідженням, у нього необхідно сформувати дослідницьку мотивацію.</w:t>
      </w:r>
    </w:p>
    <w:p w:rsidR="00765278" w:rsidRPr="00703BF8" w:rsidRDefault="00765278" w:rsidP="00765278">
      <w:pPr>
        <w:spacing w:before="100" w:beforeAutospacing="1" w:after="100" w:afterAutospacing="1"/>
        <w:rPr>
          <w:rFonts w:ascii="Times New Roman" w:eastAsia="Times New Roman" w:hAnsi="Times New Roman" w:cs="Times New Roman"/>
          <w:sz w:val="28"/>
          <w:szCs w:val="28"/>
        </w:rPr>
      </w:pPr>
      <w:r w:rsidRPr="00832E8B">
        <w:rPr>
          <w:rFonts w:ascii="Times New Roman" w:eastAsia="Times New Roman" w:hAnsi="Times New Roman" w:cs="Times New Roman"/>
          <w:sz w:val="28"/>
          <w:szCs w:val="28"/>
          <w:lang w:val="uk-UA"/>
        </w:rPr>
        <w:t xml:space="preserve">Тому потрібно проводити індивідуальні заняття, спрямовані на розвиток інтелектуальних умінь, перед майбутніми дослідниками варто ставити такі завдання, які би допомогли їм по-новому поглянути на власну інтелектуальну діяльність, ерудицію. </w:t>
      </w:r>
      <w:proofErr w:type="spellStart"/>
      <w:r w:rsidRPr="00703BF8">
        <w:rPr>
          <w:rFonts w:ascii="Times New Roman" w:eastAsia="Times New Roman" w:hAnsi="Times New Roman" w:cs="Times New Roman"/>
          <w:sz w:val="28"/>
          <w:szCs w:val="28"/>
        </w:rPr>
        <w:t>Крім</w:t>
      </w:r>
      <w:proofErr w:type="spellEnd"/>
      <w:r w:rsidRPr="00703BF8">
        <w:rPr>
          <w:rFonts w:ascii="Times New Roman" w:eastAsia="Times New Roman" w:hAnsi="Times New Roman" w:cs="Times New Roman"/>
          <w:sz w:val="28"/>
          <w:szCs w:val="28"/>
        </w:rPr>
        <w:t xml:space="preserve"> того, </w:t>
      </w:r>
      <w:proofErr w:type="spellStart"/>
      <w:r w:rsidRPr="00703BF8">
        <w:rPr>
          <w:rFonts w:ascii="Times New Roman" w:eastAsia="Times New Roman" w:hAnsi="Times New Roman" w:cs="Times New Roman"/>
          <w:sz w:val="28"/>
          <w:szCs w:val="28"/>
        </w:rPr>
        <w:t>індивідуальні</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заняття</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повинні</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продовжувати</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діалог</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між</w:t>
      </w:r>
      <w:proofErr w:type="spellEnd"/>
      <w:r w:rsidRPr="00703BF8">
        <w:rPr>
          <w:rFonts w:ascii="Times New Roman" w:eastAsia="Times New Roman" w:hAnsi="Times New Roman" w:cs="Times New Roman"/>
          <w:sz w:val="28"/>
          <w:szCs w:val="28"/>
        </w:rPr>
        <w:t xml:space="preserve"> учителем </w:t>
      </w:r>
      <w:proofErr w:type="spellStart"/>
      <w:r w:rsidRPr="00703BF8">
        <w:rPr>
          <w:rFonts w:ascii="Times New Roman" w:eastAsia="Times New Roman" w:hAnsi="Times New Roman" w:cs="Times New Roman"/>
          <w:sz w:val="28"/>
          <w:szCs w:val="28"/>
        </w:rPr>
        <w:t>і</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учнем</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започаткований</w:t>
      </w:r>
      <w:proofErr w:type="spellEnd"/>
      <w:r w:rsidRPr="00703BF8">
        <w:rPr>
          <w:rFonts w:ascii="Times New Roman" w:eastAsia="Times New Roman" w:hAnsi="Times New Roman" w:cs="Times New Roman"/>
          <w:sz w:val="28"/>
          <w:szCs w:val="28"/>
        </w:rPr>
        <w:t xml:space="preserve"> </w:t>
      </w:r>
      <w:proofErr w:type="spellStart"/>
      <w:proofErr w:type="gramStart"/>
      <w:r w:rsidRPr="00703BF8">
        <w:rPr>
          <w:rFonts w:ascii="Times New Roman" w:eastAsia="Times New Roman" w:hAnsi="Times New Roman" w:cs="Times New Roman"/>
          <w:sz w:val="28"/>
          <w:szCs w:val="28"/>
        </w:rPr>
        <w:t>п</w:t>
      </w:r>
      <w:proofErr w:type="gramEnd"/>
      <w:r w:rsidRPr="00703BF8">
        <w:rPr>
          <w:rFonts w:ascii="Times New Roman" w:eastAsia="Times New Roman" w:hAnsi="Times New Roman" w:cs="Times New Roman"/>
          <w:sz w:val="28"/>
          <w:szCs w:val="28"/>
        </w:rPr>
        <w:t>ід</w:t>
      </w:r>
      <w:proofErr w:type="spellEnd"/>
      <w:r w:rsidRPr="00703BF8">
        <w:rPr>
          <w:rFonts w:ascii="Times New Roman" w:eastAsia="Times New Roman" w:hAnsi="Times New Roman" w:cs="Times New Roman"/>
          <w:sz w:val="28"/>
          <w:szCs w:val="28"/>
        </w:rPr>
        <w:t xml:space="preserve"> час уроку.</w:t>
      </w:r>
    </w:p>
    <w:p w:rsidR="00765278" w:rsidRPr="00703BF8" w:rsidRDefault="00765278" w:rsidP="00765278">
      <w:pPr>
        <w:spacing w:before="100" w:beforeAutospacing="1" w:after="100" w:afterAutospacing="1"/>
        <w:rPr>
          <w:rFonts w:ascii="Times New Roman" w:eastAsia="Times New Roman" w:hAnsi="Times New Roman" w:cs="Times New Roman"/>
          <w:sz w:val="28"/>
          <w:szCs w:val="28"/>
        </w:rPr>
      </w:pPr>
      <w:proofErr w:type="spellStart"/>
      <w:r w:rsidRPr="00703BF8">
        <w:rPr>
          <w:rFonts w:ascii="Times New Roman" w:eastAsia="Times New Roman" w:hAnsi="Times New Roman" w:cs="Times New Roman"/>
          <w:sz w:val="28"/>
          <w:szCs w:val="28"/>
        </w:rPr>
        <w:t>Вважаю</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що</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процес</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співпраці</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обдарованої</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дитини</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з</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науковцем</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має</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й</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велике</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виховне</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значення</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розвиває</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її</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мислення</w:t>
      </w:r>
      <w:proofErr w:type="spellEnd"/>
      <w:r w:rsidRPr="00703BF8">
        <w:rPr>
          <w:rFonts w:ascii="Times New Roman" w:eastAsia="Times New Roman" w:hAnsi="Times New Roman" w:cs="Times New Roman"/>
          <w:sz w:val="28"/>
          <w:szCs w:val="28"/>
        </w:rPr>
        <w:t xml:space="preserve"> до </w:t>
      </w:r>
      <w:proofErr w:type="spellStart"/>
      <w:r w:rsidRPr="00703BF8">
        <w:rPr>
          <w:rFonts w:ascii="Times New Roman" w:eastAsia="Times New Roman" w:hAnsi="Times New Roman" w:cs="Times New Roman"/>
          <w:sz w:val="28"/>
          <w:szCs w:val="28"/>
        </w:rPr>
        <w:t>більш</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високих</w:t>
      </w:r>
      <w:proofErr w:type="spellEnd"/>
      <w:r w:rsidRPr="00703BF8">
        <w:rPr>
          <w:rFonts w:ascii="Times New Roman" w:eastAsia="Times New Roman" w:hAnsi="Times New Roman" w:cs="Times New Roman"/>
          <w:sz w:val="28"/>
          <w:szCs w:val="28"/>
        </w:rPr>
        <w:t xml:space="preserve"> </w:t>
      </w:r>
      <w:proofErr w:type="spellStart"/>
      <w:proofErr w:type="gramStart"/>
      <w:r w:rsidRPr="00703BF8">
        <w:rPr>
          <w:rFonts w:ascii="Times New Roman" w:eastAsia="Times New Roman" w:hAnsi="Times New Roman" w:cs="Times New Roman"/>
          <w:sz w:val="28"/>
          <w:szCs w:val="28"/>
        </w:rPr>
        <w:t>р</w:t>
      </w:r>
      <w:proofErr w:type="gramEnd"/>
      <w:r w:rsidRPr="00703BF8">
        <w:rPr>
          <w:rFonts w:ascii="Times New Roman" w:eastAsia="Times New Roman" w:hAnsi="Times New Roman" w:cs="Times New Roman"/>
          <w:sz w:val="28"/>
          <w:szCs w:val="28"/>
        </w:rPr>
        <w:t>івнів</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додає</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широти</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світогляду</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налаштовує</w:t>
      </w:r>
      <w:proofErr w:type="spellEnd"/>
      <w:r w:rsidRPr="00703BF8">
        <w:rPr>
          <w:rFonts w:ascii="Times New Roman" w:eastAsia="Times New Roman" w:hAnsi="Times New Roman" w:cs="Times New Roman"/>
          <w:sz w:val="28"/>
          <w:szCs w:val="28"/>
        </w:rPr>
        <w:t xml:space="preserve"> на </w:t>
      </w:r>
      <w:proofErr w:type="spellStart"/>
      <w:r w:rsidRPr="00703BF8">
        <w:rPr>
          <w:rFonts w:ascii="Times New Roman" w:eastAsia="Times New Roman" w:hAnsi="Times New Roman" w:cs="Times New Roman"/>
          <w:sz w:val="28"/>
          <w:szCs w:val="28"/>
        </w:rPr>
        <w:t>серйозну</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і</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сумлінну</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працю</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адже</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юний</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дослідник</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відчуває</w:t>
      </w:r>
      <w:proofErr w:type="spellEnd"/>
      <w:r w:rsidRPr="00703BF8">
        <w:rPr>
          <w:rFonts w:ascii="Times New Roman" w:eastAsia="Times New Roman" w:hAnsi="Times New Roman" w:cs="Times New Roman"/>
          <w:sz w:val="28"/>
          <w:szCs w:val="28"/>
        </w:rPr>
        <w:t xml:space="preserve"> себе </w:t>
      </w:r>
      <w:proofErr w:type="spellStart"/>
      <w:r w:rsidRPr="00703BF8">
        <w:rPr>
          <w:rFonts w:ascii="Times New Roman" w:eastAsia="Times New Roman" w:hAnsi="Times New Roman" w:cs="Times New Roman"/>
          <w:sz w:val="28"/>
          <w:szCs w:val="28"/>
        </w:rPr>
        <w:t>залученим</w:t>
      </w:r>
      <w:proofErr w:type="spellEnd"/>
      <w:r w:rsidRPr="00703BF8">
        <w:rPr>
          <w:rFonts w:ascii="Times New Roman" w:eastAsia="Times New Roman" w:hAnsi="Times New Roman" w:cs="Times New Roman"/>
          <w:sz w:val="28"/>
          <w:szCs w:val="28"/>
        </w:rPr>
        <w:t xml:space="preserve"> до особливого </w:t>
      </w:r>
      <w:proofErr w:type="spellStart"/>
      <w:r w:rsidRPr="00703BF8">
        <w:rPr>
          <w:rFonts w:ascii="Times New Roman" w:eastAsia="Times New Roman" w:hAnsi="Times New Roman" w:cs="Times New Roman"/>
          <w:sz w:val="28"/>
          <w:szCs w:val="28"/>
        </w:rPr>
        <w:t>процесу</w:t>
      </w:r>
      <w:proofErr w:type="spellEnd"/>
      <w:r w:rsidRPr="00703BF8">
        <w:rPr>
          <w:rFonts w:ascii="Times New Roman" w:eastAsia="Times New Roman" w:hAnsi="Times New Roman" w:cs="Times New Roman"/>
          <w:sz w:val="28"/>
          <w:szCs w:val="28"/>
        </w:rPr>
        <w:t xml:space="preserve"> – </w:t>
      </w:r>
      <w:proofErr w:type="spellStart"/>
      <w:r w:rsidRPr="00703BF8">
        <w:rPr>
          <w:rFonts w:ascii="Times New Roman" w:eastAsia="Times New Roman" w:hAnsi="Times New Roman" w:cs="Times New Roman"/>
          <w:sz w:val="28"/>
          <w:szCs w:val="28"/>
        </w:rPr>
        <w:t>наукового</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дослідження</w:t>
      </w:r>
      <w:proofErr w:type="spellEnd"/>
      <w:r w:rsidRPr="00703BF8">
        <w:rPr>
          <w:rFonts w:ascii="Times New Roman" w:eastAsia="Times New Roman" w:hAnsi="Times New Roman" w:cs="Times New Roman"/>
          <w:sz w:val="28"/>
          <w:szCs w:val="28"/>
        </w:rPr>
        <w:t>.</w:t>
      </w:r>
    </w:p>
    <w:p w:rsidR="00765278" w:rsidRPr="00703BF8" w:rsidRDefault="00765278" w:rsidP="00765278">
      <w:pPr>
        <w:spacing w:before="100" w:beforeAutospacing="1" w:after="100" w:afterAutospacing="1"/>
        <w:rPr>
          <w:rFonts w:ascii="Times New Roman" w:hAnsi="Times New Roman" w:cs="Times New Roman"/>
          <w:sz w:val="28"/>
          <w:szCs w:val="28"/>
          <w:lang w:val="uk-UA"/>
        </w:rPr>
      </w:pPr>
      <w:proofErr w:type="spellStart"/>
      <w:r w:rsidRPr="00703BF8">
        <w:rPr>
          <w:rFonts w:ascii="Times New Roman" w:eastAsia="Times New Roman" w:hAnsi="Times New Roman" w:cs="Times New Roman"/>
          <w:sz w:val="28"/>
          <w:szCs w:val="28"/>
        </w:rPr>
        <w:lastRenderedPageBreak/>
        <w:t>Отже</w:t>
      </w:r>
      <w:proofErr w:type="spellEnd"/>
      <w:r w:rsidRPr="00703BF8">
        <w:rPr>
          <w:rFonts w:ascii="Times New Roman" w:eastAsia="Times New Roman" w:hAnsi="Times New Roman" w:cs="Times New Roman"/>
          <w:sz w:val="28"/>
          <w:szCs w:val="28"/>
        </w:rPr>
        <w:t xml:space="preserve">, коли </w:t>
      </w:r>
      <w:proofErr w:type="spellStart"/>
      <w:r w:rsidRPr="00703BF8">
        <w:rPr>
          <w:rFonts w:ascii="Times New Roman" w:eastAsia="Times New Roman" w:hAnsi="Times New Roman" w:cs="Times New Roman"/>
          <w:sz w:val="28"/>
          <w:szCs w:val="28"/>
        </w:rPr>
        <w:t>юний</w:t>
      </w:r>
      <w:proofErr w:type="spellEnd"/>
      <w:r w:rsidRPr="00703BF8">
        <w:rPr>
          <w:rFonts w:ascii="Times New Roman" w:eastAsia="Times New Roman" w:hAnsi="Times New Roman" w:cs="Times New Roman"/>
          <w:sz w:val="28"/>
          <w:szCs w:val="28"/>
        </w:rPr>
        <w:t xml:space="preserve"> </w:t>
      </w:r>
      <w:proofErr w:type="spellStart"/>
      <w:proofErr w:type="gramStart"/>
      <w:r w:rsidRPr="00703BF8">
        <w:rPr>
          <w:rFonts w:ascii="Times New Roman" w:eastAsia="Times New Roman" w:hAnsi="Times New Roman" w:cs="Times New Roman"/>
          <w:sz w:val="28"/>
          <w:szCs w:val="28"/>
        </w:rPr>
        <w:t>досл</w:t>
      </w:r>
      <w:proofErr w:type="gramEnd"/>
      <w:r w:rsidRPr="00703BF8">
        <w:rPr>
          <w:rFonts w:ascii="Times New Roman" w:eastAsia="Times New Roman" w:hAnsi="Times New Roman" w:cs="Times New Roman"/>
          <w:sz w:val="28"/>
          <w:szCs w:val="28"/>
        </w:rPr>
        <w:t>ідник</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знаходить</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розуміння</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і</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допомогу</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від</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наукового</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співробітника</w:t>
      </w:r>
      <w:proofErr w:type="spellEnd"/>
      <w:r w:rsidRPr="00703BF8">
        <w:rPr>
          <w:rFonts w:ascii="Times New Roman" w:eastAsia="Times New Roman" w:hAnsi="Times New Roman" w:cs="Times New Roman"/>
          <w:sz w:val="28"/>
          <w:szCs w:val="28"/>
        </w:rPr>
        <w:t xml:space="preserve"> – </w:t>
      </w:r>
      <w:proofErr w:type="spellStart"/>
      <w:r w:rsidRPr="00703BF8">
        <w:rPr>
          <w:rFonts w:ascii="Times New Roman" w:eastAsia="Times New Roman" w:hAnsi="Times New Roman" w:cs="Times New Roman"/>
          <w:sz w:val="28"/>
          <w:szCs w:val="28"/>
        </w:rPr>
        <w:t>це</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і</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є</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умови</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які</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приведуть</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обдаровану</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дитину</w:t>
      </w:r>
      <w:proofErr w:type="spellEnd"/>
      <w:r w:rsidRPr="00703BF8">
        <w:rPr>
          <w:rFonts w:ascii="Times New Roman" w:eastAsia="Times New Roman" w:hAnsi="Times New Roman" w:cs="Times New Roman"/>
          <w:sz w:val="28"/>
          <w:szCs w:val="28"/>
        </w:rPr>
        <w:t xml:space="preserve"> до </w:t>
      </w:r>
      <w:proofErr w:type="spellStart"/>
      <w:r w:rsidRPr="00703BF8">
        <w:rPr>
          <w:rFonts w:ascii="Times New Roman" w:eastAsia="Times New Roman" w:hAnsi="Times New Roman" w:cs="Times New Roman"/>
          <w:sz w:val="28"/>
          <w:szCs w:val="28"/>
        </w:rPr>
        <w:t>очікуваного</w:t>
      </w:r>
      <w:proofErr w:type="spellEnd"/>
      <w:r w:rsidRPr="00703BF8">
        <w:rPr>
          <w:rFonts w:ascii="Times New Roman" w:eastAsia="Times New Roman" w:hAnsi="Times New Roman" w:cs="Times New Roman"/>
          <w:sz w:val="28"/>
          <w:szCs w:val="28"/>
        </w:rPr>
        <w:t xml:space="preserve"> результату – </w:t>
      </w:r>
      <w:proofErr w:type="spellStart"/>
      <w:r w:rsidRPr="00703BF8">
        <w:rPr>
          <w:rFonts w:ascii="Times New Roman" w:eastAsia="Times New Roman" w:hAnsi="Times New Roman" w:cs="Times New Roman"/>
          <w:sz w:val="28"/>
          <w:szCs w:val="28"/>
        </w:rPr>
        <w:t>формування</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її</w:t>
      </w:r>
      <w:proofErr w:type="spellEnd"/>
      <w:r w:rsidRPr="00703BF8">
        <w:rPr>
          <w:rFonts w:ascii="Times New Roman" w:eastAsia="Times New Roman" w:hAnsi="Times New Roman" w:cs="Times New Roman"/>
          <w:sz w:val="28"/>
          <w:szCs w:val="28"/>
        </w:rPr>
        <w:t xml:space="preserve"> як </w:t>
      </w:r>
      <w:proofErr w:type="spellStart"/>
      <w:r w:rsidRPr="00703BF8">
        <w:rPr>
          <w:rFonts w:ascii="Times New Roman" w:eastAsia="Times New Roman" w:hAnsi="Times New Roman" w:cs="Times New Roman"/>
          <w:sz w:val="28"/>
          <w:szCs w:val="28"/>
        </w:rPr>
        <w:t>науковця</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розвитку</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її</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здібностей</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і</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обдаровань</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самореалізації</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і</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самоздійснення</w:t>
      </w:r>
      <w:proofErr w:type="spellEnd"/>
      <w:r w:rsidRPr="00703BF8">
        <w:rPr>
          <w:rFonts w:ascii="Times New Roman" w:eastAsia="Times New Roman" w:hAnsi="Times New Roman" w:cs="Times New Roman"/>
          <w:sz w:val="28"/>
          <w:szCs w:val="28"/>
        </w:rPr>
        <w:t>.</w:t>
      </w:r>
    </w:p>
    <w:p w:rsidR="00765278" w:rsidRPr="00A25538" w:rsidRDefault="00765278" w:rsidP="00765278">
      <w:pPr>
        <w:pStyle w:val="1"/>
        <w:shd w:val="clear" w:color="auto" w:fill="auto"/>
        <w:spacing w:line="240" w:lineRule="auto"/>
        <w:rPr>
          <w:sz w:val="28"/>
          <w:szCs w:val="28"/>
          <w:lang w:val="uk-UA"/>
        </w:rPr>
      </w:pPr>
      <w:r w:rsidRPr="00A25538">
        <w:rPr>
          <w:i/>
          <w:sz w:val="28"/>
          <w:szCs w:val="28"/>
          <w:lang w:val="uk-UA"/>
        </w:rPr>
        <w:t>Рефлексивний</w:t>
      </w:r>
      <w:r w:rsidRPr="00A25538">
        <w:rPr>
          <w:sz w:val="28"/>
          <w:szCs w:val="28"/>
          <w:lang w:val="uk-UA"/>
        </w:rPr>
        <w:t xml:space="preserve"> компонент передбачає здатність аналі</w:t>
      </w:r>
      <w:r w:rsidRPr="00A25538">
        <w:rPr>
          <w:sz w:val="28"/>
          <w:szCs w:val="28"/>
          <w:lang w:val="uk-UA"/>
        </w:rPr>
        <w:softHyphen/>
        <w:t>зувати власну діяльність, оцінювати та коригувати її, осмислювати новий досвід та формувати власну мето</w:t>
      </w:r>
      <w:r w:rsidRPr="00A25538">
        <w:rPr>
          <w:sz w:val="28"/>
          <w:szCs w:val="28"/>
          <w:lang w:val="uk-UA"/>
        </w:rPr>
        <w:softHyphen/>
        <w:t>дику роботи, відзначаючи успіхи та невдачі, встанов</w:t>
      </w:r>
      <w:r w:rsidRPr="00A25538">
        <w:rPr>
          <w:sz w:val="28"/>
          <w:szCs w:val="28"/>
          <w:lang w:val="uk-UA"/>
        </w:rPr>
        <w:softHyphen/>
        <w:t>лювати причинно-наслідкові зв'язки; здатність до са</w:t>
      </w:r>
      <w:r w:rsidRPr="00A25538">
        <w:rPr>
          <w:sz w:val="28"/>
          <w:szCs w:val="28"/>
          <w:lang w:val="uk-UA"/>
        </w:rPr>
        <w:softHyphen/>
        <w:t>мопізнання та саморегуляції.</w:t>
      </w:r>
    </w:p>
    <w:p w:rsidR="00765278" w:rsidRPr="00A25538" w:rsidRDefault="00765278" w:rsidP="00765278">
      <w:pPr>
        <w:pStyle w:val="1"/>
        <w:shd w:val="clear" w:color="auto" w:fill="auto"/>
        <w:spacing w:line="240" w:lineRule="auto"/>
        <w:rPr>
          <w:sz w:val="28"/>
          <w:szCs w:val="28"/>
          <w:lang w:val="uk-UA"/>
        </w:rPr>
      </w:pPr>
      <w:r w:rsidRPr="00A25538">
        <w:rPr>
          <w:i/>
          <w:sz w:val="28"/>
          <w:szCs w:val="28"/>
          <w:lang w:val="uk-UA"/>
        </w:rPr>
        <w:t>Креативний компонент</w:t>
      </w:r>
      <w:r w:rsidRPr="00A25538">
        <w:rPr>
          <w:sz w:val="28"/>
          <w:szCs w:val="28"/>
          <w:lang w:val="uk-UA"/>
        </w:rPr>
        <w:t xml:space="preserve"> містить оригінальність та нестандартність у підході до конкретного учня, здат</w:t>
      </w:r>
      <w:r w:rsidRPr="00A25538">
        <w:rPr>
          <w:sz w:val="28"/>
          <w:szCs w:val="28"/>
          <w:lang w:val="uk-UA"/>
        </w:rPr>
        <w:softHyphen/>
        <w:t>ність виробити власну методику роботи з обдарова</w:t>
      </w:r>
      <w:r w:rsidRPr="00A25538">
        <w:rPr>
          <w:sz w:val="28"/>
          <w:szCs w:val="28"/>
          <w:lang w:val="uk-UA"/>
        </w:rPr>
        <w:softHyphen/>
        <w:t>ними, вміння генерувати власні ідеї та проваджувати їх у практику; вміння створювати у навчально-вихов</w:t>
      </w:r>
      <w:r w:rsidRPr="00A25538">
        <w:rPr>
          <w:sz w:val="28"/>
          <w:szCs w:val="28"/>
          <w:lang w:val="uk-UA"/>
        </w:rPr>
        <w:softHyphen/>
        <w:t>ному процесі творче середовище; організовувати креативно-діалогове навчання; впроваджувати іннова</w:t>
      </w:r>
      <w:r w:rsidRPr="00A25538">
        <w:rPr>
          <w:sz w:val="28"/>
          <w:szCs w:val="28"/>
          <w:lang w:val="uk-UA"/>
        </w:rPr>
        <w:softHyphen/>
        <w:t>ційні засоби, методики та прийоми навчання, що стимулюють розвиток творчого потенціалу  обдарованих учнів.</w:t>
      </w:r>
    </w:p>
    <w:p w:rsidR="00765278" w:rsidRPr="00A25538" w:rsidRDefault="00765278" w:rsidP="00765278">
      <w:pPr>
        <w:pStyle w:val="1"/>
        <w:shd w:val="clear" w:color="auto" w:fill="auto"/>
        <w:spacing w:line="240" w:lineRule="auto"/>
        <w:rPr>
          <w:sz w:val="28"/>
          <w:szCs w:val="28"/>
          <w:lang w:val="uk-UA"/>
        </w:rPr>
      </w:pPr>
      <w:r w:rsidRPr="00A25538">
        <w:rPr>
          <w:i/>
          <w:sz w:val="28"/>
          <w:szCs w:val="28"/>
          <w:lang w:val="uk-UA"/>
        </w:rPr>
        <w:t>Дослідницький підхід</w:t>
      </w:r>
      <w:r w:rsidRPr="00A25538">
        <w:rPr>
          <w:sz w:val="28"/>
          <w:szCs w:val="28"/>
          <w:lang w:val="uk-UA"/>
        </w:rPr>
        <w:t xml:space="preserve"> потребує попередньої під</w:t>
      </w:r>
      <w:r w:rsidRPr="00A25538">
        <w:rPr>
          <w:sz w:val="28"/>
          <w:szCs w:val="28"/>
          <w:lang w:val="uk-UA"/>
        </w:rPr>
        <w:softHyphen/>
        <w:t>готовки учнів. Вони повинні оволодіти знаннями та набути умінь працювати з об'єктами і приладами, ви</w:t>
      </w:r>
      <w:r w:rsidRPr="00A25538">
        <w:rPr>
          <w:sz w:val="28"/>
          <w:szCs w:val="28"/>
          <w:lang w:val="uk-UA"/>
        </w:rPr>
        <w:softHyphen/>
        <w:t>конувати лабораторні операції, проводити спостере</w:t>
      </w:r>
      <w:r w:rsidRPr="00A25538">
        <w:rPr>
          <w:sz w:val="28"/>
          <w:szCs w:val="28"/>
          <w:lang w:val="uk-UA"/>
        </w:rPr>
        <w:softHyphen/>
        <w:t>ження, робити висновки й узагальнення, висувати гі</w:t>
      </w:r>
      <w:r w:rsidRPr="00A25538">
        <w:rPr>
          <w:sz w:val="28"/>
          <w:szCs w:val="28"/>
          <w:lang w:val="uk-UA"/>
        </w:rPr>
        <w:softHyphen/>
        <w:t>потези і складати плани дослідницької перевірки. Роботу з підготовки учнів до дослідницької роботи потрібно проводити систематично, під час уроків і в позаурочний час.</w:t>
      </w:r>
    </w:p>
    <w:p w:rsidR="00765278" w:rsidRPr="00A25538" w:rsidRDefault="00765278" w:rsidP="00765278">
      <w:pPr>
        <w:pStyle w:val="1"/>
        <w:shd w:val="clear" w:color="auto" w:fill="auto"/>
        <w:spacing w:line="240" w:lineRule="auto"/>
        <w:rPr>
          <w:sz w:val="28"/>
          <w:szCs w:val="28"/>
          <w:lang w:val="uk-UA"/>
        </w:rPr>
      </w:pPr>
      <w:r>
        <w:rPr>
          <w:sz w:val="28"/>
          <w:szCs w:val="28"/>
          <w:lang w:val="uk-UA"/>
        </w:rPr>
        <w:t>В</w:t>
      </w:r>
      <w:r w:rsidRPr="00A25538">
        <w:rPr>
          <w:sz w:val="28"/>
          <w:szCs w:val="28"/>
          <w:lang w:val="uk-UA"/>
        </w:rPr>
        <w:t>важа</w:t>
      </w:r>
      <w:r>
        <w:rPr>
          <w:sz w:val="28"/>
          <w:szCs w:val="28"/>
          <w:lang w:val="uk-UA"/>
        </w:rPr>
        <w:t>ю</w:t>
      </w:r>
      <w:r w:rsidRPr="00A25538">
        <w:rPr>
          <w:sz w:val="28"/>
          <w:szCs w:val="28"/>
          <w:lang w:val="uk-UA"/>
        </w:rPr>
        <w:t>, що основними етапами підготовки вчителя до організації навчально-дослідницької ді</w:t>
      </w:r>
      <w:r w:rsidRPr="00A25538">
        <w:rPr>
          <w:sz w:val="28"/>
          <w:szCs w:val="28"/>
          <w:lang w:val="uk-UA"/>
        </w:rPr>
        <w:softHyphen/>
        <w:t>яльності учнів на уроках є:</w:t>
      </w:r>
    </w:p>
    <w:p w:rsidR="00765278" w:rsidRPr="00A25538" w:rsidRDefault="00765278" w:rsidP="00765278">
      <w:pPr>
        <w:pStyle w:val="1"/>
        <w:numPr>
          <w:ilvl w:val="0"/>
          <w:numId w:val="10"/>
        </w:numPr>
        <w:shd w:val="clear" w:color="auto" w:fill="auto"/>
        <w:tabs>
          <w:tab w:val="left" w:pos="567"/>
        </w:tabs>
        <w:spacing w:line="240" w:lineRule="auto"/>
        <w:ind w:left="20" w:firstLine="280"/>
        <w:rPr>
          <w:sz w:val="28"/>
          <w:szCs w:val="28"/>
          <w:lang w:val="uk-UA"/>
        </w:rPr>
      </w:pPr>
      <w:r w:rsidRPr="00A25538">
        <w:rPr>
          <w:sz w:val="28"/>
          <w:szCs w:val="28"/>
          <w:lang w:val="uk-UA"/>
        </w:rPr>
        <w:t>Аналіз змісту навчального матеріалу, його но</w:t>
      </w:r>
      <w:r w:rsidRPr="00A25538">
        <w:rPr>
          <w:sz w:val="28"/>
          <w:szCs w:val="28"/>
          <w:lang w:val="uk-UA"/>
        </w:rPr>
        <w:softHyphen/>
        <w:t>визни, пізнавальної і практичної значущості.</w:t>
      </w:r>
    </w:p>
    <w:p w:rsidR="00765278" w:rsidRPr="00A25538" w:rsidRDefault="00765278" w:rsidP="00765278">
      <w:pPr>
        <w:pStyle w:val="1"/>
        <w:numPr>
          <w:ilvl w:val="0"/>
          <w:numId w:val="10"/>
        </w:numPr>
        <w:shd w:val="clear" w:color="auto" w:fill="auto"/>
        <w:tabs>
          <w:tab w:val="left" w:pos="591"/>
        </w:tabs>
        <w:spacing w:line="240" w:lineRule="auto"/>
        <w:ind w:left="20" w:firstLine="280"/>
        <w:rPr>
          <w:sz w:val="28"/>
          <w:szCs w:val="28"/>
          <w:lang w:val="uk-UA"/>
        </w:rPr>
      </w:pPr>
      <w:r w:rsidRPr="00A25538">
        <w:rPr>
          <w:sz w:val="28"/>
          <w:szCs w:val="28"/>
          <w:lang w:val="uk-UA"/>
        </w:rPr>
        <w:t>Цілеспрямований вибір запитань для створен</w:t>
      </w:r>
      <w:r w:rsidRPr="00A25538">
        <w:rPr>
          <w:sz w:val="28"/>
          <w:szCs w:val="28"/>
          <w:lang w:val="uk-UA"/>
        </w:rPr>
        <w:softHyphen/>
        <w:t>ня проблемних ситуацій.</w:t>
      </w:r>
    </w:p>
    <w:p w:rsidR="00765278" w:rsidRPr="00A25538" w:rsidRDefault="00765278" w:rsidP="00765278">
      <w:pPr>
        <w:pStyle w:val="1"/>
        <w:numPr>
          <w:ilvl w:val="0"/>
          <w:numId w:val="10"/>
        </w:numPr>
        <w:shd w:val="clear" w:color="auto" w:fill="auto"/>
        <w:tabs>
          <w:tab w:val="left" w:pos="577"/>
        </w:tabs>
        <w:spacing w:line="240" w:lineRule="auto"/>
        <w:ind w:left="20" w:firstLine="280"/>
        <w:rPr>
          <w:sz w:val="28"/>
          <w:szCs w:val="28"/>
          <w:lang w:val="uk-UA"/>
        </w:rPr>
      </w:pPr>
      <w:r w:rsidRPr="00A25538">
        <w:rPr>
          <w:sz w:val="28"/>
          <w:szCs w:val="28"/>
          <w:lang w:val="uk-UA"/>
        </w:rPr>
        <w:t>Формування основної проблеми і визначення проблемних ситуацій, спрямованих на її розв'язання.</w:t>
      </w:r>
    </w:p>
    <w:p w:rsidR="00765278" w:rsidRPr="00A25538" w:rsidRDefault="00765278" w:rsidP="00765278">
      <w:pPr>
        <w:pStyle w:val="1"/>
        <w:numPr>
          <w:ilvl w:val="0"/>
          <w:numId w:val="10"/>
        </w:numPr>
        <w:shd w:val="clear" w:color="auto" w:fill="auto"/>
        <w:tabs>
          <w:tab w:val="left" w:pos="591"/>
        </w:tabs>
        <w:spacing w:line="240" w:lineRule="auto"/>
        <w:ind w:left="20" w:firstLine="280"/>
        <w:rPr>
          <w:sz w:val="28"/>
          <w:szCs w:val="28"/>
          <w:lang w:val="uk-UA"/>
        </w:rPr>
      </w:pPr>
      <w:r w:rsidRPr="00A25538">
        <w:rPr>
          <w:sz w:val="28"/>
          <w:szCs w:val="28"/>
          <w:lang w:val="uk-UA"/>
        </w:rPr>
        <w:t>Добір матеріалу, який збуджує пізнавальний ін</w:t>
      </w:r>
      <w:r w:rsidRPr="00A25538">
        <w:rPr>
          <w:sz w:val="28"/>
          <w:szCs w:val="28"/>
          <w:lang w:val="uk-UA"/>
        </w:rPr>
        <w:softHyphen/>
        <w:t>терес і сприяє створенню позитивної мотивації.</w:t>
      </w:r>
    </w:p>
    <w:p w:rsidR="00765278" w:rsidRPr="00A25538" w:rsidRDefault="00765278" w:rsidP="00765278">
      <w:pPr>
        <w:pStyle w:val="1"/>
        <w:numPr>
          <w:ilvl w:val="0"/>
          <w:numId w:val="10"/>
        </w:numPr>
        <w:shd w:val="clear" w:color="auto" w:fill="auto"/>
        <w:tabs>
          <w:tab w:val="left" w:pos="591"/>
        </w:tabs>
        <w:spacing w:line="240" w:lineRule="auto"/>
        <w:ind w:left="20" w:firstLine="280"/>
        <w:rPr>
          <w:sz w:val="28"/>
          <w:szCs w:val="28"/>
          <w:lang w:val="uk-UA"/>
        </w:rPr>
      </w:pPr>
      <w:r w:rsidRPr="00A25538">
        <w:rPr>
          <w:sz w:val="28"/>
          <w:szCs w:val="28"/>
          <w:lang w:val="uk-UA"/>
        </w:rPr>
        <w:t xml:space="preserve">Визначення розумових операцій, </w:t>
      </w:r>
      <w:proofErr w:type="spellStart"/>
      <w:r w:rsidRPr="00A25538">
        <w:rPr>
          <w:sz w:val="28"/>
          <w:szCs w:val="28"/>
          <w:lang w:val="uk-UA"/>
        </w:rPr>
        <w:t>навчально-</w:t>
      </w:r>
      <w:proofErr w:type="spellEnd"/>
      <w:r w:rsidRPr="00A25538">
        <w:rPr>
          <w:sz w:val="28"/>
          <w:szCs w:val="28"/>
          <w:lang w:val="uk-UA"/>
        </w:rPr>
        <w:t xml:space="preserve"> дослідницьких умінь, яких набуватимуть учні.</w:t>
      </w:r>
    </w:p>
    <w:p w:rsidR="00765278" w:rsidRPr="00A25538" w:rsidRDefault="00765278" w:rsidP="00765278">
      <w:pPr>
        <w:pStyle w:val="1"/>
        <w:numPr>
          <w:ilvl w:val="0"/>
          <w:numId w:val="10"/>
        </w:numPr>
        <w:shd w:val="clear" w:color="auto" w:fill="auto"/>
        <w:tabs>
          <w:tab w:val="left" w:pos="601"/>
        </w:tabs>
        <w:spacing w:line="240" w:lineRule="auto"/>
        <w:ind w:left="20" w:firstLine="280"/>
        <w:rPr>
          <w:sz w:val="28"/>
          <w:szCs w:val="28"/>
          <w:lang w:val="uk-UA"/>
        </w:rPr>
      </w:pPr>
      <w:r w:rsidRPr="00A25538">
        <w:rPr>
          <w:sz w:val="28"/>
          <w:szCs w:val="28"/>
          <w:lang w:val="uk-UA"/>
        </w:rPr>
        <w:t>Вибір методичних прийомів, планування спо</w:t>
      </w:r>
      <w:r w:rsidRPr="00A25538">
        <w:rPr>
          <w:sz w:val="28"/>
          <w:szCs w:val="28"/>
          <w:lang w:val="uk-UA"/>
        </w:rPr>
        <w:softHyphen/>
        <w:t>собів діяльності учнів, розробка структури навчаль</w:t>
      </w:r>
      <w:r w:rsidRPr="00A25538">
        <w:rPr>
          <w:sz w:val="28"/>
          <w:szCs w:val="28"/>
          <w:lang w:val="uk-UA"/>
        </w:rPr>
        <w:softHyphen/>
        <w:t>ного заняття.</w:t>
      </w:r>
    </w:p>
    <w:p w:rsidR="00765278" w:rsidRPr="00A25538" w:rsidRDefault="00765278" w:rsidP="00765278">
      <w:pPr>
        <w:pStyle w:val="1"/>
        <w:numPr>
          <w:ilvl w:val="0"/>
          <w:numId w:val="10"/>
        </w:numPr>
        <w:shd w:val="clear" w:color="auto" w:fill="auto"/>
        <w:tabs>
          <w:tab w:val="left" w:pos="601"/>
        </w:tabs>
        <w:spacing w:line="240" w:lineRule="auto"/>
        <w:ind w:left="20" w:firstLine="280"/>
        <w:rPr>
          <w:sz w:val="28"/>
          <w:szCs w:val="28"/>
          <w:lang w:val="uk-UA"/>
        </w:rPr>
      </w:pPr>
      <w:r w:rsidRPr="00A25538">
        <w:rPr>
          <w:sz w:val="28"/>
          <w:szCs w:val="28"/>
          <w:lang w:val="uk-UA"/>
        </w:rPr>
        <w:t>Підготовка демонстраційного і лабораторного експерименту, засобів наочності, які сприяють форму</w:t>
      </w:r>
      <w:r w:rsidRPr="00A25538">
        <w:rPr>
          <w:sz w:val="28"/>
          <w:szCs w:val="28"/>
          <w:lang w:val="uk-UA"/>
        </w:rPr>
        <w:softHyphen/>
        <w:t>люванню і осмисленню навчальної гіпотези.</w:t>
      </w:r>
    </w:p>
    <w:p w:rsidR="00765278" w:rsidRPr="00A25538" w:rsidRDefault="00765278" w:rsidP="00765278">
      <w:pPr>
        <w:pStyle w:val="1"/>
        <w:numPr>
          <w:ilvl w:val="0"/>
          <w:numId w:val="10"/>
        </w:numPr>
        <w:shd w:val="clear" w:color="auto" w:fill="auto"/>
        <w:tabs>
          <w:tab w:val="left" w:pos="591"/>
        </w:tabs>
        <w:spacing w:line="240" w:lineRule="auto"/>
        <w:ind w:left="20" w:firstLine="280"/>
        <w:rPr>
          <w:sz w:val="28"/>
          <w:szCs w:val="28"/>
          <w:lang w:val="uk-UA"/>
        </w:rPr>
      </w:pPr>
      <w:r w:rsidRPr="00A25538">
        <w:rPr>
          <w:sz w:val="28"/>
          <w:szCs w:val="28"/>
          <w:lang w:val="uk-UA"/>
        </w:rPr>
        <w:t>Планування етапів роботи, уточнення способів керування дослідженнями учнів, визначення взаємо</w:t>
      </w:r>
      <w:r w:rsidRPr="00A25538">
        <w:rPr>
          <w:sz w:val="28"/>
          <w:szCs w:val="28"/>
          <w:lang w:val="uk-UA"/>
        </w:rPr>
        <w:softHyphen/>
        <w:t>дії вчителя і учнів.</w:t>
      </w:r>
    </w:p>
    <w:p w:rsidR="00765278" w:rsidRDefault="00765278" w:rsidP="00765278">
      <w:pPr>
        <w:pStyle w:val="1"/>
        <w:numPr>
          <w:ilvl w:val="2"/>
          <w:numId w:val="10"/>
        </w:numPr>
        <w:shd w:val="clear" w:color="auto" w:fill="auto"/>
        <w:tabs>
          <w:tab w:val="left" w:pos="601"/>
        </w:tabs>
        <w:spacing w:line="240" w:lineRule="auto"/>
        <w:ind w:left="20" w:firstLine="280"/>
        <w:rPr>
          <w:sz w:val="28"/>
          <w:szCs w:val="28"/>
          <w:lang w:val="uk-UA"/>
        </w:rPr>
      </w:pPr>
      <w:r w:rsidRPr="00A25538">
        <w:rPr>
          <w:sz w:val="28"/>
          <w:szCs w:val="28"/>
          <w:lang w:val="uk-UA"/>
        </w:rPr>
        <w:t xml:space="preserve">Прийняття рішення про доцільність обраної структури уроку Основними позаурочними формами залучення учнів до дослідницької наукової діяльності є: </w:t>
      </w:r>
    </w:p>
    <w:p w:rsidR="00765278" w:rsidRDefault="00765278" w:rsidP="00765278">
      <w:pPr>
        <w:pStyle w:val="1"/>
        <w:numPr>
          <w:ilvl w:val="2"/>
          <w:numId w:val="11"/>
        </w:numPr>
        <w:shd w:val="clear" w:color="auto" w:fill="auto"/>
        <w:tabs>
          <w:tab w:val="left" w:pos="601"/>
        </w:tabs>
        <w:spacing w:line="240" w:lineRule="auto"/>
        <w:ind w:left="20" w:firstLine="280"/>
        <w:rPr>
          <w:sz w:val="28"/>
          <w:szCs w:val="28"/>
          <w:lang w:val="uk-UA"/>
        </w:rPr>
      </w:pPr>
      <w:r w:rsidRPr="00A25538">
        <w:rPr>
          <w:sz w:val="28"/>
          <w:szCs w:val="28"/>
          <w:lang w:val="uk-UA"/>
        </w:rPr>
        <w:t>участь у роботі МАН,</w:t>
      </w:r>
    </w:p>
    <w:p w:rsidR="00765278" w:rsidRDefault="00765278" w:rsidP="00765278">
      <w:pPr>
        <w:pStyle w:val="1"/>
        <w:numPr>
          <w:ilvl w:val="2"/>
          <w:numId w:val="11"/>
        </w:numPr>
        <w:shd w:val="clear" w:color="auto" w:fill="auto"/>
        <w:tabs>
          <w:tab w:val="left" w:pos="601"/>
        </w:tabs>
        <w:spacing w:line="240" w:lineRule="auto"/>
        <w:ind w:left="20" w:firstLine="280"/>
        <w:rPr>
          <w:sz w:val="28"/>
          <w:szCs w:val="28"/>
          <w:lang w:val="uk-UA"/>
        </w:rPr>
      </w:pPr>
      <w:r w:rsidRPr="00A25538">
        <w:rPr>
          <w:sz w:val="28"/>
          <w:szCs w:val="28"/>
          <w:lang w:val="uk-UA"/>
        </w:rPr>
        <w:t xml:space="preserve"> наукових </w:t>
      </w:r>
      <w:r>
        <w:rPr>
          <w:sz w:val="28"/>
          <w:szCs w:val="28"/>
          <w:lang w:val="uk-UA"/>
        </w:rPr>
        <w:t>гуртках,</w:t>
      </w:r>
    </w:p>
    <w:p w:rsidR="00765278" w:rsidRDefault="00765278" w:rsidP="00765278">
      <w:pPr>
        <w:pStyle w:val="1"/>
        <w:numPr>
          <w:ilvl w:val="2"/>
          <w:numId w:val="11"/>
        </w:numPr>
        <w:shd w:val="clear" w:color="auto" w:fill="auto"/>
        <w:tabs>
          <w:tab w:val="left" w:pos="601"/>
        </w:tabs>
        <w:spacing w:line="240" w:lineRule="auto"/>
        <w:ind w:left="20" w:firstLine="280"/>
        <w:rPr>
          <w:sz w:val="28"/>
          <w:szCs w:val="28"/>
          <w:lang w:val="uk-UA"/>
        </w:rPr>
      </w:pPr>
      <w:r w:rsidRPr="00A25538">
        <w:rPr>
          <w:sz w:val="28"/>
          <w:szCs w:val="28"/>
          <w:lang w:val="uk-UA"/>
        </w:rPr>
        <w:lastRenderedPageBreak/>
        <w:t>товари</w:t>
      </w:r>
      <w:r w:rsidRPr="00A25538">
        <w:rPr>
          <w:sz w:val="28"/>
          <w:szCs w:val="28"/>
          <w:lang w:val="uk-UA"/>
        </w:rPr>
        <w:softHyphen/>
        <w:t>ствах, секціях, клубах, школах юних дослідників;</w:t>
      </w:r>
    </w:p>
    <w:p w:rsidR="00765278" w:rsidRDefault="00765278" w:rsidP="00765278">
      <w:pPr>
        <w:pStyle w:val="1"/>
        <w:numPr>
          <w:ilvl w:val="2"/>
          <w:numId w:val="11"/>
        </w:numPr>
        <w:shd w:val="clear" w:color="auto" w:fill="auto"/>
        <w:tabs>
          <w:tab w:val="left" w:pos="601"/>
        </w:tabs>
        <w:spacing w:line="240" w:lineRule="auto"/>
        <w:ind w:left="20" w:firstLine="280"/>
        <w:rPr>
          <w:sz w:val="28"/>
          <w:szCs w:val="28"/>
          <w:lang w:val="uk-UA"/>
        </w:rPr>
      </w:pPr>
      <w:r w:rsidRPr="00A25538">
        <w:rPr>
          <w:sz w:val="28"/>
          <w:szCs w:val="28"/>
          <w:lang w:val="uk-UA"/>
        </w:rPr>
        <w:t xml:space="preserve"> ін</w:t>
      </w:r>
      <w:r w:rsidRPr="00A25538">
        <w:rPr>
          <w:sz w:val="28"/>
          <w:szCs w:val="28"/>
          <w:lang w:val="uk-UA"/>
        </w:rPr>
        <w:softHyphen/>
        <w:t>дивідуальна та групова робота над пошуково-дослід</w:t>
      </w:r>
      <w:r w:rsidRPr="00A25538">
        <w:rPr>
          <w:sz w:val="28"/>
          <w:szCs w:val="28"/>
          <w:lang w:val="uk-UA"/>
        </w:rPr>
        <w:softHyphen/>
        <w:t>ницькими проектами;</w:t>
      </w:r>
    </w:p>
    <w:p w:rsidR="00765278" w:rsidRPr="00A25538" w:rsidRDefault="00765278" w:rsidP="00765278">
      <w:pPr>
        <w:pStyle w:val="1"/>
        <w:numPr>
          <w:ilvl w:val="2"/>
          <w:numId w:val="11"/>
        </w:numPr>
        <w:shd w:val="clear" w:color="auto" w:fill="auto"/>
        <w:tabs>
          <w:tab w:val="left" w:pos="601"/>
        </w:tabs>
        <w:spacing w:line="240" w:lineRule="auto"/>
        <w:ind w:left="20" w:firstLine="280"/>
        <w:rPr>
          <w:sz w:val="28"/>
          <w:szCs w:val="28"/>
          <w:lang w:val="uk-UA"/>
        </w:rPr>
      </w:pPr>
      <w:r w:rsidRPr="00A25538">
        <w:rPr>
          <w:sz w:val="28"/>
          <w:szCs w:val="28"/>
          <w:lang w:val="uk-UA"/>
        </w:rPr>
        <w:t xml:space="preserve"> участь у науково-практичних конференціях, семінарах, конкурсах-виставках до</w:t>
      </w:r>
      <w:r w:rsidRPr="00A25538">
        <w:rPr>
          <w:sz w:val="28"/>
          <w:szCs w:val="28"/>
          <w:lang w:val="uk-UA"/>
        </w:rPr>
        <w:softHyphen/>
        <w:t>слідницьких робіт, самоосвітня діяльність.</w:t>
      </w:r>
    </w:p>
    <w:p w:rsidR="00765278" w:rsidRPr="00A25538" w:rsidRDefault="00765278" w:rsidP="00765278">
      <w:pPr>
        <w:pStyle w:val="1"/>
        <w:shd w:val="clear" w:color="auto" w:fill="auto"/>
        <w:spacing w:line="240" w:lineRule="auto"/>
        <w:ind w:firstLine="20"/>
        <w:rPr>
          <w:sz w:val="28"/>
          <w:szCs w:val="28"/>
          <w:lang w:val="uk-UA"/>
        </w:rPr>
      </w:pPr>
      <w:r>
        <w:rPr>
          <w:sz w:val="28"/>
          <w:szCs w:val="28"/>
          <w:lang w:val="uk-UA"/>
        </w:rPr>
        <w:t xml:space="preserve">      </w:t>
      </w:r>
      <w:r w:rsidRPr="00A25538">
        <w:rPr>
          <w:sz w:val="28"/>
          <w:szCs w:val="28"/>
          <w:lang w:val="uk-UA"/>
        </w:rPr>
        <w:t>Однією з найефективніших форм науково-дослід</w:t>
      </w:r>
      <w:r w:rsidRPr="00A25538">
        <w:rPr>
          <w:sz w:val="28"/>
          <w:szCs w:val="28"/>
          <w:lang w:val="uk-UA"/>
        </w:rPr>
        <w:softHyphen/>
        <w:t>ної діяльності є Мала академія наук (МАН), яка спри</w:t>
      </w:r>
      <w:r w:rsidRPr="00A25538">
        <w:rPr>
          <w:sz w:val="28"/>
          <w:szCs w:val="28"/>
          <w:lang w:val="uk-UA"/>
        </w:rPr>
        <w:softHyphen/>
        <w:t>яє розвитку дослідницьких здібностей учнів, форму</w:t>
      </w:r>
      <w:r w:rsidRPr="00A25538">
        <w:rPr>
          <w:sz w:val="28"/>
          <w:szCs w:val="28"/>
          <w:lang w:val="uk-UA"/>
        </w:rPr>
        <w:softHyphen/>
        <w:t>ванню навичок ведення наукового дослідження, аналізу отриманих результатів, їх оформлення, розви</w:t>
      </w:r>
      <w:r w:rsidRPr="00A25538">
        <w:rPr>
          <w:sz w:val="28"/>
          <w:szCs w:val="28"/>
          <w:lang w:val="uk-UA"/>
        </w:rPr>
        <w:softHyphen/>
        <w:t>ває вміння презентувати власні здобутки, формуючи навики конкурентоспроможності, вміння відстоювати власні погляди. У межах МАН старшокласники про</w:t>
      </w:r>
      <w:r w:rsidRPr="00A25538">
        <w:rPr>
          <w:sz w:val="28"/>
          <w:szCs w:val="28"/>
          <w:lang w:val="uk-UA"/>
        </w:rPr>
        <w:softHyphen/>
        <w:t>ходять перші етапи становлення як науковці.</w:t>
      </w:r>
    </w:p>
    <w:p w:rsidR="00765278" w:rsidRPr="00A25538" w:rsidRDefault="00765278" w:rsidP="00765278">
      <w:pPr>
        <w:pStyle w:val="1"/>
        <w:shd w:val="clear" w:color="auto" w:fill="auto"/>
        <w:spacing w:line="240" w:lineRule="auto"/>
        <w:rPr>
          <w:sz w:val="28"/>
          <w:szCs w:val="28"/>
          <w:lang w:val="uk-UA"/>
        </w:rPr>
      </w:pPr>
      <w:r w:rsidRPr="00A25538">
        <w:rPr>
          <w:sz w:val="28"/>
          <w:szCs w:val="28"/>
          <w:lang w:val="uk-UA"/>
        </w:rPr>
        <w:t xml:space="preserve">Організація навчання, як дослідження, має </w:t>
      </w:r>
      <w:proofErr w:type="spellStart"/>
      <w:r w:rsidRPr="00A25538">
        <w:rPr>
          <w:sz w:val="28"/>
          <w:szCs w:val="28"/>
          <w:lang w:val="uk-UA"/>
        </w:rPr>
        <w:t>особистісно–орієнтований</w:t>
      </w:r>
      <w:proofErr w:type="spellEnd"/>
      <w:r w:rsidRPr="00A25538">
        <w:rPr>
          <w:sz w:val="28"/>
          <w:szCs w:val="28"/>
          <w:lang w:val="uk-UA"/>
        </w:rPr>
        <w:t xml:space="preserve"> характер, оскільки схильність учнів до дослідницької діяльності, значною мірою, ін</w:t>
      </w:r>
      <w:r w:rsidRPr="00A25538">
        <w:rPr>
          <w:sz w:val="28"/>
          <w:szCs w:val="28"/>
          <w:lang w:val="uk-UA"/>
        </w:rPr>
        <w:softHyphen/>
        <w:t>дивідуальна і виявляється у своєрідному розвитку пізнавальних інтересів, аналітичних здібностей, зміс</w:t>
      </w:r>
      <w:r w:rsidRPr="00A25538">
        <w:rPr>
          <w:sz w:val="28"/>
          <w:szCs w:val="28"/>
          <w:lang w:val="uk-UA"/>
        </w:rPr>
        <w:softHyphen/>
        <w:t>ту і обсягу знань, спостережливості, пам'яті, уваги, гнучкості мислення, багатства уявлень, працьовитос</w:t>
      </w:r>
      <w:r w:rsidRPr="00A25538">
        <w:rPr>
          <w:sz w:val="28"/>
          <w:szCs w:val="28"/>
          <w:lang w:val="uk-UA"/>
        </w:rPr>
        <w:softHyphen/>
        <w:t>ті, волі, спроможності до зосередженої і відповідаль</w:t>
      </w:r>
      <w:r w:rsidRPr="00A25538">
        <w:rPr>
          <w:sz w:val="28"/>
          <w:szCs w:val="28"/>
          <w:lang w:val="uk-UA"/>
        </w:rPr>
        <w:softHyphen/>
        <w:t>ної праці.</w:t>
      </w:r>
    </w:p>
    <w:p w:rsidR="00765278" w:rsidRPr="00703BF8" w:rsidRDefault="00765278" w:rsidP="00765278">
      <w:pPr>
        <w:pStyle w:val="1"/>
        <w:shd w:val="clear" w:color="auto" w:fill="auto"/>
        <w:spacing w:line="240" w:lineRule="auto"/>
        <w:rPr>
          <w:sz w:val="28"/>
          <w:szCs w:val="28"/>
          <w:lang w:val="uk-UA"/>
        </w:rPr>
      </w:pPr>
      <w:r w:rsidRPr="00A25538">
        <w:rPr>
          <w:sz w:val="28"/>
          <w:szCs w:val="28"/>
          <w:lang w:val="uk-UA"/>
        </w:rPr>
        <w:t>Таким чином, дослідницька діяльність учнів може бути успішно організована, за умови готовності вчи</w:t>
      </w:r>
      <w:r w:rsidRPr="00A25538">
        <w:rPr>
          <w:sz w:val="28"/>
          <w:szCs w:val="28"/>
          <w:lang w:val="uk-UA"/>
        </w:rPr>
        <w:softHyphen/>
        <w:t>теля до організації такої форми роботи з учнями. Ді</w:t>
      </w:r>
      <w:r w:rsidRPr="00A25538">
        <w:rPr>
          <w:sz w:val="28"/>
          <w:szCs w:val="28"/>
          <w:lang w:val="uk-UA"/>
        </w:rPr>
        <w:softHyphen/>
        <w:t>яльність вчителя полягає в організації діяльності учнів, створенні умов для проведення дослідження, керуванні, допомозі, контролі.</w:t>
      </w:r>
    </w:p>
    <w:p w:rsidR="00765278" w:rsidRPr="00703BF8" w:rsidRDefault="00765278" w:rsidP="00765278">
      <w:pPr>
        <w:pStyle w:val="1"/>
        <w:shd w:val="clear" w:color="auto" w:fill="auto"/>
        <w:spacing w:line="240" w:lineRule="auto"/>
        <w:rPr>
          <w:sz w:val="28"/>
          <w:szCs w:val="28"/>
          <w:lang w:val="uk-UA"/>
        </w:rPr>
      </w:pPr>
    </w:p>
    <w:p w:rsidR="00765278" w:rsidRPr="002611A3" w:rsidRDefault="00765278" w:rsidP="00765278">
      <w:pPr>
        <w:ind w:firstLine="708"/>
        <w:rPr>
          <w:rFonts w:ascii="Times New Roman" w:hAnsi="Times New Roman" w:cs="Times New Roman"/>
          <w:sz w:val="28"/>
          <w:szCs w:val="28"/>
          <w:lang w:val="uk-UA"/>
        </w:rPr>
      </w:pPr>
      <w:r w:rsidRPr="002611A3">
        <w:rPr>
          <w:rFonts w:ascii="Times New Roman" w:hAnsi="Times New Roman" w:cs="Times New Roman"/>
          <w:sz w:val="28"/>
          <w:szCs w:val="28"/>
          <w:lang w:val="uk-UA"/>
        </w:rPr>
        <w:t>Особистісно-орієнтоване навчання реалізую серед учнів  7-8 класів під час проведення лабораторно-практичних робіт, які дають можливість більш повно і свідомо з'ясовувати математичні (фізичні) залежності між величинами, побачити прикладне використання набутих знань, навчитися вимірювати та обчислювати значення із заданим ступенем точності, спонукають зробити дещо цікаве власними руками.</w:t>
      </w:r>
    </w:p>
    <w:p w:rsidR="00765278" w:rsidRPr="002611A3" w:rsidRDefault="00765278" w:rsidP="00765278">
      <w:pPr>
        <w:rPr>
          <w:rFonts w:ascii="Times New Roman" w:hAnsi="Times New Roman" w:cs="Times New Roman"/>
          <w:sz w:val="28"/>
          <w:szCs w:val="28"/>
          <w:lang w:val="uk-UA"/>
        </w:rPr>
      </w:pPr>
      <w:r w:rsidRPr="002611A3">
        <w:rPr>
          <w:rFonts w:ascii="Times New Roman" w:hAnsi="Times New Roman" w:cs="Times New Roman"/>
          <w:sz w:val="28"/>
          <w:szCs w:val="28"/>
          <w:lang w:val="uk-UA"/>
        </w:rPr>
        <w:t>Лабораторно - практична форма організації навчання сприяє розвитку активного та самостійного сприйняття учнями навчального матеріалу, більш якісному засвоєнню нових знань в порівнянні з традиційним поясненням.</w:t>
      </w:r>
    </w:p>
    <w:p w:rsidR="00765278" w:rsidRPr="002611A3" w:rsidRDefault="00765278" w:rsidP="00765278">
      <w:pPr>
        <w:rPr>
          <w:rFonts w:ascii="Times New Roman" w:hAnsi="Times New Roman" w:cs="Times New Roman"/>
          <w:sz w:val="28"/>
          <w:szCs w:val="28"/>
          <w:lang w:val="uk-UA"/>
        </w:rPr>
      </w:pPr>
      <w:r w:rsidRPr="002611A3">
        <w:rPr>
          <w:rFonts w:ascii="Times New Roman" w:hAnsi="Times New Roman" w:cs="Times New Roman"/>
          <w:sz w:val="28"/>
          <w:szCs w:val="28"/>
          <w:lang w:val="uk-UA"/>
        </w:rPr>
        <w:t>Інтерактивну.</w:t>
      </w:r>
    </w:p>
    <w:p w:rsidR="00765278" w:rsidRPr="002611A3" w:rsidRDefault="00765278" w:rsidP="00765278">
      <w:pPr>
        <w:rPr>
          <w:rFonts w:ascii="Times New Roman" w:hAnsi="Times New Roman" w:cs="Times New Roman"/>
          <w:sz w:val="28"/>
          <w:szCs w:val="28"/>
          <w:lang w:val="uk-UA"/>
        </w:rPr>
      </w:pPr>
      <w:r w:rsidRPr="002611A3">
        <w:rPr>
          <w:rFonts w:ascii="Times New Roman" w:hAnsi="Times New Roman" w:cs="Times New Roman"/>
          <w:sz w:val="28"/>
          <w:szCs w:val="28"/>
          <w:lang w:val="uk-UA"/>
        </w:rPr>
        <w:t xml:space="preserve"> Для унаочнення матеріалу, більш свідомого сприйняття матеріалу періодично використовую мультимедійну дошку.</w:t>
      </w:r>
    </w:p>
    <w:p w:rsidR="00765278" w:rsidRPr="002611A3" w:rsidRDefault="00765278" w:rsidP="00765278">
      <w:pPr>
        <w:rPr>
          <w:rFonts w:ascii="Times New Roman" w:hAnsi="Times New Roman" w:cs="Times New Roman"/>
          <w:sz w:val="28"/>
          <w:szCs w:val="28"/>
          <w:lang w:val="uk-UA"/>
        </w:rPr>
      </w:pPr>
      <w:r w:rsidRPr="002611A3">
        <w:rPr>
          <w:rFonts w:ascii="Times New Roman" w:hAnsi="Times New Roman" w:cs="Times New Roman"/>
          <w:sz w:val="28"/>
          <w:szCs w:val="28"/>
          <w:lang w:val="uk-UA"/>
        </w:rPr>
        <w:t xml:space="preserve"> Під час вивчення алгебри і геометрії застосовую технологію модульного навчання. Навчальний матеріал розбиваю на смислові тематичні одиниці згідно програми, після вивчення такого блоку проводжу тематичний облік оцінювання знань учнів. Це тематичний залік де перевіряється теорія і </w:t>
      </w:r>
      <w:r w:rsidRPr="002611A3">
        <w:rPr>
          <w:rFonts w:ascii="Times New Roman" w:hAnsi="Times New Roman" w:cs="Times New Roman"/>
          <w:sz w:val="28"/>
          <w:szCs w:val="28"/>
          <w:lang w:val="uk-UA"/>
        </w:rPr>
        <w:lastRenderedPageBreak/>
        <w:t>практика. Цей урок може бути проведений як семінар, як конференція, як урок захист творчих робіт.</w:t>
      </w:r>
    </w:p>
    <w:p w:rsidR="00765278" w:rsidRPr="002611A3" w:rsidRDefault="00765278" w:rsidP="00765278">
      <w:pPr>
        <w:ind w:firstLine="708"/>
        <w:rPr>
          <w:rFonts w:ascii="Times New Roman" w:hAnsi="Times New Roman" w:cs="Times New Roman"/>
          <w:sz w:val="28"/>
          <w:szCs w:val="28"/>
          <w:lang w:val="uk-UA"/>
        </w:rPr>
      </w:pPr>
      <w:r w:rsidRPr="002611A3">
        <w:rPr>
          <w:rFonts w:ascii="Times New Roman" w:hAnsi="Times New Roman" w:cs="Times New Roman"/>
          <w:sz w:val="28"/>
          <w:szCs w:val="28"/>
          <w:lang w:val="uk-UA"/>
        </w:rPr>
        <w:t>На уроках фізики і математики застосовую проблемну технологію навчання, форму</w:t>
      </w:r>
      <w:r>
        <w:rPr>
          <w:rFonts w:ascii="Times New Roman" w:hAnsi="Times New Roman" w:cs="Times New Roman"/>
          <w:sz w:val="28"/>
          <w:szCs w:val="28"/>
          <w:lang w:val="uk-UA"/>
        </w:rPr>
        <w:t>ю</w:t>
      </w:r>
      <w:r w:rsidRPr="002611A3">
        <w:rPr>
          <w:rFonts w:ascii="Times New Roman" w:hAnsi="Times New Roman" w:cs="Times New Roman"/>
          <w:sz w:val="28"/>
          <w:szCs w:val="28"/>
          <w:lang w:val="uk-UA"/>
        </w:rPr>
        <w:t xml:space="preserve"> творче мислення особистості та прищеплюю навички наукового пошуку постановкою науково-дослідницьких завдань. Під керівництвом вчителя учні виконують теоретичні і експериментальні завдання. Вирішуючи проблемну ситуацію учні знаходять і застосовують  нові для себе знання чи способи дій. З метою підвищення інтересу до вивчення явищ природи використовую матеріали історії відкриттів в науці, залучаю учнів до їх пошуку та опрацювання.</w:t>
      </w:r>
    </w:p>
    <w:p w:rsidR="00765278" w:rsidRPr="002611A3" w:rsidRDefault="00765278" w:rsidP="00765278">
      <w:pPr>
        <w:ind w:firstLine="708"/>
        <w:rPr>
          <w:rFonts w:ascii="Times New Roman" w:hAnsi="Times New Roman" w:cs="Times New Roman"/>
          <w:sz w:val="28"/>
          <w:szCs w:val="28"/>
          <w:lang w:val="uk-UA"/>
        </w:rPr>
      </w:pPr>
      <w:r w:rsidRPr="002611A3">
        <w:rPr>
          <w:rFonts w:ascii="Times New Roman" w:hAnsi="Times New Roman" w:cs="Times New Roman"/>
          <w:sz w:val="28"/>
          <w:szCs w:val="28"/>
          <w:lang w:val="uk-UA"/>
        </w:rPr>
        <w:t>На уроках впроваджую такі новітні освітні технології,  як особистісно-орієнтована, інтерактивна, проблемна, ігрова. Застосовую нестандартні форми проведення уроку ( урок-екскурсія, урок-дослідження, урок-гра). Реалізую проблемно-пошуковий метод навчання, який займає одне з пріоритетних місць серед технологій розвиваючого навчання пояснюючи не  зміст нового матеріалу, а зміст пізнавальної задачі розв'язання якої породжує в учнів нові знання і задоволення від виконаної роботи.</w:t>
      </w:r>
    </w:p>
    <w:p w:rsidR="00765278" w:rsidRPr="002611A3" w:rsidRDefault="00765278" w:rsidP="00765278">
      <w:pPr>
        <w:ind w:firstLine="708"/>
        <w:rPr>
          <w:rFonts w:ascii="Times New Roman" w:hAnsi="Times New Roman" w:cs="Times New Roman"/>
          <w:sz w:val="28"/>
          <w:szCs w:val="28"/>
          <w:lang w:val="uk-UA"/>
        </w:rPr>
      </w:pPr>
      <w:r w:rsidRPr="002611A3">
        <w:rPr>
          <w:rFonts w:ascii="Times New Roman" w:hAnsi="Times New Roman" w:cs="Times New Roman"/>
          <w:sz w:val="28"/>
          <w:szCs w:val="28"/>
          <w:lang w:val="uk-UA"/>
        </w:rPr>
        <w:t xml:space="preserve">Після розгляду кожної системи вправ перед учнями ставиться завдання сформулювати узагальнюючий висновок. Втілюю в діяльність метод </w:t>
      </w:r>
      <w:proofErr w:type="spellStart"/>
      <w:r w:rsidRPr="002611A3">
        <w:rPr>
          <w:rFonts w:ascii="Times New Roman" w:hAnsi="Times New Roman" w:cs="Times New Roman"/>
          <w:sz w:val="28"/>
          <w:szCs w:val="28"/>
          <w:lang w:val="uk-UA"/>
        </w:rPr>
        <w:t>по-</w:t>
      </w:r>
      <w:proofErr w:type="spellEnd"/>
      <w:r w:rsidRPr="002611A3">
        <w:rPr>
          <w:rFonts w:ascii="Times New Roman" w:hAnsi="Times New Roman" w:cs="Times New Roman"/>
          <w:sz w:val="28"/>
          <w:szCs w:val="28"/>
          <w:lang w:val="uk-UA"/>
        </w:rPr>
        <w:t xml:space="preserve"> елементного навчання розв'язання прогностичних задач основою якого є висунення гіпотез, розв'язання та побудови його алгоритму. Впроваджую різні форми особистісно-зорієнтованого навчання, вершиною якого є вдосконалення навчально-виховного процесу і саморегуляція кожного учня,як особистості (індивідуальна робота, робота в парах, малих групах, взаємоперевірка).</w:t>
      </w:r>
    </w:p>
    <w:p w:rsidR="00765278" w:rsidRPr="002611A3" w:rsidRDefault="00765278" w:rsidP="00765278">
      <w:pPr>
        <w:ind w:firstLine="708"/>
        <w:rPr>
          <w:rFonts w:ascii="Times New Roman" w:hAnsi="Times New Roman" w:cs="Times New Roman"/>
          <w:sz w:val="28"/>
          <w:szCs w:val="28"/>
          <w:lang w:val="uk-UA"/>
        </w:rPr>
      </w:pPr>
      <w:r w:rsidRPr="002611A3">
        <w:rPr>
          <w:rFonts w:ascii="Times New Roman" w:hAnsi="Times New Roman" w:cs="Times New Roman"/>
          <w:sz w:val="28"/>
          <w:szCs w:val="28"/>
          <w:lang w:val="uk-UA"/>
        </w:rPr>
        <w:t xml:space="preserve">Зростання розумового навантаження на уроках математики </w:t>
      </w:r>
      <w:r>
        <w:rPr>
          <w:rFonts w:ascii="Times New Roman" w:hAnsi="Times New Roman" w:cs="Times New Roman"/>
          <w:sz w:val="28"/>
          <w:szCs w:val="28"/>
          <w:lang w:val="uk-UA"/>
        </w:rPr>
        <w:t xml:space="preserve"> та фізики </w:t>
      </w:r>
      <w:r w:rsidRPr="002611A3">
        <w:rPr>
          <w:rFonts w:ascii="Times New Roman" w:hAnsi="Times New Roman" w:cs="Times New Roman"/>
          <w:sz w:val="28"/>
          <w:szCs w:val="28"/>
          <w:lang w:val="uk-UA"/>
        </w:rPr>
        <w:t>примушує задуматися над тим, як підтримати в учнів інтерес до матеріалу, що вивчається, активність учнів на протязі уроку, стимулювати до самостійного отримання знань. Застосування на уроці дидактичних ігор та ігрових моментів робить процес навчання цікавим, створює у дітей бадьорий, робочий настрій. Розглядаю гру, як незамінний могутній засіб розумового розвитку дитини.</w:t>
      </w:r>
    </w:p>
    <w:p w:rsidR="00765278" w:rsidRPr="002611A3" w:rsidRDefault="00765278" w:rsidP="00765278">
      <w:pPr>
        <w:ind w:firstLine="708"/>
        <w:rPr>
          <w:rFonts w:ascii="Times New Roman" w:hAnsi="Times New Roman" w:cs="Times New Roman"/>
          <w:sz w:val="28"/>
          <w:szCs w:val="28"/>
          <w:lang w:val="uk-UA"/>
        </w:rPr>
      </w:pPr>
      <w:r w:rsidRPr="002611A3">
        <w:rPr>
          <w:rFonts w:ascii="Times New Roman" w:hAnsi="Times New Roman" w:cs="Times New Roman"/>
          <w:sz w:val="28"/>
          <w:szCs w:val="28"/>
          <w:lang w:val="uk-UA"/>
        </w:rPr>
        <w:t xml:space="preserve">Уміння педагога застосовувати різні технології навчання дає йому можливість творчо підходити до організації навчально-пізнавальної діяльності учнів, обираючи в конкретних умовах саме ту технологію </w:t>
      </w:r>
      <w:r w:rsidRPr="002611A3">
        <w:rPr>
          <w:rFonts w:ascii="Times New Roman" w:hAnsi="Times New Roman" w:cs="Times New Roman"/>
          <w:sz w:val="28"/>
          <w:szCs w:val="28"/>
          <w:lang w:val="uk-UA"/>
        </w:rPr>
        <w:lastRenderedPageBreak/>
        <w:t>навчання, яка найкраще забезпечить засвоєння знань, формування умінь і навичок за мінімальних затрат зусиль і часу.</w:t>
      </w:r>
    </w:p>
    <w:p w:rsidR="00765278" w:rsidRPr="002611A3" w:rsidRDefault="00765278" w:rsidP="00765278">
      <w:pPr>
        <w:rPr>
          <w:rFonts w:ascii="Times New Roman" w:eastAsia="Times New Roman" w:hAnsi="Times New Roman" w:cs="Times New Roman"/>
          <w:sz w:val="28"/>
          <w:szCs w:val="28"/>
        </w:rPr>
      </w:pPr>
      <w:r w:rsidRPr="002611A3">
        <w:rPr>
          <w:rFonts w:ascii="Times New Roman" w:hAnsi="Times New Roman" w:cs="Times New Roman"/>
          <w:sz w:val="28"/>
          <w:szCs w:val="28"/>
          <w:lang w:val="uk-UA"/>
        </w:rPr>
        <w:t xml:space="preserve"> </w:t>
      </w:r>
      <w:proofErr w:type="spellStart"/>
      <w:r w:rsidRPr="002611A3">
        <w:rPr>
          <w:rFonts w:ascii="Times New Roman" w:eastAsia="Times New Roman" w:hAnsi="Times New Roman" w:cs="Times New Roman"/>
          <w:b/>
          <w:bCs/>
          <w:sz w:val="28"/>
          <w:szCs w:val="28"/>
        </w:rPr>
        <w:t>Література</w:t>
      </w:r>
      <w:proofErr w:type="spellEnd"/>
    </w:p>
    <w:p w:rsidR="00765278" w:rsidRPr="002611A3" w:rsidRDefault="00765278" w:rsidP="00765278">
      <w:pPr>
        <w:numPr>
          <w:ilvl w:val="0"/>
          <w:numId w:val="8"/>
        </w:numPr>
        <w:spacing w:before="100" w:beforeAutospacing="1" w:after="100" w:afterAutospacing="1" w:line="240" w:lineRule="auto"/>
        <w:ind w:left="-284" w:firstLine="0"/>
        <w:rPr>
          <w:rFonts w:ascii="Times New Roman" w:eastAsia="Times New Roman" w:hAnsi="Times New Roman" w:cs="Times New Roman"/>
          <w:sz w:val="28"/>
          <w:szCs w:val="28"/>
        </w:rPr>
      </w:pPr>
      <w:proofErr w:type="spellStart"/>
      <w:r w:rsidRPr="002611A3">
        <w:rPr>
          <w:rFonts w:ascii="Times New Roman" w:eastAsia="Times New Roman" w:hAnsi="Times New Roman" w:cs="Times New Roman"/>
          <w:sz w:val="28"/>
          <w:szCs w:val="28"/>
        </w:rPr>
        <w:t>Арцев</w:t>
      </w:r>
      <w:proofErr w:type="spellEnd"/>
      <w:r w:rsidRPr="002611A3">
        <w:rPr>
          <w:rFonts w:ascii="Times New Roman" w:eastAsia="Times New Roman" w:hAnsi="Times New Roman" w:cs="Times New Roman"/>
          <w:sz w:val="28"/>
          <w:szCs w:val="28"/>
        </w:rPr>
        <w:t xml:space="preserve"> М. Н. Учебно-исследовательская работа учащихся // Завуч. — 2005 — № 6.</w:t>
      </w:r>
    </w:p>
    <w:p w:rsidR="00765278" w:rsidRPr="002611A3" w:rsidRDefault="00765278" w:rsidP="00765278">
      <w:pPr>
        <w:numPr>
          <w:ilvl w:val="0"/>
          <w:numId w:val="8"/>
        </w:numPr>
        <w:spacing w:before="100" w:beforeAutospacing="1" w:after="100" w:afterAutospacing="1" w:line="240" w:lineRule="auto"/>
        <w:ind w:left="-284" w:firstLine="0"/>
        <w:rPr>
          <w:rFonts w:ascii="Times New Roman" w:eastAsia="Times New Roman" w:hAnsi="Times New Roman" w:cs="Times New Roman"/>
          <w:sz w:val="28"/>
          <w:szCs w:val="28"/>
        </w:rPr>
      </w:pPr>
      <w:r w:rsidRPr="002611A3">
        <w:rPr>
          <w:rFonts w:ascii="Times New Roman" w:eastAsia="Times New Roman" w:hAnsi="Times New Roman" w:cs="Times New Roman"/>
          <w:sz w:val="28"/>
          <w:szCs w:val="28"/>
        </w:rPr>
        <w:t>Кравец А. С. Методология науки. — Воронеж, 1991.</w:t>
      </w:r>
    </w:p>
    <w:p w:rsidR="00765278" w:rsidRPr="002611A3" w:rsidRDefault="00765278" w:rsidP="00765278">
      <w:pPr>
        <w:numPr>
          <w:ilvl w:val="0"/>
          <w:numId w:val="8"/>
        </w:numPr>
        <w:spacing w:before="100" w:beforeAutospacing="1" w:after="100" w:afterAutospacing="1" w:line="240" w:lineRule="auto"/>
        <w:ind w:left="-284" w:firstLine="0"/>
        <w:rPr>
          <w:rFonts w:ascii="Times New Roman" w:eastAsia="Times New Roman" w:hAnsi="Times New Roman" w:cs="Times New Roman"/>
          <w:sz w:val="28"/>
          <w:szCs w:val="28"/>
        </w:rPr>
      </w:pPr>
      <w:r w:rsidRPr="002611A3">
        <w:rPr>
          <w:rFonts w:ascii="Times New Roman" w:eastAsia="Times New Roman" w:hAnsi="Times New Roman" w:cs="Times New Roman"/>
          <w:sz w:val="28"/>
          <w:szCs w:val="28"/>
        </w:rPr>
        <w:t xml:space="preserve">Савенков А. И. Маленький исследователь. Как научить дошкольника приобретать </w:t>
      </w:r>
      <w:proofErr w:type="spellStart"/>
      <w:r w:rsidRPr="002611A3">
        <w:rPr>
          <w:rFonts w:ascii="Times New Roman" w:eastAsia="Times New Roman" w:hAnsi="Times New Roman" w:cs="Times New Roman"/>
          <w:sz w:val="28"/>
          <w:szCs w:val="28"/>
        </w:rPr>
        <w:t>знання</w:t>
      </w:r>
      <w:proofErr w:type="spellEnd"/>
      <w:r w:rsidRPr="002611A3">
        <w:rPr>
          <w:rFonts w:ascii="Times New Roman" w:eastAsia="Times New Roman" w:hAnsi="Times New Roman" w:cs="Times New Roman"/>
          <w:sz w:val="28"/>
          <w:szCs w:val="28"/>
        </w:rPr>
        <w:t>. — Ярославль, 2002.</w:t>
      </w:r>
    </w:p>
    <w:p w:rsidR="00765278" w:rsidRPr="002611A3" w:rsidRDefault="00765278" w:rsidP="00765278">
      <w:pPr>
        <w:numPr>
          <w:ilvl w:val="0"/>
          <w:numId w:val="8"/>
        </w:numPr>
        <w:spacing w:before="100" w:beforeAutospacing="1" w:after="100" w:afterAutospacing="1" w:line="240" w:lineRule="auto"/>
        <w:ind w:left="-284" w:firstLine="0"/>
        <w:rPr>
          <w:rFonts w:ascii="Times New Roman" w:eastAsia="Times New Roman" w:hAnsi="Times New Roman" w:cs="Times New Roman"/>
          <w:sz w:val="28"/>
          <w:szCs w:val="28"/>
        </w:rPr>
      </w:pPr>
      <w:proofErr w:type="spellStart"/>
      <w:r w:rsidRPr="002611A3">
        <w:rPr>
          <w:rFonts w:ascii="Times New Roman" w:eastAsia="Times New Roman" w:hAnsi="Times New Roman" w:cs="Times New Roman"/>
          <w:sz w:val="28"/>
          <w:szCs w:val="28"/>
        </w:rPr>
        <w:t>Степапова</w:t>
      </w:r>
      <w:proofErr w:type="spellEnd"/>
      <w:r w:rsidRPr="002611A3">
        <w:rPr>
          <w:rFonts w:ascii="Times New Roman" w:eastAsia="Times New Roman" w:hAnsi="Times New Roman" w:cs="Times New Roman"/>
          <w:sz w:val="28"/>
          <w:szCs w:val="28"/>
        </w:rPr>
        <w:t xml:space="preserve"> М. В. Учебно-исследовательская деятельность школьников в профильном обучении. Учебно-методическое пособие для учителей. — </w:t>
      </w:r>
      <w:proofErr w:type="spellStart"/>
      <w:proofErr w:type="gramStart"/>
      <w:r w:rsidRPr="002611A3">
        <w:rPr>
          <w:rFonts w:ascii="Times New Roman" w:eastAsia="Times New Roman" w:hAnsi="Times New Roman" w:cs="Times New Roman"/>
          <w:sz w:val="28"/>
          <w:szCs w:val="28"/>
        </w:rPr>
        <w:t>С-Пб</w:t>
      </w:r>
      <w:proofErr w:type="spellEnd"/>
      <w:proofErr w:type="gramEnd"/>
      <w:r w:rsidRPr="002611A3">
        <w:rPr>
          <w:rFonts w:ascii="Times New Roman" w:eastAsia="Times New Roman" w:hAnsi="Times New Roman" w:cs="Times New Roman"/>
          <w:sz w:val="28"/>
          <w:szCs w:val="28"/>
        </w:rPr>
        <w:t xml:space="preserve">.: </w:t>
      </w:r>
      <w:proofErr w:type="spellStart"/>
      <w:r w:rsidRPr="002611A3">
        <w:rPr>
          <w:rFonts w:ascii="Times New Roman" w:eastAsia="Times New Roman" w:hAnsi="Times New Roman" w:cs="Times New Roman"/>
          <w:sz w:val="28"/>
          <w:szCs w:val="28"/>
        </w:rPr>
        <w:t>Из-дательство</w:t>
      </w:r>
      <w:proofErr w:type="spellEnd"/>
      <w:r w:rsidRPr="002611A3">
        <w:rPr>
          <w:rFonts w:ascii="Times New Roman" w:eastAsia="Times New Roman" w:hAnsi="Times New Roman" w:cs="Times New Roman"/>
          <w:sz w:val="28"/>
          <w:szCs w:val="28"/>
        </w:rPr>
        <w:t xml:space="preserve"> "</w:t>
      </w:r>
      <w:proofErr w:type="spellStart"/>
      <w:r w:rsidRPr="002611A3">
        <w:rPr>
          <w:rFonts w:ascii="Times New Roman" w:eastAsia="Times New Roman" w:hAnsi="Times New Roman" w:cs="Times New Roman"/>
          <w:sz w:val="28"/>
          <w:szCs w:val="28"/>
        </w:rPr>
        <w:t>Каро</w:t>
      </w:r>
      <w:proofErr w:type="spellEnd"/>
      <w:r w:rsidRPr="002611A3">
        <w:rPr>
          <w:rFonts w:ascii="Times New Roman" w:eastAsia="Times New Roman" w:hAnsi="Times New Roman" w:cs="Times New Roman"/>
          <w:sz w:val="28"/>
          <w:szCs w:val="28"/>
        </w:rPr>
        <w:t>", 2005.</w:t>
      </w:r>
    </w:p>
    <w:p w:rsidR="00765278" w:rsidRPr="002611A3" w:rsidRDefault="00765278" w:rsidP="00765278">
      <w:pPr>
        <w:numPr>
          <w:ilvl w:val="0"/>
          <w:numId w:val="8"/>
        </w:numPr>
        <w:spacing w:before="100" w:beforeAutospacing="1" w:after="100" w:afterAutospacing="1" w:line="240" w:lineRule="auto"/>
        <w:ind w:left="-284" w:firstLine="0"/>
        <w:rPr>
          <w:rFonts w:ascii="Times New Roman" w:eastAsia="Times New Roman" w:hAnsi="Times New Roman" w:cs="Times New Roman"/>
          <w:sz w:val="28"/>
          <w:szCs w:val="28"/>
        </w:rPr>
      </w:pPr>
      <w:proofErr w:type="spellStart"/>
      <w:r w:rsidRPr="002611A3">
        <w:rPr>
          <w:rFonts w:ascii="Times New Roman" w:eastAsia="Times New Roman" w:hAnsi="Times New Roman" w:cs="Times New Roman"/>
          <w:sz w:val="28"/>
          <w:szCs w:val="28"/>
        </w:rPr>
        <w:t>Файн</w:t>
      </w:r>
      <w:proofErr w:type="spellEnd"/>
      <w:r w:rsidRPr="002611A3">
        <w:rPr>
          <w:rFonts w:ascii="Times New Roman" w:eastAsia="Times New Roman" w:hAnsi="Times New Roman" w:cs="Times New Roman"/>
          <w:sz w:val="28"/>
          <w:szCs w:val="28"/>
        </w:rPr>
        <w:t xml:space="preserve"> Т. А. Исследовательский подход в обучении // Практика административной работы в школе. — 2003. — № 5.</w:t>
      </w:r>
    </w:p>
    <w:p w:rsidR="00765278" w:rsidRPr="002611A3" w:rsidRDefault="00765278" w:rsidP="00765278">
      <w:pPr>
        <w:numPr>
          <w:ilvl w:val="0"/>
          <w:numId w:val="8"/>
        </w:numPr>
        <w:spacing w:before="100" w:beforeAutospacing="1" w:after="100" w:afterAutospacing="1" w:line="240" w:lineRule="auto"/>
        <w:ind w:left="-284" w:firstLine="0"/>
        <w:rPr>
          <w:rFonts w:ascii="Times New Roman" w:eastAsia="Times New Roman" w:hAnsi="Times New Roman" w:cs="Times New Roman"/>
          <w:sz w:val="28"/>
          <w:szCs w:val="28"/>
        </w:rPr>
      </w:pPr>
      <w:proofErr w:type="spellStart"/>
      <w:r w:rsidRPr="002611A3">
        <w:rPr>
          <w:rFonts w:ascii="Times New Roman" w:eastAsia="Times New Roman" w:hAnsi="Times New Roman" w:cs="Times New Roman"/>
          <w:sz w:val="28"/>
          <w:szCs w:val="28"/>
        </w:rPr>
        <w:t>Шейко</w:t>
      </w:r>
      <w:proofErr w:type="spellEnd"/>
      <w:r w:rsidRPr="002611A3">
        <w:rPr>
          <w:rFonts w:ascii="Times New Roman" w:eastAsia="Times New Roman" w:hAnsi="Times New Roman" w:cs="Times New Roman"/>
          <w:sz w:val="28"/>
          <w:szCs w:val="28"/>
        </w:rPr>
        <w:t xml:space="preserve"> В. М., </w:t>
      </w:r>
      <w:proofErr w:type="spellStart"/>
      <w:r w:rsidRPr="002611A3">
        <w:rPr>
          <w:rFonts w:ascii="Times New Roman" w:eastAsia="Times New Roman" w:hAnsi="Times New Roman" w:cs="Times New Roman"/>
          <w:sz w:val="28"/>
          <w:szCs w:val="28"/>
        </w:rPr>
        <w:t>Кушнаренко</w:t>
      </w:r>
      <w:proofErr w:type="spellEnd"/>
      <w:r w:rsidRPr="002611A3">
        <w:rPr>
          <w:rFonts w:ascii="Times New Roman" w:eastAsia="Times New Roman" w:hAnsi="Times New Roman" w:cs="Times New Roman"/>
          <w:sz w:val="28"/>
          <w:szCs w:val="28"/>
        </w:rPr>
        <w:t xml:space="preserve"> Н. М. </w:t>
      </w:r>
      <w:proofErr w:type="spellStart"/>
      <w:r w:rsidRPr="002611A3">
        <w:rPr>
          <w:rFonts w:ascii="Times New Roman" w:eastAsia="Times New Roman" w:hAnsi="Times New Roman" w:cs="Times New Roman"/>
          <w:sz w:val="28"/>
          <w:szCs w:val="28"/>
        </w:rPr>
        <w:t>Організація</w:t>
      </w:r>
      <w:proofErr w:type="spellEnd"/>
      <w:r w:rsidRPr="002611A3">
        <w:rPr>
          <w:rFonts w:ascii="Times New Roman" w:eastAsia="Times New Roman" w:hAnsi="Times New Roman" w:cs="Times New Roman"/>
          <w:sz w:val="28"/>
          <w:szCs w:val="28"/>
        </w:rPr>
        <w:t xml:space="preserve"> та методика </w:t>
      </w:r>
      <w:proofErr w:type="spellStart"/>
      <w:r w:rsidRPr="002611A3">
        <w:rPr>
          <w:rFonts w:ascii="Times New Roman" w:eastAsia="Times New Roman" w:hAnsi="Times New Roman" w:cs="Times New Roman"/>
          <w:sz w:val="28"/>
          <w:szCs w:val="28"/>
        </w:rPr>
        <w:t>науково-дослідницької</w:t>
      </w:r>
      <w:proofErr w:type="spellEnd"/>
      <w:r w:rsidRPr="002611A3">
        <w:rPr>
          <w:rFonts w:ascii="Times New Roman" w:eastAsia="Times New Roman" w:hAnsi="Times New Roman" w:cs="Times New Roman"/>
          <w:sz w:val="28"/>
          <w:szCs w:val="28"/>
        </w:rPr>
        <w:t xml:space="preserve"> </w:t>
      </w:r>
      <w:proofErr w:type="spellStart"/>
      <w:r w:rsidRPr="002611A3">
        <w:rPr>
          <w:rFonts w:ascii="Times New Roman" w:eastAsia="Times New Roman" w:hAnsi="Times New Roman" w:cs="Times New Roman"/>
          <w:sz w:val="28"/>
          <w:szCs w:val="28"/>
        </w:rPr>
        <w:t>діяльності</w:t>
      </w:r>
      <w:proofErr w:type="spellEnd"/>
      <w:r w:rsidRPr="002611A3">
        <w:rPr>
          <w:rFonts w:ascii="Times New Roman" w:eastAsia="Times New Roman" w:hAnsi="Times New Roman" w:cs="Times New Roman"/>
          <w:sz w:val="28"/>
          <w:szCs w:val="28"/>
        </w:rPr>
        <w:t xml:space="preserve">: </w:t>
      </w:r>
      <w:proofErr w:type="spellStart"/>
      <w:proofErr w:type="gramStart"/>
      <w:r w:rsidRPr="002611A3">
        <w:rPr>
          <w:rFonts w:ascii="Times New Roman" w:eastAsia="Times New Roman" w:hAnsi="Times New Roman" w:cs="Times New Roman"/>
          <w:sz w:val="28"/>
          <w:szCs w:val="28"/>
        </w:rPr>
        <w:t>П</w:t>
      </w:r>
      <w:proofErr w:type="gramEnd"/>
      <w:r w:rsidRPr="002611A3">
        <w:rPr>
          <w:rFonts w:ascii="Times New Roman" w:eastAsia="Times New Roman" w:hAnsi="Times New Roman" w:cs="Times New Roman"/>
          <w:sz w:val="28"/>
          <w:szCs w:val="28"/>
        </w:rPr>
        <w:t>ідручник</w:t>
      </w:r>
      <w:proofErr w:type="spellEnd"/>
      <w:r w:rsidRPr="002611A3">
        <w:rPr>
          <w:rFonts w:ascii="Times New Roman" w:eastAsia="Times New Roman" w:hAnsi="Times New Roman" w:cs="Times New Roman"/>
          <w:sz w:val="28"/>
          <w:szCs w:val="28"/>
        </w:rPr>
        <w:t xml:space="preserve">. — 2-ге вид., </w:t>
      </w:r>
      <w:proofErr w:type="spellStart"/>
      <w:r w:rsidRPr="002611A3">
        <w:rPr>
          <w:rFonts w:ascii="Times New Roman" w:eastAsia="Times New Roman" w:hAnsi="Times New Roman" w:cs="Times New Roman"/>
          <w:sz w:val="28"/>
          <w:szCs w:val="28"/>
        </w:rPr>
        <w:t>перероб</w:t>
      </w:r>
      <w:proofErr w:type="spellEnd"/>
      <w:r w:rsidRPr="002611A3">
        <w:rPr>
          <w:rFonts w:ascii="Times New Roman" w:eastAsia="Times New Roman" w:hAnsi="Times New Roman" w:cs="Times New Roman"/>
          <w:sz w:val="28"/>
          <w:szCs w:val="28"/>
        </w:rPr>
        <w:t xml:space="preserve">. </w:t>
      </w:r>
      <w:proofErr w:type="spellStart"/>
      <w:r w:rsidRPr="002611A3">
        <w:rPr>
          <w:rFonts w:ascii="Times New Roman" w:eastAsia="Times New Roman" w:hAnsi="Times New Roman" w:cs="Times New Roman"/>
          <w:sz w:val="28"/>
          <w:szCs w:val="28"/>
        </w:rPr>
        <w:t>і</w:t>
      </w:r>
      <w:proofErr w:type="spellEnd"/>
      <w:r w:rsidRPr="002611A3">
        <w:rPr>
          <w:rFonts w:ascii="Times New Roman" w:eastAsia="Times New Roman" w:hAnsi="Times New Roman" w:cs="Times New Roman"/>
          <w:sz w:val="28"/>
          <w:szCs w:val="28"/>
        </w:rPr>
        <w:t xml:space="preserve"> доп. — К.: </w:t>
      </w:r>
      <w:proofErr w:type="spellStart"/>
      <w:r w:rsidRPr="002611A3">
        <w:rPr>
          <w:rFonts w:ascii="Times New Roman" w:eastAsia="Times New Roman" w:hAnsi="Times New Roman" w:cs="Times New Roman"/>
          <w:sz w:val="28"/>
          <w:szCs w:val="28"/>
        </w:rPr>
        <w:t>Знання-Прес</w:t>
      </w:r>
      <w:proofErr w:type="spellEnd"/>
      <w:r w:rsidRPr="002611A3">
        <w:rPr>
          <w:rFonts w:ascii="Times New Roman" w:eastAsia="Times New Roman" w:hAnsi="Times New Roman" w:cs="Times New Roman"/>
          <w:sz w:val="28"/>
          <w:szCs w:val="28"/>
        </w:rPr>
        <w:t>, 2002.</w:t>
      </w:r>
    </w:p>
    <w:p w:rsidR="00765278" w:rsidRPr="002611A3" w:rsidRDefault="00765278" w:rsidP="00765278">
      <w:pPr>
        <w:pStyle w:val="1"/>
        <w:shd w:val="clear" w:color="auto" w:fill="auto"/>
        <w:spacing w:line="240" w:lineRule="exact"/>
        <w:ind w:left="-284" w:right="20"/>
        <w:rPr>
          <w:sz w:val="28"/>
          <w:szCs w:val="28"/>
        </w:rPr>
      </w:pPr>
    </w:p>
    <w:p w:rsidR="00765278" w:rsidRPr="002611A3" w:rsidRDefault="00765278" w:rsidP="00765278">
      <w:pPr>
        <w:pStyle w:val="1"/>
        <w:shd w:val="clear" w:color="auto" w:fill="auto"/>
        <w:spacing w:line="240" w:lineRule="exact"/>
        <w:ind w:left="-284" w:right="20"/>
        <w:rPr>
          <w:sz w:val="28"/>
          <w:szCs w:val="28"/>
          <w:lang w:val="uk-UA"/>
        </w:rPr>
      </w:pPr>
    </w:p>
    <w:p w:rsidR="00765278" w:rsidRPr="002611A3" w:rsidRDefault="00765278" w:rsidP="00765278">
      <w:pPr>
        <w:pStyle w:val="1"/>
        <w:shd w:val="clear" w:color="auto" w:fill="auto"/>
        <w:spacing w:line="240" w:lineRule="exact"/>
        <w:ind w:left="-284" w:right="20"/>
        <w:rPr>
          <w:sz w:val="28"/>
          <w:szCs w:val="28"/>
          <w:lang w:val="uk-UA"/>
        </w:rPr>
      </w:pPr>
    </w:p>
    <w:p w:rsidR="00765278" w:rsidRPr="002611A3" w:rsidRDefault="00765278" w:rsidP="00765278">
      <w:pPr>
        <w:pStyle w:val="1"/>
        <w:shd w:val="clear" w:color="auto" w:fill="auto"/>
        <w:spacing w:line="240" w:lineRule="exact"/>
        <w:ind w:left="-284" w:right="20"/>
        <w:rPr>
          <w:sz w:val="28"/>
          <w:szCs w:val="28"/>
          <w:lang w:val="uk-UA"/>
        </w:rPr>
      </w:pPr>
    </w:p>
    <w:p w:rsidR="00765278" w:rsidRPr="002611A3" w:rsidRDefault="00765278" w:rsidP="00765278">
      <w:pPr>
        <w:pStyle w:val="1"/>
        <w:shd w:val="clear" w:color="auto" w:fill="auto"/>
        <w:spacing w:line="240" w:lineRule="exact"/>
        <w:ind w:left="-284" w:right="20"/>
        <w:rPr>
          <w:sz w:val="28"/>
          <w:szCs w:val="28"/>
          <w:lang w:val="uk-UA"/>
        </w:rPr>
      </w:pPr>
    </w:p>
    <w:p w:rsidR="00765278" w:rsidRPr="002611A3" w:rsidRDefault="00765278" w:rsidP="00765278">
      <w:pPr>
        <w:pStyle w:val="1"/>
        <w:shd w:val="clear" w:color="auto" w:fill="auto"/>
        <w:spacing w:line="240" w:lineRule="exact"/>
        <w:ind w:left="-284" w:right="20"/>
        <w:rPr>
          <w:sz w:val="28"/>
          <w:szCs w:val="28"/>
          <w:lang w:val="uk-UA"/>
        </w:rPr>
      </w:pPr>
    </w:p>
    <w:p w:rsidR="00765278" w:rsidRPr="00703BF8" w:rsidRDefault="00765278" w:rsidP="00765278">
      <w:pPr>
        <w:pStyle w:val="1"/>
        <w:shd w:val="clear" w:color="auto" w:fill="auto"/>
        <w:spacing w:line="240" w:lineRule="exact"/>
        <w:ind w:left="-284" w:right="20"/>
        <w:rPr>
          <w:sz w:val="28"/>
          <w:szCs w:val="28"/>
          <w:lang w:val="uk-UA"/>
        </w:rPr>
      </w:pPr>
    </w:p>
    <w:p w:rsidR="00765278" w:rsidRPr="00703BF8" w:rsidRDefault="00765278" w:rsidP="00765278">
      <w:pPr>
        <w:pStyle w:val="1"/>
        <w:shd w:val="clear" w:color="auto" w:fill="auto"/>
        <w:spacing w:line="240" w:lineRule="exact"/>
        <w:ind w:left="-284" w:right="20"/>
        <w:rPr>
          <w:sz w:val="28"/>
          <w:szCs w:val="28"/>
          <w:lang w:val="uk-UA"/>
        </w:rPr>
      </w:pPr>
    </w:p>
    <w:p w:rsidR="00765278" w:rsidRPr="00703BF8" w:rsidRDefault="00765278" w:rsidP="00765278">
      <w:pPr>
        <w:pStyle w:val="1"/>
        <w:shd w:val="clear" w:color="auto" w:fill="auto"/>
        <w:spacing w:line="240" w:lineRule="exact"/>
        <w:ind w:left="-284" w:right="20"/>
        <w:rPr>
          <w:sz w:val="28"/>
          <w:szCs w:val="28"/>
          <w:lang w:val="uk-UA"/>
        </w:rPr>
      </w:pPr>
    </w:p>
    <w:p w:rsidR="00765278" w:rsidRPr="00703BF8" w:rsidRDefault="00765278" w:rsidP="00765278">
      <w:pPr>
        <w:pStyle w:val="1"/>
        <w:shd w:val="clear" w:color="auto" w:fill="auto"/>
        <w:spacing w:line="240" w:lineRule="exact"/>
        <w:ind w:left="-284" w:right="20"/>
        <w:rPr>
          <w:sz w:val="28"/>
          <w:szCs w:val="28"/>
          <w:lang w:val="uk-UA"/>
        </w:rPr>
      </w:pPr>
    </w:p>
    <w:p w:rsidR="00765278" w:rsidRPr="00703BF8" w:rsidRDefault="00765278" w:rsidP="00765278">
      <w:pPr>
        <w:pStyle w:val="1"/>
        <w:shd w:val="clear" w:color="auto" w:fill="auto"/>
        <w:spacing w:line="240" w:lineRule="exact"/>
        <w:ind w:left="-284" w:right="20"/>
        <w:rPr>
          <w:sz w:val="28"/>
          <w:szCs w:val="28"/>
          <w:lang w:val="uk-UA"/>
        </w:rPr>
      </w:pPr>
    </w:p>
    <w:p w:rsidR="00765278" w:rsidRPr="00703BF8" w:rsidRDefault="00765278" w:rsidP="00765278">
      <w:pPr>
        <w:pStyle w:val="1"/>
        <w:shd w:val="clear" w:color="auto" w:fill="auto"/>
        <w:spacing w:line="240" w:lineRule="exact"/>
        <w:ind w:left="-284" w:right="20"/>
        <w:rPr>
          <w:sz w:val="28"/>
          <w:szCs w:val="28"/>
          <w:lang w:val="uk-UA"/>
        </w:rPr>
      </w:pPr>
    </w:p>
    <w:p w:rsidR="00765278" w:rsidRPr="00703BF8" w:rsidRDefault="00765278" w:rsidP="00765278">
      <w:pPr>
        <w:pStyle w:val="1"/>
        <w:shd w:val="clear" w:color="auto" w:fill="auto"/>
        <w:spacing w:line="240" w:lineRule="exact"/>
        <w:ind w:left="-284" w:right="20"/>
        <w:rPr>
          <w:sz w:val="28"/>
          <w:szCs w:val="28"/>
          <w:lang w:val="uk-UA"/>
        </w:rPr>
      </w:pPr>
    </w:p>
    <w:p w:rsidR="00765278" w:rsidRPr="00703BF8" w:rsidRDefault="00765278" w:rsidP="00765278">
      <w:pPr>
        <w:pStyle w:val="1"/>
        <w:shd w:val="clear" w:color="auto" w:fill="auto"/>
        <w:spacing w:line="240" w:lineRule="exact"/>
        <w:ind w:left="-284" w:right="20"/>
        <w:rPr>
          <w:sz w:val="28"/>
          <w:szCs w:val="28"/>
          <w:lang w:val="uk-UA"/>
        </w:rPr>
      </w:pPr>
    </w:p>
    <w:p w:rsidR="00765278" w:rsidRPr="00703BF8" w:rsidRDefault="00765278" w:rsidP="00765278">
      <w:pPr>
        <w:pStyle w:val="1"/>
        <w:shd w:val="clear" w:color="auto" w:fill="auto"/>
        <w:spacing w:line="240" w:lineRule="exact"/>
        <w:ind w:left="-284" w:right="20"/>
        <w:rPr>
          <w:sz w:val="28"/>
          <w:szCs w:val="28"/>
          <w:lang w:val="uk-UA"/>
        </w:rPr>
      </w:pPr>
    </w:p>
    <w:p w:rsidR="00765278" w:rsidRPr="00703BF8" w:rsidRDefault="00765278" w:rsidP="00765278">
      <w:pPr>
        <w:pStyle w:val="1"/>
        <w:shd w:val="clear" w:color="auto" w:fill="auto"/>
        <w:spacing w:line="240" w:lineRule="exact"/>
        <w:ind w:left="-284" w:right="20"/>
        <w:rPr>
          <w:sz w:val="28"/>
          <w:szCs w:val="28"/>
          <w:lang w:val="uk-UA"/>
        </w:rPr>
      </w:pPr>
    </w:p>
    <w:p w:rsidR="00EB0B1A" w:rsidRPr="007B1D19" w:rsidRDefault="00EB0B1A" w:rsidP="007371D7">
      <w:pPr>
        <w:jc w:val="both"/>
        <w:rPr>
          <w:rFonts w:ascii="Times New Roman" w:hAnsi="Times New Roman" w:cs="Times New Roman"/>
          <w:sz w:val="28"/>
          <w:szCs w:val="28"/>
          <w:lang w:val="uk-UA"/>
        </w:rPr>
      </w:pPr>
    </w:p>
    <w:sectPr w:rsidR="00EB0B1A" w:rsidRPr="007B1D19" w:rsidSect="00E66A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none"/>
      <w:suff w:val="nothing"/>
      <w:lvlText w:val="·"/>
      <w:lvlJc w:val="left"/>
      <w:pPr>
        <w:tabs>
          <w:tab w:val="num" w:pos="710"/>
        </w:tabs>
        <w:ind w:left="1070" w:hanging="360"/>
      </w:pPr>
      <w:rPr>
        <w:rFonts w:ascii="Symbol" w:hAnsi="Symbol"/>
      </w:rPr>
    </w:lvl>
  </w:abstractNum>
  <w:abstractNum w:abstractNumId="1">
    <w:nsid w:val="00000006"/>
    <w:multiLevelType w:val="singleLevel"/>
    <w:tmpl w:val="00000006"/>
    <w:name w:val="WW8Num6"/>
    <w:lvl w:ilvl="0">
      <w:start w:val="1"/>
      <w:numFmt w:val="none"/>
      <w:suff w:val="nothing"/>
      <w:lvlText w:val="·"/>
      <w:lvlJc w:val="left"/>
      <w:pPr>
        <w:tabs>
          <w:tab w:val="num" w:pos="0"/>
        </w:tabs>
        <w:ind w:left="360" w:hanging="360"/>
      </w:pPr>
      <w:rPr>
        <w:rFonts w:ascii="Symbol" w:hAnsi="Symbol"/>
      </w:rPr>
    </w:lvl>
  </w:abstractNum>
  <w:abstractNum w:abstractNumId="2">
    <w:nsid w:val="00E21638"/>
    <w:multiLevelType w:val="multilevel"/>
    <w:tmpl w:val="21DEC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1851D2"/>
    <w:multiLevelType w:val="multilevel"/>
    <w:tmpl w:val="46A23260"/>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1D34EA"/>
    <w:multiLevelType w:val="hybridMultilevel"/>
    <w:tmpl w:val="461C0C76"/>
    <w:lvl w:ilvl="0" w:tplc="7130DFE6">
      <w:start w:val="1"/>
      <w:numFmt w:val="bullet"/>
      <w:lvlText w:val="•"/>
      <w:lvlJc w:val="left"/>
      <w:pPr>
        <w:tabs>
          <w:tab w:val="num" w:pos="720"/>
        </w:tabs>
        <w:ind w:left="720" w:hanging="360"/>
      </w:pPr>
      <w:rPr>
        <w:rFonts w:ascii="Times New Roman" w:hAnsi="Times New Roman" w:hint="default"/>
      </w:rPr>
    </w:lvl>
    <w:lvl w:ilvl="1" w:tplc="3EEEAC58" w:tentative="1">
      <w:start w:val="1"/>
      <w:numFmt w:val="bullet"/>
      <w:lvlText w:val="•"/>
      <w:lvlJc w:val="left"/>
      <w:pPr>
        <w:tabs>
          <w:tab w:val="num" w:pos="1440"/>
        </w:tabs>
        <w:ind w:left="1440" w:hanging="360"/>
      </w:pPr>
      <w:rPr>
        <w:rFonts w:ascii="Times New Roman" w:hAnsi="Times New Roman" w:hint="default"/>
      </w:rPr>
    </w:lvl>
    <w:lvl w:ilvl="2" w:tplc="3D902A3A" w:tentative="1">
      <w:start w:val="1"/>
      <w:numFmt w:val="bullet"/>
      <w:lvlText w:val="•"/>
      <w:lvlJc w:val="left"/>
      <w:pPr>
        <w:tabs>
          <w:tab w:val="num" w:pos="2160"/>
        </w:tabs>
        <w:ind w:left="2160" w:hanging="360"/>
      </w:pPr>
      <w:rPr>
        <w:rFonts w:ascii="Times New Roman" w:hAnsi="Times New Roman" w:hint="default"/>
      </w:rPr>
    </w:lvl>
    <w:lvl w:ilvl="3" w:tplc="59044756" w:tentative="1">
      <w:start w:val="1"/>
      <w:numFmt w:val="bullet"/>
      <w:lvlText w:val="•"/>
      <w:lvlJc w:val="left"/>
      <w:pPr>
        <w:tabs>
          <w:tab w:val="num" w:pos="2880"/>
        </w:tabs>
        <w:ind w:left="2880" w:hanging="360"/>
      </w:pPr>
      <w:rPr>
        <w:rFonts w:ascii="Times New Roman" w:hAnsi="Times New Roman" w:hint="default"/>
      </w:rPr>
    </w:lvl>
    <w:lvl w:ilvl="4" w:tplc="2DFEF1D4" w:tentative="1">
      <w:start w:val="1"/>
      <w:numFmt w:val="bullet"/>
      <w:lvlText w:val="•"/>
      <w:lvlJc w:val="left"/>
      <w:pPr>
        <w:tabs>
          <w:tab w:val="num" w:pos="3600"/>
        </w:tabs>
        <w:ind w:left="3600" w:hanging="360"/>
      </w:pPr>
      <w:rPr>
        <w:rFonts w:ascii="Times New Roman" w:hAnsi="Times New Roman" w:hint="default"/>
      </w:rPr>
    </w:lvl>
    <w:lvl w:ilvl="5" w:tplc="08A043C2" w:tentative="1">
      <w:start w:val="1"/>
      <w:numFmt w:val="bullet"/>
      <w:lvlText w:val="•"/>
      <w:lvlJc w:val="left"/>
      <w:pPr>
        <w:tabs>
          <w:tab w:val="num" w:pos="4320"/>
        </w:tabs>
        <w:ind w:left="4320" w:hanging="360"/>
      </w:pPr>
      <w:rPr>
        <w:rFonts w:ascii="Times New Roman" w:hAnsi="Times New Roman" w:hint="default"/>
      </w:rPr>
    </w:lvl>
    <w:lvl w:ilvl="6" w:tplc="BB5C4DCC" w:tentative="1">
      <w:start w:val="1"/>
      <w:numFmt w:val="bullet"/>
      <w:lvlText w:val="•"/>
      <w:lvlJc w:val="left"/>
      <w:pPr>
        <w:tabs>
          <w:tab w:val="num" w:pos="5040"/>
        </w:tabs>
        <w:ind w:left="5040" w:hanging="360"/>
      </w:pPr>
      <w:rPr>
        <w:rFonts w:ascii="Times New Roman" w:hAnsi="Times New Roman" w:hint="default"/>
      </w:rPr>
    </w:lvl>
    <w:lvl w:ilvl="7" w:tplc="0A7EEFAE" w:tentative="1">
      <w:start w:val="1"/>
      <w:numFmt w:val="bullet"/>
      <w:lvlText w:val="•"/>
      <w:lvlJc w:val="left"/>
      <w:pPr>
        <w:tabs>
          <w:tab w:val="num" w:pos="5760"/>
        </w:tabs>
        <w:ind w:left="5760" w:hanging="360"/>
      </w:pPr>
      <w:rPr>
        <w:rFonts w:ascii="Times New Roman" w:hAnsi="Times New Roman" w:hint="default"/>
      </w:rPr>
    </w:lvl>
    <w:lvl w:ilvl="8" w:tplc="8AE291EE" w:tentative="1">
      <w:start w:val="1"/>
      <w:numFmt w:val="bullet"/>
      <w:lvlText w:val="•"/>
      <w:lvlJc w:val="left"/>
      <w:pPr>
        <w:tabs>
          <w:tab w:val="num" w:pos="6480"/>
        </w:tabs>
        <w:ind w:left="6480" w:hanging="360"/>
      </w:pPr>
      <w:rPr>
        <w:rFonts w:ascii="Times New Roman" w:hAnsi="Times New Roman" w:hint="default"/>
      </w:rPr>
    </w:lvl>
  </w:abstractNum>
  <w:abstractNum w:abstractNumId="5">
    <w:nsid w:val="251833DD"/>
    <w:multiLevelType w:val="hybridMultilevel"/>
    <w:tmpl w:val="EB049616"/>
    <w:lvl w:ilvl="0" w:tplc="75E43DE0">
      <w:start w:val="1"/>
      <w:numFmt w:val="bullet"/>
      <w:lvlText w:val="•"/>
      <w:lvlJc w:val="left"/>
      <w:pPr>
        <w:tabs>
          <w:tab w:val="num" w:pos="720"/>
        </w:tabs>
        <w:ind w:left="720" w:hanging="360"/>
      </w:pPr>
      <w:rPr>
        <w:rFonts w:ascii="Times New Roman" w:hAnsi="Times New Roman" w:hint="default"/>
      </w:rPr>
    </w:lvl>
    <w:lvl w:ilvl="1" w:tplc="3C34E3A6" w:tentative="1">
      <w:start w:val="1"/>
      <w:numFmt w:val="bullet"/>
      <w:lvlText w:val="•"/>
      <w:lvlJc w:val="left"/>
      <w:pPr>
        <w:tabs>
          <w:tab w:val="num" w:pos="1440"/>
        </w:tabs>
        <w:ind w:left="1440" w:hanging="360"/>
      </w:pPr>
      <w:rPr>
        <w:rFonts w:ascii="Times New Roman" w:hAnsi="Times New Roman" w:hint="default"/>
      </w:rPr>
    </w:lvl>
    <w:lvl w:ilvl="2" w:tplc="16005CA8" w:tentative="1">
      <w:start w:val="1"/>
      <w:numFmt w:val="bullet"/>
      <w:lvlText w:val="•"/>
      <w:lvlJc w:val="left"/>
      <w:pPr>
        <w:tabs>
          <w:tab w:val="num" w:pos="2160"/>
        </w:tabs>
        <w:ind w:left="2160" w:hanging="360"/>
      </w:pPr>
      <w:rPr>
        <w:rFonts w:ascii="Times New Roman" w:hAnsi="Times New Roman" w:hint="default"/>
      </w:rPr>
    </w:lvl>
    <w:lvl w:ilvl="3" w:tplc="1414999A" w:tentative="1">
      <w:start w:val="1"/>
      <w:numFmt w:val="bullet"/>
      <w:lvlText w:val="•"/>
      <w:lvlJc w:val="left"/>
      <w:pPr>
        <w:tabs>
          <w:tab w:val="num" w:pos="2880"/>
        </w:tabs>
        <w:ind w:left="2880" w:hanging="360"/>
      </w:pPr>
      <w:rPr>
        <w:rFonts w:ascii="Times New Roman" w:hAnsi="Times New Roman" w:hint="default"/>
      </w:rPr>
    </w:lvl>
    <w:lvl w:ilvl="4" w:tplc="0D62E0F6" w:tentative="1">
      <w:start w:val="1"/>
      <w:numFmt w:val="bullet"/>
      <w:lvlText w:val="•"/>
      <w:lvlJc w:val="left"/>
      <w:pPr>
        <w:tabs>
          <w:tab w:val="num" w:pos="3600"/>
        </w:tabs>
        <w:ind w:left="3600" w:hanging="360"/>
      </w:pPr>
      <w:rPr>
        <w:rFonts w:ascii="Times New Roman" w:hAnsi="Times New Roman" w:hint="default"/>
      </w:rPr>
    </w:lvl>
    <w:lvl w:ilvl="5" w:tplc="EFAC2800" w:tentative="1">
      <w:start w:val="1"/>
      <w:numFmt w:val="bullet"/>
      <w:lvlText w:val="•"/>
      <w:lvlJc w:val="left"/>
      <w:pPr>
        <w:tabs>
          <w:tab w:val="num" w:pos="4320"/>
        </w:tabs>
        <w:ind w:left="4320" w:hanging="360"/>
      </w:pPr>
      <w:rPr>
        <w:rFonts w:ascii="Times New Roman" w:hAnsi="Times New Roman" w:hint="default"/>
      </w:rPr>
    </w:lvl>
    <w:lvl w:ilvl="6" w:tplc="014E4462" w:tentative="1">
      <w:start w:val="1"/>
      <w:numFmt w:val="bullet"/>
      <w:lvlText w:val="•"/>
      <w:lvlJc w:val="left"/>
      <w:pPr>
        <w:tabs>
          <w:tab w:val="num" w:pos="5040"/>
        </w:tabs>
        <w:ind w:left="5040" w:hanging="360"/>
      </w:pPr>
      <w:rPr>
        <w:rFonts w:ascii="Times New Roman" w:hAnsi="Times New Roman" w:hint="default"/>
      </w:rPr>
    </w:lvl>
    <w:lvl w:ilvl="7" w:tplc="EC8AEF2A" w:tentative="1">
      <w:start w:val="1"/>
      <w:numFmt w:val="bullet"/>
      <w:lvlText w:val="•"/>
      <w:lvlJc w:val="left"/>
      <w:pPr>
        <w:tabs>
          <w:tab w:val="num" w:pos="5760"/>
        </w:tabs>
        <w:ind w:left="5760" w:hanging="360"/>
      </w:pPr>
      <w:rPr>
        <w:rFonts w:ascii="Times New Roman" w:hAnsi="Times New Roman" w:hint="default"/>
      </w:rPr>
    </w:lvl>
    <w:lvl w:ilvl="8" w:tplc="C00C40D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91E12E2"/>
    <w:multiLevelType w:val="hybridMultilevel"/>
    <w:tmpl w:val="2648F5B6"/>
    <w:lvl w:ilvl="0" w:tplc="01AA31D8">
      <w:start w:val="1"/>
      <w:numFmt w:val="bullet"/>
      <w:lvlText w:val="•"/>
      <w:lvlJc w:val="left"/>
      <w:pPr>
        <w:tabs>
          <w:tab w:val="num" w:pos="360"/>
        </w:tabs>
        <w:ind w:left="360" w:hanging="360"/>
      </w:pPr>
      <w:rPr>
        <w:rFonts w:ascii="Times New Roman" w:hAnsi="Times New Roman" w:hint="default"/>
      </w:rPr>
    </w:lvl>
    <w:lvl w:ilvl="1" w:tplc="7368E73E" w:tentative="1">
      <w:start w:val="1"/>
      <w:numFmt w:val="bullet"/>
      <w:lvlText w:val="•"/>
      <w:lvlJc w:val="left"/>
      <w:pPr>
        <w:tabs>
          <w:tab w:val="num" w:pos="1440"/>
        </w:tabs>
        <w:ind w:left="1440" w:hanging="360"/>
      </w:pPr>
      <w:rPr>
        <w:rFonts w:ascii="Times New Roman" w:hAnsi="Times New Roman" w:hint="default"/>
      </w:rPr>
    </w:lvl>
    <w:lvl w:ilvl="2" w:tplc="ED184512" w:tentative="1">
      <w:start w:val="1"/>
      <w:numFmt w:val="bullet"/>
      <w:lvlText w:val="•"/>
      <w:lvlJc w:val="left"/>
      <w:pPr>
        <w:tabs>
          <w:tab w:val="num" w:pos="2160"/>
        </w:tabs>
        <w:ind w:left="2160" w:hanging="360"/>
      </w:pPr>
      <w:rPr>
        <w:rFonts w:ascii="Times New Roman" w:hAnsi="Times New Roman" w:hint="default"/>
      </w:rPr>
    </w:lvl>
    <w:lvl w:ilvl="3" w:tplc="423C7A9C" w:tentative="1">
      <w:start w:val="1"/>
      <w:numFmt w:val="bullet"/>
      <w:lvlText w:val="•"/>
      <w:lvlJc w:val="left"/>
      <w:pPr>
        <w:tabs>
          <w:tab w:val="num" w:pos="2880"/>
        </w:tabs>
        <w:ind w:left="2880" w:hanging="360"/>
      </w:pPr>
      <w:rPr>
        <w:rFonts w:ascii="Times New Roman" w:hAnsi="Times New Roman" w:hint="default"/>
      </w:rPr>
    </w:lvl>
    <w:lvl w:ilvl="4" w:tplc="30C8F0D6" w:tentative="1">
      <w:start w:val="1"/>
      <w:numFmt w:val="bullet"/>
      <w:lvlText w:val="•"/>
      <w:lvlJc w:val="left"/>
      <w:pPr>
        <w:tabs>
          <w:tab w:val="num" w:pos="3600"/>
        </w:tabs>
        <w:ind w:left="3600" w:hanging="360"/>
      </w:pPr>
      <w:rPr>
        <w:rFonts w:ascii="Times New Roman" w:hAnsi="Times New Roman" w:hint="default"/>
      </w:rPr>
    </w:lvl>
    <w:lvl w:ilvl="5" w:tplc="C5E8D256" w:tentative="1">
      <w:start w:val="1"/>
      <w:numFmt w:val="bullet"/>
      <w:lvlText w:val="•"/>
      <w:lvlJc w:val="left"/>
      <w:pPr>
        <w:tabs>
          <w:tab w:val="num" w:pos="4320"/>
        </w:tabs>
        <w:ind w:left="4320" w:hanging="360"/>
      </w:pPr>
      <w:rPr>
        <w:rFonts w:ascii="Times New Roman" w:hAnsi="Times New Roman" w:hint="default"/>
      </w:rPr>
    </w:lvl>
    <w:lvl w:ilvl="6" w:tplc="CC92B9DE" w:tentative="1">
      <w:start w:val="1"/>
      <w:numFmt w:val="bullet"/>
      <w:lvlText w:val="•"/>
      <w:lvlJc w:val="left"/>
      <w:pPr>
        <w:tabs>
          <w:tab w:val="num" w:pos="5040"/>
        </w:tabs>
        <w:ind w:left="5040" w:hanging="360"/>
      </w:pPr>
      <w:rPr>
        <w:rFonts w:ascii="Times New Roman" w:hAnsi="Times New Roman" w:hint="default"/>
      </w:rPr>
    </w:lvl>
    <w:lvl w:ilvl="7" w:tplc="EB4A0AAC" w:tentative="1">
      <w:start w:val="1"/>
      <w:numFmt w:val="bullet"/>
      <w:lvlText w:val="•"/>
      <w:lvlJc w:val="left"/>
      <w:pPr>
        <w:tabs>
          <w:tab w:val="num" w:pos="5760"/>
        </w:tabs>
        <w:ind w:left="5760" w:hanging="360"/>
      </w:pPr>
      <w:rPr>
        <w:rFonts w:ascii="Times New Roman" w:hAnsi="Times New Roman" w:hint="default"/>
      </w:rPr>
    </w:lvl>
    <w:lvl w:ilvl="8" w:tplc="A23A0B6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FC71815"/>
    <w:multiLevelType w:val="multilevel"/>
    <w:tmpl w:val="30FC8ADE"/>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uk-UA"/>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280E30"/>
    <w:multiLevelType w:val="hybridMultilevel"/>
    <w:tmpl w:val="3E40AC86"/>
    <w:lvl w:ilvl="0" w:tplc="7ED4F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073E09"/>
    <w:multiLevelType w:val="hybridMultilevel"/>
    <w:tmpl w:val="5E36B874"/>
    <w:lvl w:ilvl="0" w:tplc="D54203E8">
      <w:start w:val="1"/>
      <w:numFmt w:val="bullet"/>
      <w:lvlText w:val="•"/>
      <w:lvlJc w:val="left"/>
      <w:pPr>
        <w:tabs>
          <w:tab w:val="num" w:pos="720"/>
        </w:tabs>
        <w:ind w:left="720" w:hanging="360"/>
      </w:pPr>
      <w:rPr>
        <w:rFonts w:ascii="Times New Roman" w:hAnsi="Times New Roman" w:hint="default"/>
      </w:rPr>
    </w:lvl>
    <w:lvl w:ilvl="1" w:tplc="4E0458B6" w:tentative="1">
      <w:start w:val="1"/>
      <w:numFmt w:val="bullet"/>
      <w:lvlText w:val="•"/>
      <w:lvlJc w:val="left"/>
      <w:pPr>
        <w:tabs>
          <w:tab w:val="num" w:pos="1440"/>
        </w:tabs>
        <w:ind w:left="1440" w:hanging="360"/>
      </w:pPr>
      <w:rPr>
        <w:rFonts w:ascii="Times New Roman" w:hAnsi="Times New Roman" w:hint="default"/>
      </w:rPr>
    </w:lvl>
    <w:lvl w:ilvl="2" w:tplc="CB784AA6" w:tentative="1">
      <w:start w:val="1"/>
      <w:numFmt w:val="bullet"/>
      <w:lvlText w:val="•"/>
      <w:lvlJc w:val="left"/>
      <w:pPr>
        <w:tabs>
          <w:tab w:val="num" w:pos="2160"/>
        </w:tabs>
        <w:ind w:left="2160" w:hanging="360"/>
      </w:pPr>
      <w:rPr>
        <w:rFonts w:ascii="Times New Roman" w:hAnsi="Times New Roman" w:hint="default"/>
      </w:rPr>
    </w:lvl>
    <w:lvl w:ilvl="3" w:tplc="5270F700" w:tentative="1">
      <w:start w:val="1"/>
      <w:numFmt w:val="bullet"/>
      <w:lvlText w:val="•"/>
      <w:lvlJc w:val="left"/>
      <w:pPr>
        <w:tabs>
          <w:tab w:val="num" w:pos="2880"/>
        </w:tabs>
        <w:ind w:left="2880" w:hanging="360"/>
      </w:pPr>
      <w:rPr>
        <w:rFonts w:ascii="Times New Roman" w:hAnsi="Times New Roman" w:hint="default"/>
      </w:rPr>
    </w:lvl>
    <w:lvl w:ilvl="4" w:tplc="6096C7A4" w:tentative="1">
      <w:start w:val="1"/>
      <w:numFmt w:val="bullet"/>
      <w:lvlText w:val="•"/>
      <w:lvlJc w:val="left"/>
      <w:pPr>
        <w:tabs>
          <w:tab w:val="num" w:pos="3600"/>
        </w:tabs>
        <w:ind w:left="3600" w:hanging="360"/>
      </w:pPr>
      <w:rPr>
        <w:rFonts w:ascii="Times New Roman" w:hAnsi="Times New Roman" w:hint="default"/>
      </w:rPr>
    </w:lvl>
    <w:lvl w:ilvl="5" w:tplc="81BCA2DC" w:tentative="1">
      <w:start w:val="1"/>
      <w:numFmt w:val="bullet"/>
      <w:lvlText w:val="•"/>
      <w:lvlJc w:val="left"/>
      <w:pPr>
        <w:tabs>
          <w:tab w:val="num" w:pos="4320"/>
        </w:tabs>
        <w:ind w:left="4320" w:hanging="360"/>
      </w:pPr>
      <w:rPr>
        <w:rFonts w:ascii="Times New Roman" w:hAnsi="Times New Roman" w:hint="default"/>
      </w:rPr>
    </w:lvl>
    <w:lvl w:ilvl="6" w:tplc="6E30A3FA" w:tentative="1">
      <w:start w:val="1"/>
      <w:numFmt w:val="bullet"/>
      <w:lvlText w:val="•"/>
      <w:lvlJc w:val="left"/>
      <w:pPr>
        <w:tabs>
          <w:tab w:val="num" w:pos="5040"/>
        </w:tabs>
        <w:ind w:left="5040" w:hanging="360"/>
      </w:pPr>
      <w:rPr>
        <w:rFonts w:ascii="Times New Roman" w:hAnsi="Times New Roman" w:hint="default"/>
      </w:rPr>
    </w:lvl>
    <w:lvl w:ilvl="7" w:tplc="356E4F8A" w:tentative="1">
      <w:start w:val="1"/>
      <w:numFmt w:val="bullet"/>
      <w:lvlText w:val="•"/>
      <w:lvlJc w:val="left"/>
      <w:pPr>
        <w:tabs>
          <w:tab w:val="num" w:pos="5760"/>
        </w:tabs>
        <w:ind w:left="5760" w:hanging="360"/>
      </w:pPr>
      <w:rPr>
        <w:rFonts w:ascii="Times New Roman" w:hAnsi="Times New Roman" w:hint="default"/>
      </w:rPr>
    </w:lvl>
    <w:lvl w:ilvl="8" w:tplc="D8500E4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79B693F"/>
    <w:multiLevelType w:val="hybridMultilevel"/>
    <w:tmpl w:val="AF6E91C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9"/>
  </w:num>
  <w:num w:numId="2">
    <w:abstractNumId w:val="4"/>
  </w:num>
  <w:num w:numId="3">
    <w:abstractNumId w:val="5"/>
  </w:num>
  <w:num w:numId="4">
    <w:abstractNumId w:val="6"/>
  </w:num>
  <w:num w:numId="5">
    <w:abstractNumId w:val="0"/>
  </w:num>
  <w:num w:numId="6">
    <w:abstractNumId w:val="8"/>
  </w:num>
  <w:num w:numId="7">
    <w:abstractNumId w:val="1"/>
  </w:num>
  <w:num w:numId="8">
    <w:abstractNumId w:val="2"/>
  </w:num>
  <w:num w:numId="9">
    <w:abstractNumId w:val="10"/>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485F9A"/>
    <w:rsid w:val="0020682D"/>
    <w:rsid w:val="00297693"/>
    <w:rsid w:val="00485F9A"/>
    <w:rsid w:val="0053020D"/>
    <w:rsid w:val="0059248F"/>
    <w:rsid w:val="007371D7"/>
    <w:rsid w:val="00765278"/>
    <w:rsid w:val="007B1D19"/>
    <w:rsid w:val="00825ACB"/>
    <w:rsid w:val="00B80B2C"/>
    <w:rsid w:val="00C70A78"/>
    <w:rsid w:val="00E66A4F"/>
    <w:rsid w:val="00EB0B1A"/>
    <w:rsid w:val="00F04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A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0B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0B1A"/>
    <w:rPr>
      <w:rFonts w:ascii="Tahoma" w:hAnsi="Tahoma" w:cs="Tahoma"/>
      <w:sz w:val="16"/>
      <w:szCs w:val="16"/>
    </w:rPr>
  </w:style>
  <w:style w:type="paragraph" w:styleId="a5">
    <w:name w:val="List Paragraph"/>
    <w:basedOn w:val="a"/>
    <w:uiPriority w:val="34"/>
    <w:qFormat/>
    <w:rsid w:val="00EB0B1A"/>
    <w:pPr>
      <w:ind w:left="720"/>
      <w:contextualSpacing/>
    </w:pPr>
  </w:style>
  <w:style w:type="character" w:customStyle="1" w:styleId="a6">
    <w:name w:val="Основной текст_"/>
    <w:basedOn w:val="a0"/>
    <w:link w:val="1"/>
    <w:rsid w:val="00765278"/>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6"/>
    <w:rsid w:val="00765278"/>
    <w:pPr>
      <w:shd w:val="clear" w:color="auto" w:fill="FFFFFF"/>
      <w:spacing w:after="0" w:line="235" w:lineRule="exact"/>
      <w:jc w:val="both"/>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755694">
      <w:bodyDiv w:val="1"/>
      <w:marLeft w:val="0"/>
      <w:marRight w:val="0"/>
      <w:marTop w:val="0"/>
      <w:marBottom w:val="0"/>
      <w:divBdr>
        <w:top w:val="none" w:sz="0" w:space="0" w:color="auto"/>
        <w:left w:val="none" w:sz="0" w:space="0" w:color="auto"/>
        <w:bottom w:val="none" w:sz="0" w:space="0" w:color="auto"/>
        <w:right w:val="none" w:sz="0" w:space="0" w:color="auto"/>
      </w:divBdr>
    </w:div>
    <w:div w:id="113181334">
      <w:bodyDiv w:val="1"/>
      <w:marLeft w:val="0"/>
      <w:marRight w:val="0"/>
      <w:marTop w:val="0"/>
      <w:marBottom w:val="0"/>
      <w:divBdr>
        <w:top w:val="none" w:sz="0" w:space="0" w:color="auto"/>
        <w:left w:val="none" w:sz="0" w:space="0" w:color="auto"/>
        <w:bottom w:val="none" w:sz="0" w:space="0" w:color="auto"/>
        <w:right w:val="none" w:sz="0" w:space="0" w:color="auto"/>
      </w:divBdr>
    </w:div>
    <w:div w:id="391195082">
      <w:bodyDiv w:val="1"/>
      <w:marLeft w:val="0"/>
      <w:marRight w:val="0"/>
      <w:marTop w:val="0"/>
      <w:marBottom w:val="0"/>
      <w:divBdr>
        <w:top w:val="none" w:sz="0" w:space="0" w:color="auto"/>
        <w:left w:val="none" w:sz="0" w:space="0" w:color="auto"/>
        <w:bottom w:val="none" w:sz="0" w:space="0" w:color="auto"/>
        <w:right w:val="none" w:sz="0" w:space="0" w:color="auto"/>
      </w:divBdr>
    </w:div>
    <w:div w:id="696395584">
      <w:bodyDiv w:val="1"/>
      <w:marLeft w:val="0"/>
      <w:marRight w:val="0"/>
      <w:marTop w:val="0"/>
      <w:marBottom w:val="0"/>
      <w:divBdr>
        <w:top w:val="none" w:sz="0" w:space="0" w:color="auto"/>
        <w:left w:val="none" w:sz="0" w:space="0" w:color="auto"/>
        <w:bottom w:val="none" w:sz="0" w:space="0" w:color="auto"/>
        <w:right w:val="none" w:sz="0" w:space="0" w:color="auto"/>
      </w:divBdr>
    </w:div>
    <w:div w:id="726221414">
      <w:bodyDiv w:val="1"/>
      <w:marLeft w:val="0"/>
      <w:marRight w:val="0"/>
      <w:marTop w:val="0"/>
      <w:marBottom w:val="0"/>
      <w:divBdr>
        <w:top w:val="none" w:sz="0" w:space="0" w:color="auto"/>
        <w:left w:val="none" w:sz="0" w:space="0" w:color="auto"/>
        <w:bottom w:val="none" w:sz="0" w:space="0" w:color="auto"/>
        <w:right w:val="none" w:sz="0" w:space="0" w:color="auto"/>
      </w:divBdr>
    </w:div>
    <w:div w:id="921795923">
      <w:bodyDiv w:val="1"/>
      <w:marLeft w:val="0"/>
      <w:marRight w:val="0"/>
      <w:marTop w:val="0"/>
      <w:marBottom w:val="0"/>
      <w:divBdr>
        <w:top w:val="none" w:sz="0" w:space="0" w:color="auto"/>
        <w:left w:val="none" w:sz="0" w:space="0" w:color="auto"/>
        <w:bottom w:val="none" w:sz="0" w:space="0" w:color="auto"/>
        <w:right w:val="none" w:sz="0" w:space="0" w:color="auto"/>
      </w:divBdr>
      <w:divsChild>
        <w:div w:id="109520137">
          <w:marLeft w:val="547"/>
          <w:marRight w:val="0"/>
          <w:marTop w:val="115"/>
          <w:marBottom w:val="0"/>
          <w:divBdr>
            <w:top w:val="none" w:sz="0" w:space="0" w:color="auto"/>
            <w:left w:val="none" w:sz="0" w:space="0" w:color="auto"/>
            <w:bottom w:val="none" w:sz="0" w:space="0" w:color="auto"/>
            <w:right w:val="none" w:sz="0" w:space="0" w:color="auto"/>
          </w:divBdr>
        </w:div>
        <w:div w:id="1660421752">
          <w:marLeft w:val="547"/>
          <w:marRight w:val="0"/>
          <w:marTop w:val="115"/>
          <w:marBottom w:val="0"/>
          <w:divBdr>
            <w:top w:val="none" w:sz="0" w:space="0" w:color="auto"/>
            <w:left w:val="none" w:sz="0" w:space="0" w:color="auto"/>
            <w:bottom w:val="none" w:sz="0" w:space="0" w:color="auto"/>
            <w:right w:val="none" w:sz="0" w:space="0" w:color="auto"/>
          </w:divBdr>
        </w:div>
      </w:divsChild>
    </w:div>
    <w:div w:id="1127166263">
      <w:bodyDiv w:val="1"/>
      <w:marLeft w:val="0"/>
      <w:marRight w:val="0"/>
      <w:marTop w:val="0"/>
      <w:marBottom w:val="0"/>
      <w:divBdr>
        <w:top w:val="none" w:sz="0" w:space="0" w:color="auto"/>
        <w:left w:val="none" w:sz="0" w:space="0" w:color="auto"/>
        <w:bottom w:val="none" w:sz="0" w:space="0" w:color="auto"/>
        <w:right w:val="none" w:sz="0" w:space="0" w:color="auto"/>
      </w:divBdr>
      <w:divsChild>
        <w:div w:id="1889760359">
          <w:marLeft w:val="547"/>
          <w:marRight w:val="0"/>
          <w:marTop w:val="115"/>
          <w:marBottom w:val="0"/>
          <w:divBdr>
            <w:top w:val="none" w:sz="0" w:space="0" w:color="auto"/>
            <w:left w:val="none" w:sz="0" w:space="0" w:color="auto"/>
            <w:bottom w:val="none" w:sz="0" w:space="0" w:color="auto"/>
            <w:right w:val="none" w:sz="0" w:space="0" w:color="auto"/>
          </w:divBdr>
        </w:div>
      </w:divsChild>
    </w:div>
    <w:div w:id="1421483217">
      <w:bodyDiv w:val="1"/>
      <w:marLeft w:val="0"/>
      <w:marRight w:val="0"/>
      <w:marTop w:val="0"/>
      <w:marBottom w:val="0"/>
      <w:divBdr>
        <w:top w:val="none" w:sz="0" w:space="0" w:color="auto"/>
        <w:left w:val="none" w:sz="0" w:space="0" w:color="auto"/>
        <w:bottom w:val="none" w:sz="0" w:space="0" w:color="auto"/>
        <w:right w:val="none" w:sz="0" w:space="0" w:color="auto"/>
      </w:divBdr>
      <w:divsChild>
        <w:div w:id="1236621524">
          <w:marLeft w:val="965"/>
          <w:marRight w:val="0"/>
          <w:marTop w:val="134"/>
          <w:marBottom w:val="0"/>
          <w:divBdr>
            <w:top w:val="none" w:sz="0" w:space="0" w:color="auto"/>
            <w:left w:val="none" w:sz="0" w:space="0" w:color="auto"/>
            <w:bottom w:val="none" w:sz="0" w:space="0" w:color="auto"/>
            <w:right w:val="none" w:sz="0" w:space="0" w:color="auto"/>
          </w:divBdr>
        </w:div>
      </w:divsChild>
    </w:div>
    <w:div w:id="1753434363">
      <w:bodyDiv w:val="1"/>
      <w:marLeft w:val="0"/>
      <w:marRight w:val="0"/>
      <w:marTop w:val="0"/>
      <w:marBottom w:val="0"/>
      <w:divBdr>
        <w:top w:val="none" w:sz="0" w:space="0" w:color="auto"/>
        <w:left w:val="none" w:sz="0" w:space="0" w:color="auto"/>
        <w:bottom w:val="none" w:sz="0" w:space="0" w:color="auto"/>
        <w:right w:val="none" w:sz="0" w:space="0" w:color="auto"/>
      </w:divBdr>
    </w:div>
    <w:div w:id="2122600740">
      <w:bodyDiv w:val="1"/>
      <w:marLeft w:val="0"/>
      <w:marRight w:val="0"/>
      <w:marTop w:val="0"/>
      <w:marBottom w:val="0"/>
      <w:divBdr>
        <w:top w:val="none" w:sz="0" w:space="0" w:color="auto"/>
        <w:left w:val="none" w:sz="0" w:space="0" w:color="auto"/>
        <w:bottom w:val="none" w:sz="0" w:space="0" w:color="auto"/>
        <w:right w:val="none" w:sz="0" w:space="0" w:color="auto"/>
      </w:divBdr>
      <w:divsChild>
        <w:div w:id="1936087276">
          <w:marLeft w:val="965"/>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16</Pages>
  <Words>4376</Words>
  <Characters>24946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Mirage-2001</dc:creator>
  <cp:lastModifiedBy>Mirage-2001</cp:lastModifiedBy>
  <cp:revision>4</cp:revision>
  <dcterms:created xsi:type="dcterms:W3CDTF">2017-01-24T20:32:00Z</dcterms:created>
  <dcterms:modified xsi:type="dcterms:W3CDTF">2017-03-05T23:12:00Z</dcterms:modified>
</cp:coreProperties>
</file>