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B6" w:rsidRPr="00174B04" w:rsidRDefault="00285DB6" w:rsidP="00174B04">
      <w:pPr>
        <w:spacing w:after="0" w:line="240" w:lineRule="auto"/>
        <w:jc w:val="center"/>
        <w:rPr>
          <w:rFonts w:ascii="Times New Roman" w:eastAsia="Times New Roman" w:hAnsi="Times New Roman" w:cs="Times New Roman"/>
          <w:b/>
          <w:bCs/>
          <w:color w:val="000000"/>
          <w:sz w:val="28"/>
          <w:szCs w:val="28"/>
          <w:lang w:val="uk-UA" w:eastAsia="uk-UA"/>
        </w:rPr>
      </w:pPr>
    </w:p>
    <w:p w:rsidR="00303E4B" w:rsidRPr="00174B04" w:rsidRDefault="0052079C" w:rsidP="00174B04">
      <w:pPr>
        <w:spacing w:after="0" w:line="240" w:lineRule="auto"/>
        <w:jc w:val="center"/>
        <w:rPr>
          <w:rFonts w:ascii="Times New Roman" w:eastAsia="Times New Roman" w:hAnsi="Times New Roman" w:cs="Times New Roman"/>
          <w:color w:val="000000"/>
          <w:sz w:val="28"/>
          <w:szCs w:val="28"/>
          <w:shd w:val="clear" w:color="auto" w:fill="FFFFFF"/>
          <w:lang w:eastAsia="uk-UA"/>
        </w:rPr>
      </w:pPr>
      <w:r w:rsidRPr="00174B04">
        <w:rPr>
          <w:rFonts w:ascii="Times New Roman" w:eastAsia="Times New Roman" w:hAnsi="Times New Roman" w:cs="Times New Roman"/>
          <w:b/>
          <w:bCs/>
          <w:color w:val="000000"/>
          <w:sz w:val="28"/>
          <w:szCs w:val="28"/>
          <w:lang w:eastAsia="uk-UA"/>
        </w:rPr>
        <w:t>З В І Т</w:t>
      </w:r>
      <w:r w:rsidRPr="00174B04">
        <w:rPr>
          <w:rFonts w:ascii="Times New Roman" w:eastAsia="Times New Roman" w:hAnsi="Times New Roman" w:cs="Times New Roman"/>
          <w:color w:val="000000"/>
          <w:sz w:val="28"/>
          <w:szCs w:val="28"/>
          <w:shd w:val="clear" w:color="auto" w:fill="FFFFFF"/>
          <w:lang w:eastAsia="uk-UA"/>
        </w:rPr>
        <w:br/>
        <w:t xml:space="preserve">директора </w:t>
      </w:r>
    </w:p>
    <w:p w:rsidR="00303E4B" w:rsidRPr="00174B04" w:rsidRDefault="00303E4B" w:rsidP="00174B04">
      <w:pPr>
        <w:spacing w:after="0" w:line="240" w:lineRule="auto"/>
        <w:jc w:val="center"/>
        <w:rPr>
          <w:rFonts w:ascii="Times New Roman" w:eastAsia="Times New Roman" w:hAnsi="Times New Roman" w:cs="Times New Roman"/>
          <w:color w:val="000000"/>
          <w:sz w:val="28"/>
          <w:szCs w:val="28"/>
          <w:shd w:val="clear" w:color="auto" w:fill="FFFFFF"/>
          <w:lang w:eastAsia="uk-UA"/>
        </w:rPr>
      </w:pPr>
      <w:r w:rsidRPr="00174B04">
        <w:rPr>
          <w:rFonts w:ascii="Times New Roman" w:eastAsia="Times New Roman" w:hAnsi="Times New Roman" w:cs="Times New Roman"/>
          <w:color w:val="000000"/>
          <w:sz w:val="28"/>
          <w:szCs w:val="28"/>
          <w:shd w:val="clear" w:color="auto" w:fill="FFFFFF"/>
          <w:lang w:eastAsia="uk-UA"/>
        </w:rPr>
        <w:t xml:space="preserve">спеціалізованої школи </w:t>
      </w:r>
      <w:r w:rsidR="00FD7159" w:rsidRPr="00174B04">
        <w:rPr>
          <w:rFonts w:ascii="Times New Roman" w:eastAsia="Times New Roman" w:hAnsi="Times New Roman" w:cs="Times New Roman"/>
          <w:color w:val="000000"/>
          <w:sz w:val="28"/>
          <w:szCs w:val="28"/>
          <w:shd w:val="clear" w:color="auto" w:fill="FFFFFF"/>
          <w:lang w:val="uk-UA" w:eastAsia="uk-UA"/>
        </w:rPr>
        <w:t xml:space="preserve">І-ІІІ ступенів </w:t>
      </w:r>
      <w:r w:rsidRPr="00174B04">
        <w:rPr>
          <w:rFonts w:ascii="Times New Roman" w:eastAsia="Times New Roman" w:hAnsi="Times New Roman" w:cs="Times New Roman"/>
          <w:color w:val="000000"/>
          <w:sz w:val="28"/>
          <w:szCs w:val="28"/>
          <w:shd w:val="clear" w:color="auto" w:fill="FFFFFF"/>
          <w:lang w:eastAsia="uk-UA"/>
        </w:rPr>
        <w:t>№ 24</w:t>
      </w:r>
      <w:r w:rsidR="00FD7159" w:rsidRPr="00174B04">
        <w:rPr>
          <w:rFonts w:ascii="Times New Roman" w:eastAsia="Times New Roman" w:hAnsi="Times New Roman" w:cs="Times New Roman"/>
          <w:color w:val="000000"/>
          <w:sz w:val="28"/>
          <w:szCs w:val="28"/>
          <w:shd w:val="clear" w:color="auto" w:fill="FFFFFF"/>
          <w:lang w:eastAsia="uk-UA"/>
        </w:rPr>
        <w:t xml:space="preserve"> ім</w:t>
      </w:r>
      <w:r w:rsidR="00FD7159" w:rsidRPr="00174B04">
        <w:rPr>
          <w:rFonts w:ascii="Times New Roman" w:eastAsia="Times New Roman" w:hAnsi="Times New Roman" w:cs="Times New Roman"/>
          <w:color w:val="000000"/>
          <w:sz w:val="28"/>
          <w:szCs w:val="28"/>
          <w:shd w:val="clear" w:color="auto" w:fill="FFFFFF"/>
          <w:lang w:val="uk-UA" w:eastAsia="uk-UA"/>
        </w:rPr>
        <w:t>.</w:t>
      </w:r>
      <w:r w:rsidR="00FD7159" w:rsidRPr="00174B04">
        <w:rPr>
          <w:rFonts w:ascii="Times New Roman" w:eastAsia="Times New Roman" w:hAnsi="Times New Roman" w:cs="Times New Roman"/>
          <w:color w:val="000000"/>
          <w:sz w:val="28"/>
          <w:szCs w:val="28"/>
          <w:shd w:val="clear" w:color="auto" w:fill="FFFFFF"/>
          <w:lang w:eastAsia="uk-UA"/>
        </w:rPr>
        <w:t xml:space="preserve"> О.Білаша</w:t>
      </w:r>
      <w:r w:rsidRPr="00174B04">
        <w:rPr>
          <w:rFonts w:ascii="Times New Roman" w:eastAsia="Times New Roman" w:hAnsi="Times New Roman" w:cs="Times New Roman"/>
          <w:color w:val="000000"/>
          <w:sz w:val="28"/>
          <w:szCs w:val="28"/>
          <w:shd w:val="clear" w:color="auto" w:fill="FFFFFF"/>
          <w:lang w:eastAsia="uk-UA"/>
        </w:rPr>
        <w:t xml:space="preserve"> </w:t>
      </w:r>
    </w:p>
    <w:p w:rsidR="00FD7159" w:rsidRPr="00174B04" w:rsidRDefault="00303E4B" w:rsidP="00174B04">
      <w:pPr>
        <w:spacing w:after="0" w:line="240" w:lineRule="auto"/>
        <w:jc w:val="center"/>
        <w:rPr>
          <w:rFonts w:ascii="Times New Roman" w:eastAsia="Times New Roman" w:hAnsi="Times New Roman" w:cs="Times New Roman"/>
          <w:color w:val="000000"/>
          <w:sz w:val="28"/>
          <w:szCs w:val="28"/>
          <w:shd w:val="clear" w:color="auto" w:fill="FFFFFF"/>
          <w:lang w:val="uk-UA" w:eastAsia="uk-UA"/>
        </w:rPr>
      </w:pPr>
      <w:r w:rsidRPr="00174B04">
        <w:rPr>
          <w:rFonts w:ascii="Times New Roman" w:eastAsia="Times New Roman" w:hAnsi="Times New Roman" w:cs="Times New Roman"/>
          <w:color w:val="000000"/>
          <w:sz w:val="28"/>
          <w:szCs w:val="28"/>
          <w:shd w:val="clear" w:color="auto" w:fill="FFFFFF"/>
          <w:lang w:eastAsia="uk-UA"/>
        </w:rPr>
        <w:t xml:space="preserve">з поглибленим вивченням </w:t>
      </w:r>
      <w:r w:rsidR="00C823BE" w:rsidRPr="00174B04">
        <w:rPr>
          <w:rFonts w:ascii="Times New Roman" w:eastAsia="Times New Roman" w:hAnsi="Times New Roman" w:cs="Times New Roman"/>
          <w:color w:val="000000"/>
          <w:sz w:val="28"/>
          <w:szCs w:val="28"/>
          <w:shd w:val="clear" w:color="auto" w:fill="FFFFFF"/>
          <w:lang w:val="uk-UA" w:eastAsia="uk-UA"/>
        </w:rPr>
        <w:t xml:space="preserve">іноземних мов </w:t>
      </w:r>
    </w:p>
    <w:p w:rsidR="00303E4B" w:rsidRPr="00174B04" w:rsidRDefault="00FD7159" w:rsidP="00174B04">
      <w:pPr>
        <w:spacing w:after="0" w:line="240" w:lineRule="auto"/>
        <w:jc w:val="center"/>
        <w:rPr>
          <w:rFonts w:ascii="Times New Roman" w:eastAsia="Times New Roman" w:hAnsi="Times New Roman" w:cs="Times New Roman"/>
          <w:b/>
          <w:bCs/>
          <w:i/>
          <w:iCs/>
          <w:color w:val="000000"/>
          <w:sz w:val="28"/>
          <w:szCs w:val="28"/>
          <w:lang w:eastAsia="uk-UA"/>
        </w:rPr>
      </w:pPr>
      <w:r w:rsidRPr="00174B04">
        <w:rPr>
          <w:rFonts w:ascii="Times New Roman" w:eastAsia="Times New Roman" w:hAnsi="Times New Roman" w:cs="Times New Roman"/>
          <w:color w:val="000000"/>
          <w:sz w:val="28"/>
          <w:szCs w:val="28"/>
          <w:shd w:val="clear" w:color="auto" w:fill="FFFFFF"/>
          <w:lang w:val="uk-UA" w:eastAsia="uk-UA"/>
        </w:rPr>
        <w:t>Шевченківського району м. Києва</w:t>
      </w:r>
      <w:r w:rsidR="0052079C" w:rsidRPr="00174B04">
        <w:rPr>
          <w:rFonts w:ascii="Times New Roman" w:eastAsia="Times New Roman" w:hAnsi="Times New Roman" w:cs="Times New Roman"/>
          <w:color w:val="000000"/>
          <w:sz w:val="28"/>
          <w:szCs w:val="28"/>
          <w:shd w:val="clear" w:color="auto" w:fill="FFFFFF"/>
          <w:lang w:eastAsia="uk-UA"/>
        </w:rPr>
        <w:br/>
      </w:r>
      <w:r w:rsidR="00303E4B" w:rsidRPr="00174B04">
        <w:rPr>
          <w:rFonts w:ascii="Times New Roman" w:eastAsia="Times New Roman" w:hAnsi="Times New Roman" w:cs="Times New Roman"/>
          <w:b/>
          <w:bCs/>
          <w:i/>
          <w:iCs/>
          <w:color w:val="000000"/>
          <w:sz w:val="28"/>
          <w:szCs w:val="28"/>
          <w:lang w:eastAsia="uk-UA"/>
        </w:rPr>
        <w:t xml:space="preserve">Кудляк </w:t>
      </w:r>
    </w:p>
    <w:p w:rsidR="0052079C" w:rsidRPr="00174B04" w:rsidRDefault="00303E4B" w:rsidP="00174B04">
      <w:pPr>
        <w:spacing w:after="0" w:line="240" w:lineRule="auto"/>
        <w:jc w:val="center"/>
        <w:rPr>
          <w:rFonts w:ascii="Times New Roman" w:eastAsia="Times New Roman" w:hAnsi="Times New Roman" w:cs="Times New Roman"/>
          <w:color w:val="000000"/>
          <w:sz w:val="28"/>
          <w:szCs w:val="28"/>
          <w:shd w:val="clear" w:color="auto" w:fill="FFFFFF"/>
          <w:lang w:eastAsia="uk-UA"/>
        </w:rPr>
      </w:pPr>
      <w:r w:rsidRPr="00174B04">
        <w:rPr>
          <w:rFonts w:ascii="Times New Roman" w:eastAsia="Times New Roman" w:hAnsi="Times New Roman" w:cs="Times New Roman"/>
          <w:b/>
          <w:bCs/>
          <w:i/>
          <w:iCs/>
          <w:color w:val="000000"/>
          <w:sz w:val="28"/>
          <w:szCs w:val="28"/>
          <w:lang w:eastAsia="uk-UA"/>
        </w:rPr>
        <w:t>Світлани Миколаївни</w:t>
      </w:r>
      <w:r w:rsidR="0052079C" w:rsidRPr="00174B04">
        <w:rPr>
          <w:rFonts w:ascii="Times New Roman" w:eastAsia="Times New Roman" w:hAnsi="Times New Roman" w:cs="Times New Roman"/>
          <w:color w:val="000000"/>
          <w:sz w:val="28"/>
          <w:szCs w:val="28"/>
          <w:shd w:val="clear" w:color="auto" w:fill="FFFFFF"/>
          <w:lang w:eastAsia="uk-UA"/>
        </w:rPr>
        <w:br/>
        <w:t>про діяльність на посаді протягом 201</w:t>
      </w:r>
      <w:r w:rsidR="00AF672B" w:rsidRPr="00174B04">
        <w:rPr>
          <w:rFonts w:ascii="Times New Roman" w:eastAsia="Times New Roman" w:hAnsi="Times New Roman" w:cs="Times New Roman"/>
          <w:color w:val="000000"/>
          <w:sz w:val="28"/>
          <w:szCs w:val="28"/>
          <w:shd w:val="clear" w:color="auto" w:fill="FFFFFF"/>
          <w:lang w:val="uk-UA" w:eastAsia="uk-UA"/>
        </w:rPr>
        <w:t>8</w:t>
      </w:r>
      <w:r w:rsidR="006A0ACD" w:rsidRPr="00174B04">
        <w:rPr>
          <w:rFonts w:ascii="Times New Roman" w:eastAsia="Times New Roman" w:hAnsi="Times New Roman" w:cs="Times New Roman"/>
          <w:color w:val="000000"/>
          <w:sz w:val="28"/>
          <w:szCs w:val="28"/>
          <w:shd w:val="clear" w:color="auto" w:fill="FFFFFF"/>
          <w:lang w:eastAsia="uk-UA"/>
        </w:rPr>
        <w:t>-201</w:t>
      </w:r>
      <w:r w:rsidR="00AF672B" w:rsidRPr="00174B04">
        <w:rPr>
          <w:rFonts w:ascii="Times New Roman" w:eastAsia="Times New Roman" w:hAnsi="Times New Roman" w:cs="Times New Roman"/>
          <w:color w:val="000000"/>
          <w:sz w:val="28"/>
          <w:szCs w:val="28"/>
          <w:shd w:val="clear" w:color="auto" w:fill="FFFFFF"/>
          <w:lang w:val="uk-UA" w:eastAsia="uk-UA"/>
        </w:rPr>
        <w:t>9</w:t>
      </w:r>
      <w:r w:rsidR="0052079C" w:rsidRPr="00174B04">
        <w:rPr>
          <w:rFonts w:ascii="Times New Roman" w:eastAsia="Times New Roman" w:hAnsi="Times New Roman" w:cs="Times New Roman"/>
          <w:color w:val="000000"/>
          <w:sz w:val="28"/>
          <w:szCs w:val="28"/>
          <w:shd w:val="clear" w:color="auto" w:fill="FFFFFF"/>
          <w:lang w:eastAsia="uk-UA"/>
        </w:rPr>
        <w:t xml:space="preserve"> навчального року</w:t>
      </w:r>
    </w:p>
    <w:p w:rsidR="00285DB6" w:rsidRPr="00174B04" w:rsidRDefault="00285DB6" w:rsidP="00174B04">
      <w:pPr>
        <w:spacing w:after="0" w:line="240" w:lineRule="auto"/>
        <w:jc w:val="right"/>
        <w:rPr>
          <w:rFonts w:ascii="Times New Roman" w:eastAsia="Times New Roman" w:hAnsi="Times New Roman" w:cs="Times New Roman"/>
          <w:i/>
          <w:iCs/>
          <w:sz w:val="28"/>
          <w:szCs w:val="28"/>
          <w:lang w:val="uk-UA" w:eastAsia="uk-UA"/>
        </w:rPr>
      </w:pPr>
    </w:p>
    <w:p w:rsidR="0052079C" w:rsidRPr="00174B04" w:rsidRDefault="0052079C" w:rsidP="00174B04">
      <w:pPr>
        <w:spacing w:after="0" w:line="240" w:lineRule="auto"/>
        <w:jc w:val="right"/>
        <w:rPr>
          <w:rFonts w:ascii="Times New Roman" w:eastAsia="Times New Roman" w:hAnsi="Times New Roman" w:cs="Times New Roman"/>
          <w:sz w:val="28"/>
          <w:szCs w:val="28"/>
          <w:shd w:val="clear" w:color="auto" w:fill="FFFFFF"/>
          <w:lang w:val="uk-UA" w:eastAsia="uk-UA"/>
        </w:rPr>
      </w:pPr>
      <w:r w:rsidRPr="00174B04">
        <w:rPr>
          <w:rFonts w:ascii="Times New Roman" w:eastAsia="Times New Roman" w:hAnsi="Times New Roman" w:cs="Times New Roman"/>
          <w:i/>
          <w:iCs/>
          <w:sz w:val="28"/>
          <w:szCs w:val="28"/>
          <w:lang w:val="uk-UA" w:eastAsia="uk-UA"/>
        </w:rPr>
        <w:t xml:space="preserve">м. </w:t>
      </w:r>
      <w:r w:rsidR="00303E4B" w:rsidRPr="00174B04">
        <w:rPr>
          <w:rFonts w:ascii="Times New Roman" w:eastAsia="Times New Roman" w:hAnsi="Times New Roman" w:cs="Times New Roman"/>
          <w:i/>
          <w:iCs/>
          <w:sz w:val="28"/>
          <w:szCs w:val="28"/>
          <w:lang w:val="uk-UA" w:eastAsia="uk-UA"/>
        </w:rPr>
        <w:t xml:space="preserve">Київ, </w:t>
      </w:r>
      <w:r w:rsidR="00FD7159" w:rsidRPr="00174B04">
        <w:rPr>
          <w:rFonts w:ascii="Times New Roman" w:eastAsia="Times New Roman" w:hAnsi="Times New Roman" w:cs="Times New Roman"/>
          <w:i/>
          <w:iCs/>
          <w:sz w:val="28"/>
          <w:szCs w:val="28"/>
          <w:lang w:val="uk-UA" w:eastAsia="uk-UA"/>
        </w:rPr>
        <w:t>05</w:t>
      </w:r>
      <w:r w:rsidRPr="00174B04">
        <w:rPr>
          <w:rFonts w:ascii="Times New Roman" w:eastAsia="Times New Roman" w:hAnsi="Times New Roman" w:cs="Times New Roman"/>
          <w:i/>
          <w:iCs/>
          <w:sz w:val="28"/>
          <w:szCs w:val="28"/>
          <w:lang w:val="uk-UA" w:eastAsia="uk-UA"/>
        </w:rPr>
        <w:t>.0</w:t>
      </w:r>
      <w:r w:rsidR="009037C3" w:rsidRPr="00174B04">
        <w:rPr>
          <w:rFonts w:ascii="Times New Roman" w:eastAsia="Times New Roman" w:hAnsi="Times New Roman" w:cs="Times New Roman"/>
          <w:i/>
          <w:iCs/>
          <w:sz w:val="28"/>
          <w:szCs w:val="28"/>
          <w:lang w:val="uk-UA" w:eastAsia="uk-UA"/>
        </w:rPr>
        <w:t>9</w:t>
      </w:r>
      <w:r w:rsidRPr="00174B04">
        <w:rPr>
          <w:rFonts w:ascii="Times New Roman" w:eastAsia="Times New Roman" w:hAnsi="Times New Roman" w:cs="Times New Roman"/>
          <w:i/>
          <w:iCs/>
          <w:sz w:val="28"/>
          <w:szCs w:val="28"/>
          <w:lang w:val="uk-UA" w:eastAsia="uk-UA"/>
        </w:rPr>
        <w:t>.201</w:t>
      </w:r>
      <w:r w:rsidR="00FD7159" w:rsidRPr="00174B04">
        <w:rPr>
          <w:rFonts w:ascii="Times New Roman" w:eastAsia="Times New Roman" w:hAnsi="Times New Roman" w:cs="Times New Roman"/>
          <w:i/>
          <w:iCs/>
          <w:sz w:val="28"/>
          <w:szCs w:val="28"/>
          <w:lang w:val="uk-UA" w:eastAsia="uk-UA"/>
        </w:rPr>
        <w:t>9</w:t>
      </w:r>
      <w:r w:rsidRPr="00174B04">
        <w:rPr>
          <w:rFonts w:ascii="Times New Roman" w:eastAsia="Times New Roman" w:hAnsi="Times New Roman" w:cs="Times New Roman"/>
          <w:i/>
          <w:iCs/>
          <w:sz w:val="28"/>
          <w:szCs w:val="28"/>
          <w:lang w:val="uk-UA" w:eastAsia="uk-UA"/>
        </w:rPr>
        <w:t xml:space="preserve"> року</w:t>
      </w:r>
    </w:p>
    <w:p w:rsidR="00A90923" w:rsidRPr="00174B04" w:rsidRDefault="00A90923" w:rsidP="00174B04">
      <w:pPr>
        <w:spacing w:after="0"/>
        <w:ind w:firstLine="709"/>
        <w:jc w:val="both"/>
        <w:rPr>
          <w:rFonts w:ascii="Times New Roman" w:hAnsi="Times New Roman" w:cs="Times New Roman"/>
          <w:sz w:val="28"/>
          <w:szCs w:val="28"/>
        </w:rPr>
      </w:pPr>
      <w:r w:rsidRPr="00174B04">
        <w:rPr>
          <w:rFonts w:ascii="Times New Roman" w:hAnsi="Times New Roman" w:cs="Times New Roman"/>
          <w:sz w:val="28"/>
          <w:szCs w:val="28"/>
          <w:lang w:val="uk-UA"/>
        </w:rPr>
        <w:t xml:space="preserve">Звіт охоплює основні напрями діяльності освітнього процесу  закладу. </w:t>
      </w:r>
      <w:r w:rsidRPr="00174B04">
        <w:rPr>
          <w:rFonts w:ascii="Times New Roman" w:hAnsi="Times New Roman" w:cs="Times New Roman"/>
          <w:sz w:val="28"/>
          <w:szCs w:val="28"/>
        </w:rPr>
        <w:t xml:space="preserve">Особлива увага звертається на створення у ЗЗСО  належних умов для забезпечення рівного доступу для здобуття якісної освіти, виконання вимог нового Державного стандарту. </w:t>
      </w:r>
    </w:p>
    <w:p w:rsidR="00BF563D" w:rsidRPr="00174B04" w:rsidRDefault="00BF563D" w:rsidP="00174B04">
      <w:pPr>
        <w:pStyle w:val="2"/>
        <w:spacing w:before="0" w:after="0"/>
        <w:ind w:firstLine="709"/>
        <w:jc w:val="both"/>
        <w:rPr>
          <w:rFonts w:ascii="Times New Roman" w:hAnsi="Times New Roman"/>
          <w:b w:val="0"/>
          <w:i w:val="0"/>
          <w:lang w:val="uk-UA"/>
        </w:rPr>
      </w:pPr>
      <w:r w:rsidRPr="00174B04">
        <w:rPr>
          <w:rFonts w:ascii="Times New Roman" w:hAnsi="Times New Roman"/>
          <w:b w:val="0"/>
          <w:i w:val="0"/>
          <w:lang w:val="uk-UA"/>
        </w:rPr>
        <w:t>Виразною ознакою розвитку національної системи освіти є розбудова її на компетентнісно зорієнтованій основі.</w:t>
      </w:r>
    </w:p>
    <w:p w:rsidR="00BF563D" w:rsidRPr="00174B04" w:rsidRDefault="00BF563D" w:rsidP="00174B04">
      <w:pPr>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 xml:space="preserve">          Тому педагогічний колектив школи у 2018/2019 навчальному році відповідно до Конституції України, Законів України «Про освіту», «Про загальну середню освіту», «Про позашкільну освіту», «Про інноваційну діяльність», Указу Президента України «Про Національну стратегію розвитку освіти в Україні на період до 2021 року» та реалізації змісту нових Державних стандартів початкової, базової та повної загальної середньої освіти, реалізації концепції «Нова початкова школа: освіта для життя», Концепції національно-патріотичного виховання дітей і молоді, затвердженої наказом міністерства освіти і науки України від 16.06.2015 року №641, інших основоположних освітянських документів забезпечував всебічний розвиток особистості, формування ключових життєвих компетентностей учнів шляхом навчання та виховання, які грунтувалися на загальнолюдських цінностях та принципах науковості, полікультурності, світського характеру освіти, системності, інтегративності, єдності навчання і виховання, на засадах гуманізму, демократії, громадської свідомості, взаємоповаги між націями і народами в інтересах людини, родини, суспільства, держави. </w:t>
      </w:r>
    </w:p>
    <w:p w:rsidR="00BF563D" w:rsidRPr="00174B04" w:rsidRDefault="00BF563D" w:rsidP="00174B04">
      <w:pPr>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 xml:space="preserve">       2018/2019 навчальний рік для столичної спеціалізованої школи №24 Шевченківського району став роком продовження реалізації головної мети педагогічного колективу – створення умов для отримання кожним учнем того рівня освіти, який відповідає його здібностям та індивідуальним особливостям; розвиток інтелектуальної, емоційної сфери дитини, формування його ціннісних орієнтирів, безперервний процес підвищення ефективності </w:t>
      </w:r>
      <w:r w:rsidR="00E9581E" w:rsidRPr="00174B04">
        <w:rPr>
          <w:rFonts w:ascii="Times New Roman" w:hAnsi="Times New Roman" w:cs="Times New Roman"/>
          <w:sz w:val="28"/>
          <w:szCs w:val="28"/>
          <w:lang w:val="uk-UA"/>
        </w:rPr>
        <w:t>освітнього</w:t>
      </w:r>
      <w:r w:rsidRPr="00174B04">
        <w:rPr>
          <w:rFonts w:ascii="Times New Roman" w:hAnsi="Times New Roman" w:cs="Times New Roman"/>
          <w:sz w:val="28"/>
          <w:szCs w:val="28"/>
          <w:lang w:val="uk-UA"/>
        </w:rPr>
        <w:t xml:space="preserve"> процесу з одночасним урахуванням потреб суспільства, потреб особистості учня. Цьому сприяє застосування новітніх досягнень педагогіки та психології, використання інноваційних технологій навчання, комп’ютеризація </w:t>
      </w:r>
      <w:r w:rsidR="00E9581E" w:rsidRPr="00174B04">
        <w:rPr>
          <w:rFonts w:ascii="Times New Roman" w:hAnsi="Times New Roman" w:cs="Times New Roman"/>
          <w:sz w:val="28"/>
          <w:szCs w:val="28"/>
          <w:lang w:val="uk-UA"/>
        </w:rPr>
        <w:t>освітнього</w:t>
      </w:r>
      <w:r w:rsidRPr="00174B04">
        <w:rPr>
          <w:rFonts w:ascii="Times New Roman" w:hAnsi="Times New Roman" w:cs="Times New Roman"/>
          <w:sz w:val="28"/>
          <w:szCs w:val="28"/>
          <w:lang w:val="uk-UA"/>
        </w:rPr>
        <w:t xml:space="preserve"> процесу.</w:t>
      </w:r>
    </w:p>
    <w:p w:rsidR="00BF563D" w:rsidRPr="00174B04" w:rsidRDefault="00BF563D" w:rsidP="00174B04">
      <w:pPr>
        <w:pStyle w:val="2"/>
        <w:spacing w:before="0" w:after="0"/>
        <w:jc w:val="center"/>
        <w:rPr>
          <w:rFonts w:ascii="Times New Roman" w:hAnsi="Times New Roman"/>
          <w:lang w:val="uk-UA"/>
        </w:rPr>
      </w:pPr>
    </w:p>
    <w:p w:rsidR="005774AF" w:rsidRPr="00174B04" w:rsidRDefault="005774AF" w:rsidP="00174B04">
      <w:pPr>
        <w:pStyle w:val="2"/>
        <w:spacing w:before="0" w:after="0"/>
        <w:jc w:val="center"/>
        <w:rPr>
          <w:rFonts w:ascii="Times New Roman" w:hAnsi="Times New Roman"/>
          <w:b w:val="0"/>
          <w:i w:val="0"/>
          <w:lang w:val="uk-UA"/>
        </w:rPr>
      </w:pPr>
      <w:r w:rsidRPr="00174B04">
        <w:rPr>
          <w:rFonts w:ascii="Times New Roman" w:hAnsi="Times New Roman"/>
          <w:b w:val="0"/>
          <w:i w:val="0"/>
          <w:lang w:val="uk-UA"/>
        </w:rPr>
        <w:tab/>
        <w:t>Заклад освіти однакових можливостей для кожної дитини з досить широким діапазоном видів освітньої та виховної  діяльності</w:t>
      </w:r>
    </w:p>
    <w:p w:rsidR="00174B04" w:rsidRDefault="005774AF" w:rsidP="00174B04">
      <w:pPr>
        <w:pStyle w:val="2"/>
        <w:spacing w:before="0" w:after="0"/>
        <w:jc w:val="center"/>
        <w:rPr>
          <w:rFonts w:ascii="Times New Roman" w:hAnsi="Times New Roman"/>
          <w:b w:val="0"/>
          <w:i w:val="0"/>
          <w:lang w:val="uk-UA"/>
        </w:rPr>
      </w:pPr>
      <w:r w:rsidRPr="00174B04">
        <w:rPr>
          <w:rFonts w:ascii="Times New Roman" w:hAnsi="Times New Roman"/>
          <w:b w:val="0"/>
          <w:i w:val="0"/>
          <w:lang w:val="uk-UA"/>
        </w:rPr>
        <w:tab/>
      </w:r>
      <w:r w:rsidRPr="00174B04">
        <w:rPr>
          <w:rFonts w:ascii="Times New Roman" w:hAnsi="Times New Roman"/>
          <w:b w:val="0"/>
          <w:i w:val="0"/>
        </w:rPr>
        <w:t>Заклад освіти, в якому усі діти</w:t>
      </w:r>
    </w:p>
    <w:p w:rsidR="005774AF" w:rsidRPr="00174B04" w:rsidRDefault="005774AF" w:rsidP="00174B04">
      <w:pPr>
        <w:pStyle w:val="2"/>
        <w:spacing w:before="0" w:after="0"/>
        <w:jc w:val="center"/>
        <w:rPr>
          <w:rFonts w:ascii="Times New Roman" w:hAnsi="Times New Roman"/>
          <w:b w:val="0"/>
          <w:i w:val="0"/>
        </w:rPr>
      </w:pPr>
      <w:r w:rsidRPr="00174B04">
        <w:rPr>
          <w:rFonts w:ascii="Times New Roman" w:hAnsi="Times New Roman"/>
          <w:b w:val="0"/>
          <w:i w:val="0"/>
        </w:rPr>
        <w:t xml:space="preserve"> з радістю проживають усі періоди дитинства</w:t>
      </w:r>
    </w:p>
    <w:p w:rsidR="005774AF" w:rsidRPr="00174B04" w:rsidRDefault="005774AF" w:rsidP="00174B04">
      <w:pPr>
        <w:pStyle w:val="2"/>
        <w:spacing w:before="0" w:after="0"/>
        <w:jc w:val="center"/>
        <w:rPr>
          <w:rFonts w:ascii="Times New Roman" w:hAnsi="Times New Roman"/>
          <w:b w:val="0"/>
          <w:i w:val="0"/>
        </w:rPr>
      </w:pPr>
      <w:r w:rsidRPr="00174B04">
        <w:rPr>
          <w:rFonts w:ascii="Times New Roman" w:hAnsi="Times New Roman"/>
          <w:b w:val="0"/>
          <w:i w:val="0"/>
        </w:rPr>
        <w:tab/>
        <w:t>Заклад освіти, в якому діти вчаться активно й гідно жити, розвивають та реалізують свої здібності</w:t>
      </w:r>
    </w:p>
    <w:p w:rsidR="00174B04" w:rsidRDefault="00174B04" w:rsidP="00174B04">
      <w:pPr>
        <w:pStyle w:val="2"/>
        <w:spacing w:before="0" w:after="0"/>
        <w:jc w:val="center"/>
        <w:rPr>
          <w:rFonts w:ascii="Times New Roman" w:hAnsi="Times New Roman"/>
          <w:i w:val="0"/>
          <w:lang w:val="uk-UA"/>
        </w:rPr>
      </w:pPr>
    </w:p>
    <w:p w:rsidR="005774AF" w:rsidRPr="00225D52" w:rsidRDefault="005774AF" w:rsidP="00174B04">
      <w:pPr>
        <w:pStyle w:val="2"/>
        <w:spacing w:before="0" w:after="0"/>
        <w:jc w:val="center"/>
        <w:rPr>
          <w:rFonts w:ascii="Times New Roman" w:hAnsi="Times New Roman"/>
          <w:i w:val="0"/>
          <w:lang w:val="uk-UA"/>
        </w:rPr>
      </w:pPr>
      <w:r w:rsidRPr="00225D52">
        <w:rPr>
          <w:rFonts w:ascii="Times New Roman" w:hAnsi="Times New Roman"/>
          <w:i w:val="0"/>
          <w:lang w:val="uk-UA"/>
        </w:rPr>
        <w:t>МІСІЯ ЗАКЛАДУ</w:t>
      </w:r>
    </w:p>
    <w:p w:rsidR="005774AF" w:rsidRPr="00225D52" w:rsidRDefault="005774AF" w:rsidP="00174B04">
      <w:pPr>
        <w:pStyle w:val="2"/>
        <w:spacing w:before="0" w:after="0"/>
        <w:jc w:val="center"/>
        <w:rPr>
          <w:rFonts w:ascii="Times New Roman" w:hAnsi="Times New Roman"/>
          <w:b w:val="0"/>
          <w:i w:val="0"/>
          <w:lang w:val="uk-UA"/>
        </w:rPr>
      </w:pPr>
      <w:r w:rsidRPr="00225D52">
        <w:rPr>
          <w:rFonts w:ascii="Times New Roman" w:hAnsi="Times New Roman"/>
          <w:b w:val="0"/>
          <w:i w:val="0"/>
          <w:lang w:val="uk-UA"/>
        </w:rPr>
        <w:t>Розвиток здорової і самодостатньої особистості, здатної до творчої діяльності та позитивного мислення, шляхом впровадження філософії ефективного партнерства та комунікацій</w:t>
      </w:r>
    </w:p>
    <w:p w:rsidR="00174B04" w:rsidRDefault="00174B04" w:rsidP="00174B04">
      <w:pPr>
        <w:pStyle w:val="2"/>
        <w:spacing w:before="0" w:after="0"/>
        <w:jc w:val="center"/>
        <w:rPr>
          <w:rFonts w:ascii="Times New Roman" w:hAnsi="Times New Roman"/>
          <w:i w:val="0"/>
          <w:lang w:val="uk-UA"/>
        </w:rPr>
      </w:pPr>
    </w:p>
    <w:p w:rsidR="00613EB9" w:rsidRPr="00225D52" w:rsidRDefault="00613EB9" w:rsidP="00174B04">
      <w:pPr>
        <w:pStyle w:val="2"/>
        <w:spacing w:before="0" w:after="0"/>
        <w:jc w:val="center"/>
        <w:rPr>
          <w:rFonts w:ascii="Times New Roman" w:hAnsi="Times New Roman"/>
          <w:i w:val="0"/>
          <w:lang w:val="uk-UA"/>
        </w:rPr>
      </w:pPr>
      <w:r w:rsidRPr="00225D52">
        <w:rPr>
          <w:rFonts w:ascii="Times New Roman" w:hAnsi="Times New Roman"/>
          <w:i w:val="0"/>
          <w:lang w:val="uk-UA"/>
        </w:rPr>
        <w:t>НАШІ ЦІННОСТІ</w:t>
      </w:r>
    </w:p>
    <w:p w:rsidR="00613EB9" w:rsidRPr="00225D52" w:rsidRDefault="00613EB9" w:rsidP="00174B04">
      <w:pPr>
        <w:pStyle w:val="2"/>
        <w:spacing w:before="0" w:after="0"/>
        <w:jc w:val="center"/>
        <w:rPr>
          <w:rFonts w:ascii="Times New Roman" w:hAnsi="Times New Roman"/>
          <w:b w:val="0"/>
          <w:i w:val="0"/>
          <w:lang w:val="uk-UA"/>
        </w:rPr>
      </w:pPr>
      <w:r w:rsidRPr="00174B04">
        <w:rPr>
          <w:rFonts w:ascii="Times New Roman" w:hAnsi="Times New Roman"/>
          <w:b w:val="0"/>
          <w:i w:val="0"/>
          <w:lang w:val="uk-UA"/>
        </w:rPr>
        <w:t>Д</w:t>
      </w:r>
      <w:r w:rsidRPr="00225D52">
        <w:rPr>
          <w:rFonts w:ascii="Times New Roman" w:hAnsi="Times New Roman"/>
          <w:b w:val="0"/>
          <w:i w:val="0"/>
          <w:lang w:val="uk-UA"/>
        </w:rPr>
        <w:t>осконалість у своїй справі: вчити та вчитися; успіх, повага та самоповага за рахунок особистої праці; повага до особистості дитини та дорослого; патріотизм, прихильність духовним і культурним цінностям своєї країни; здоровий спосіб життя; добре ім’я та честь закладу освіти</w:t>
      </w:r>
    </w:p>
    <w:p w:rsidR="00613EB9" w:rsidRPr="00225D52" w:rsidRDefault="00613EB9" w:rsidP="00174B04">
      <w:pPr>
        <w:pStyle w:val="2"/>
        <w:spacing w:before="0" w:after="0"/>
        <w:jc w:val="center"/>
        <w:rPr>
          <w:rFonts w:ascii="Times New Roman" w:hAnsi="Times New Roman"/>
          <w:i w:val="0"/>
          <w:lang w:val="uk-UA"/>
        </w:rPr>
      </w:pPr>
    </w:p>
    <w:p w:rsidR="005774AF" w:rsidRPr="00174B04" w:rsidRDefault="00354A92" w:rsidP="00174B04">
      <w:pPr>
        <w:spacing w:after="0" w:line="240" w:lineRule="auto"/>
        <w:ind w:firstLine="708"/>
        <w:jc w:val="both"/>
        <w:rPr>
          <w:rFonts w:ascii="Times New Roman" w:hAnsi="Times New Roman" w:cs="Times New Roman"/>
          <w:sz w:val="28"/>
          <w:szCs w:val="28"/>
        </w:rPr>
      </w:pPr>
      <w:r w:rsidRPr="00174B04">
        <w:rPr>
          <w:rFonts w:ascii="Times New Roman" w:hAnsi="Times New Roman" w:cs="Times New Roman"/>
          <w:sz w:val="28"/>
          <w:szCs w:val="28"/>
        </w:rPr>
        <w:t>Звіт охоплює основні напрями діяльності освітнього процесу  закладу. Особлива увага звертається на створення у ЗЗСО  належних умов для забезпечення рівного доступу для здобуття якісної освіти, виконання вимог нового Державного стандарту. В школі проводиться послідовна робота щодо реалізації стратегії розвитку державної  освіти, визначеної законодавством України, Указами Президента України щодо основних напрямків реформування національної системи освіти, Національної доктрини розвитку освіти.</w:t>
      </w:r>
    </w:p>
    <w:p w:rsidR="0063756E" w:rsidRPr="00174B04" w:rsidRDefault="00AB42DB" w:rsidP="00174B04">
      <w:pPr>
        <w:spacing w:after="0" w:line="240" w:lineRule="auto"/>
        <w:jc w:val="both"/>
        <w:rPr>
          <w:rFonts w:ascii="Times New Roman" w:eastAsia="Times New Roman" w:hAnsi="Times New Roman" w:cs="Times New Roman"/>
          <w:color w:val="00B050"/>
          <w:sz w:val="28"/>
          <w:szCs w:val="28"/>
          <w:lang w:val="uk-UA"/>
        </w:rPr>
      </w:pPr>
      <w:r w:rsidRPr="00174B04">
        <w:rPr>
          <w:rFonts w:ascii="Times New Roman" w:hAnsi="Times New Roman" w:cs="Times New Roman"/>
          <w:color w:val="000000"/>
          <w:sz w:val="28"/>
          <w:szCs w:val="28"/>
        </w:rPr>
        <w:t xml:space="preserve">       </w:t>
      </w:r>
      <w:r w:rsidR="0063756E" w:rsidRPr="00174B04">
        <w:rPr>
          <w:rFonts w:ascii="Times New Roman" w:eastAsia="Times New Roman" w:hAnsi="Times New Roman" w:cs="Times New Roman"/>
          <w:color w:val="000000"/>
          <w:sz w:val="28"/>
          <w:szCs w:val="28"/>
        </w:rPr>
        <w:t>Як директор школи, у своїй діяльності протягом звітного періоду, я керувалася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навчального закладу</w:t>
      </w:r>
      <w:r w:rsidR="007B2DFA" w:rsidRPr="00174B04">
        <w:rPr>
          <w:rFonts w:ascii="Times New Roman" w:eastAsia="Times New Roman" w:hAnsi="Times New Roman" w:cs="Times New Roman"/>
          <w:color w:val="000000"/>
          <w:sz w:val="28"/>
          <w:szCs w:val="28"/>
          <w:lang w:val="uk-UA"/>
        </w:rPr>
        <w:t xml:space="preserve"> </w:t>
      </w:r>
      <w:r w:rsidR="007B2DFA" w:rsidRPr="00174B04">
        <w:rPr>
          <w:rFonts w:ascii="Times New Roman" w:eastAsia="Times New Roman" w:hAnsi="Times New Roman" w:cs="Times New Roman"/>
          <w:color w:val="00B050"/>
          <w:sz w:val="28"/>
          <w:szCs w:val="28"/>
          <w:lang w:val="uk-UA"/>
        </w:rPr>
        <w:t>(</w:t>
      </w:r>
      <w:r w:rsidR="007B2DFA" w:rsidRPr="00174B04">
        <w:rPr>
          <w:rFonts w:ascii="Times New Roman" w:eastAsia="Times New Roman" w:hAnsi="Times New Roman" w:cs="Times New Roman"/>
          <w:color w:val="00B050"/>
          <w:sz w:val="28"/>
          <w:szCs w:val="28"/>
          <w:lang w:val="en-US"/>
        </w:rPr>
        <w:t>school</w:t>
      </w:r>
      <w:r w:rsidR="007B2DFA" w:rsidRPr="00174B04">
        <w:rPr>
          <w:rFonts w:ascii="Times New Roman" w:eastAsia="Times New Roman" w:hAnsi="Times New Roman" w:cs="Times New Roman"/>
          <w:color w:val="00B050"/>
          <w:sz w:val="28"/>
          <w:szCs w:val="28"/>
        </w:rPr>
        <w:t>24</w:t>
      </w:r>
      <w:r w:rsidR="007B2DFA" w:rsidRPr="00174B04">
        <w:rPr>
          <w:rFonts w:ascii="Times New Roman" w:eastAsia="Times New Roman" w:hAnsi="Times New Roman" w:cs="Times New Roman"/>
          <w:color w:val="00B050"/>
          <w:sz w:val="28"/>
          <w:szCs w:val="28"/>
          <w:lang w:val="en-US"/>
        </w:rPr>
        <w:t>kiev</w:t>
      </w:r>
      <w:r w:rsidR="00B40CE1" w:rsidRPr="00174B04">
        <w:rPr>
          <w:rFonts w:ascii="Times New Roman" w:eastAsia="Times New Roman" w:hAnsi="Times New Roman" w:cs="Times New Roman"/>
          <w:color w:val="00B050"/>
          <w:sz w:val="28"/>
          <w:szCs w:val="28"/>
        </w:rPr>
        <w:t>.</w:t>
      </w:r>
      <w:r w:rsidR="00B40CE1" w:rsidRPr="00174B04">
        <w:rPr>
          <w:rFonts w:ascii="Times New Roman" w:eastAsia="Times New Roman" w:hAnsi="Times New Roman" w:cs="Times New Roman"/>
          <w:color w:val="00B050"/>
          <w:sz w:val="28"/>
          <w:szCs w:val="28"/>
          <w:lang w:val="en-US"/>
        </w:rPr>
        <w:t>ua</w:t>
      </w:r>
      <w:r w:rsidR="007B2DFA" w:rsidRPr="00174B04">
        <w:rPr>
          <w:rFonts w:ascii="Times New Roman" w:eastAsia="Times New Roman" w:hAnsi="Times New Roman" w:cs="Times New Roman"/>
          <w:color w:val="00B050"/>
          <w:sz w:val="28"/>
          <w:szCs w:val="28"/>
          <w:lang w:val="uk-UA"/>
        </w:rPr>
        <w:t>)</w:t>
      </w:r>
    </w:p>
    <w:p w:rsidR="00187877" w:rsidRPr="00174B04" w:rsidRDefault="00187877" w:rsidP="00174B04">
      <w:pPr>
        <w:spacing w:after="0" w:line="240" w:lineRule="auto"/>
        <w:rPr>
          <w:rFonts w:ascii="Times New Roman" w:eastAsia="Times New Roman" w:hAnsi="Times New Roman" w:cs="Times New Roman"/>
          <w:color w:val="00B050"/>
          <w:sz w:val="28"/>
          <w:szCs w:val="28"/>
          <w:lang w:val="uk-UA"/>
        </w:rPr>
      </w:pPr>
    </w:p>
    <w:p w:rsidR="00B4052D" w:rsidRPr="00174B04" w:rsidRDefault="00187877" w:rsidP="00174B04">
      <w:pPr>
        <w:pStyle w:val="a9"/>
        <w:numPr>
          <w:ilvl w:val="0"/>
          <w:numId w:val="6"/>
        </w:numPr>
        <w:spacing w:after="0" w:line="240" w:lineRule="auto"/>
        <w:ind w:left="0" w:firstLine="0"/>
        <w:rPr>
          <w:rFonts w:ascii="Times New Roman" w:eastAsia="Times New Roman" w:hAnsi="Times New Roman"/>
          <w:b/>
          <w:sz w:val="28"/>
          <w:szCs w:val="28"/>
          <w:lang w:val="uk-UA"/>
        </w:rPr>
      </w:pPr>
      <w:r w:rsidRPr="00174B04">
        <w:rPr>
          <w:rFonts w:ascii="Times New Roman" w:eastAsia="Times New Roman" w:hAnsi="Times New Roman"/>
          <w:b/>
          <w:sz w:val="28"/>
          <w:szCs w:val="28"/>
          <w:lang w:val="uk-UA"/>
        </w:rPr>
        <w:t xml:space="preserve">Персональний внесок керівника у підвищення рівня організації освітнього процесу у закладі </w:t>
      </w:r>
    </w:p>
    <w:p w:rsidR="00AA5254" w:rsidRPr="00174B04" w:rsidRDefault="00AA5254" w:rsidP="00174B04">
      <w:pPr>
        <w:pStyle w:val="af6"/>
        <w:spacing w:after="0"/>
        <w:jc w:val="both"/>
        <w:rPr>
          <w:sz w:val="28"/>
          <w:szCs w:val="28"/>
          <w:lang w:val="uk-UA" w:eastAsia="uk-UA"/>
        </w:rPr>
      </w:pPr>
      <w:r w:rsidRPr="00174B04">
        <w:rPr>
          <w:b/>
          <w:sz w:val="28"/>
          <w:szCs w:val="28"/>
          <w:lang w:val="uk-UA"/>
        </w:rPr>
        <w:t>1.1.</w:t>
      </w:r>
      <w:r w:rsidR="00B4052D" w:rsidRPr="00174B04">
        <w:rPr>
          <w:b/>
          <w:sz w:val="28"/>
          <w:szCs w:val="28"/>
        </w:rPr>
        <w:t xml:space="preserve"> Виконання функціональних обов’язків щодо забезпечення</w:t>
      </w:r>
      <w:r w:rsidR="00187877" w:rsidRPr="00174B04">
        <w:rPr>
          <w:b/>
          <w:sz w:val="28"/>
          <w:szCs w:val="28"/>
          <w:u w:val="single"/>
          <w:lang w:val="uk-UA"/>
        </w:rPr>
        <w:t xml:space="preserve">         </w:t>
      </w:r>
      <w:r w:rsidR="00B4052D" w:rsidRPr="00174B04">
        <w:rPr>
          <w:b/>
          <w:sz w:val="28"/>
          <w:szCs w:val="28"/>
          <w:u w:val="single"/>
        </w:rPr>
        <w:t xml:space="preserve"> </w:t>
      </w:r>
      <w:r w:rsidR="00A77D0A" w:rsidRPr="00174B04">
        <w:rPr>
          <w:b/>
          <w:sz w:val="28"/>
          <w:szCs w:val="28"/>
          <w:lang w:val="uk-UA"/>
        </w:rPr>
        <w:t>о</w:t>
      </w:r>
      <w:r w:rsidR="00B4052D" w:rsidRPr="00174B04">
        <w:rPr>
          <w:b/>
          <w:sz w:val="28"/>
          <w:szCs w:val="28"/>
        </w:rPr>
        <w:t>бов’язковості загальної середньої освіти</w:t>
      </w:r>
      <w:r w:rsidR="00B4052D" w:rsidRPr="00174B04">
        <w:rPr>
          <w:sz w:val="28"/>
          <w:szCs w:val="28"/>
        </w:rPr>
        <w:t xml:space="preserve">, </w:t>
      </w:r>
      <w:r w:rsidR="00B4052D" w:rsidRPr="00174B04">
        <w:rPr>
          <w:sz w:val="28"/>
          <w:szCs w:val="28"/>
          <w:lang w:eastAsia="uk-UA"/>
        </w:rPr>
        <w:t>а саме</w:t>
      </w:r>
      <w:r w:rsidRPr="00174B04">
        <w:rPr>
          <w:sz w:val="28"/>
          <w:szCs w:val="28"/>
          <w:lang w:val="uk-UA" w:eastAsia="uk-UA"/>
        </w:rPr>
        <w:t>:</w:t>
      </w:r>
    </w:p>
    <w:p w:rsidR="00B4052D" w:rsidRPr="00174B04" w:rsidRDefault="00AA5254" w:rsidP="00174B04">
      <w:pPr>
        <w:pStyle w:val="af6"/>
        <w:spacing w:after="0"/>
        <w:jc w:val="both"/>
        <w:rPr>
          <w:sz w:val="28"/>
          <w:szCs w:val="28"/>
          <w:lang w:val="uk-UA" w:eastAsia="uk-UA"/>
        </w:rPr>
      </w:pPr>
      <w:r w:rsidRPr="00174B04">
        <w:rPr>
          <w:sz w:val="28"/>
          <w:szCs w:val="28"/>
          <w:lang w:val="uk-UA" w:eastAsia="uk-UA"/>
        </w:rPr>
        <w:t>-</w:t>
      </w:r>
      <w:r w:rsidR="00B4052D" w:rsidRPr="00174B04">
        <w:rPr>
          <w:sz w:val="28"/>
          <w:szCs w:val="28"/>
          <w:lang w:eastAsia="uk-UA"/>
        </w:rPr>
        <w:t xml:space="preserve"> </w:t>
      </w:r>
      <w:r w:rsidR="00B4052D" w:rsidRPr="00174B04">
        <w:rPr>
          <w:sz w:val="28"/>
          <w:szCs w:val="28"/>
          <w:u w:val="single"/>
          <w:lang w:eastAsia="uk-UA"/>
        </w:rPr>
        <w:t>охоплення навч</w:t>
      </w:r>
      <w:r w:rsidR="00B4052D" w:rsidRPr="00174B04">
        <w:rPr>
          <w:sz w:val="28"/>
          <w:szCs w:val="28"/>
          <w:u w:val="single"/>
        </w:rPr>
        <w:t xml:space="preserve">анням </w:t>
      </w:r>
      <w:r w:rsidR="00B4052D" w:rsidRPr="00174B04">
        <w:rPr>
          <w:sz w:val="28"/>
          <w:szCs w:val="28"/>
          <w:u w:val="single"/>
          <w:lang w:eastAsia="uk-UA"/>
        </w:rPr>
        <w:t xml:space="preserve"> дітей шк</w:t>
      </w:r>
      <w:r w:rsidR="00B4052D" w:rsidRPr="00174B04">
        <w:rPr>
          <w:sz w:val="28"/>
          <w:szCs w:val="28"/>
          <w:u w:val="single"/>
        </w:rPr>
        <w:t xml:space="preserve">ільного </w:t>
      </w:r>
      <w:r w:rsidR="00B4052D" w:rsidRPr="00174B04">
        <w:rPr>
          <w:sz w:val="28"/>
          <w:szCs w:val="28"/>
          <w:u w:val="single"/>
          <w:lang w:eastAsia="uk-UA"/>
        </w:rPr>
        <w:t>віку</w:t>
      </w:r>
      <w:r w:rsidR="00B4052D" w:rsidRPr="00174B04">
        <w:rPr>
          <w:sz w:val="28"/>
          <w:szCs w:val="28"/>
        </w:rPr>
        <w:t xml:space="preserve"> (нагадаю, що за школою розпорядженням </w:t>
      </w:r>
      <w:r w:rsidR="007C45E8" w:rsidRPr="00174B04">
        <w:rPr>
          <w:sz w:val="28"/>
          <w:szCs w:val="28"/>
          <w:lang w:val="uk-UA"/>
        </w:rPr>
        <w:t>Шевченківської районної в місті Києві державної адміністрації від 19.12.2018р. № 799</w:t>
      </w:r>
      <w:r w:rsidR="00B4052D" w:rsidRPr="00174B04">
        <w:rPr>
          <w:sz w:val="28"/>
          <w:szCs w:val="28"/>
        </w:rPr>
        <w:t xml:space="preserve"> закріплено територію мікрорайону</w:t>
      </w:r>
      <w:r w:rsidR="007C45E8" w:rsidRPr="00174B04">
        <w:rPr>
          <w:sz w:val="28"/>
          <w:szCs w:val="28"/>
          <w:lang w:val="uk-UA"/>
        </w:rPr>
        <w:t xml:space="preserve">: </w:t>
      </w:r>
      <w:r w:rsidR="00B4052D" w:rsidRPr="00174B04">
        <w:rPr>
          <w:sz w:val="28"/>
          <w:szCs w:val="28"/>
        </w:rPr>
        <w:t xml:space="preserve">вул. </w:t>
      </w:r>
      <w:r w:rsidR="007C45E8" w:rsidRPr="00174B04">
        <w:rPr>
          <w:sz w:val="28"/>
          <w:szCs w:val="28"/>
          <w:lang w:val="uk-UA"/>
        </w:rPr>
        <w:t>Максима Берлинського -</w:t>
      </w:r>
      <w:r w:rsidR="00B4052D" w:rsidRPr="00174B04">
        <w:rPr>
          <w:sz w:val="28"/>
          <w:szCs w:val="28"/>
        </w:rPr>
        <w:t xml:space="preserve"> будинки.4,6,8</w:t>
      </w:r>
      <w:r w:rsidR="007C45E8" w:rsidRPr="00174B04">
        <w:rPr>
          <w:sz w:val="28"/>
          <w:szCs w:val="28"/>
          <w:lang w:val="uk-UA"/>
        </w:rPr>
        <w:t>/17</w:t>
      </w:r>
      <w:r w:rsidR="00B4052D" w:rsidRPr="00174B04">
        <w:rPr>
          <w:sz w:val="28"/>
          <w:szCs w:val="28"/>
        </w:rPr>
        <w:t>,</w:t>
      </w:r>
      <w:r w:rsidR="007C45E8" w:rsidRPr="00174B04">
        <w:rPr>
          <w:sz w:val="28"/>
          <w:szCs w:val="28"/>
          <w:lang w:val="uk-UA"/>
        </w:rPr>
        <w:t>19/</w:t>
      </w:r>
      <w:r w:rsidR="00B4052D" w:rsidRPr="00174B04">
        <w:rPr>
          <w:sz w:val="28"/>
          <w:szCs w:val="28"/>
        </w:rPr>
        <w:t>1</w:t>
      </w:r>
      <w:r w:rsidR="007C45E8" w:rsidRPr="00174B04">
        <w:rPr>
          <w:sz w:val="28"/>
          <w:szCs w:val="28"/>
          <w:lang w:val="uk-UA"/>
        </w:rPr>
        <w:t>1</w:t>
      </w:r>
      <w:r w:rsidR="00B4052D" w:rsidRPr="00174B04">
        <w:rPr>
          <w:sz w:val="28"/>
          <w:szCs w:val="28"/>
        </w:rPr>
        <w:t xml:space="preserve">; вул. </w:t>
      </w:r>
      <w:r w:rsidR="007C45E8" w:rsidRPr="00174B04">
        <w:rPr>
          <w:sz w:val="28"/>
          <w:szCs w:val="28"/>
          <w:lang w:val="uk-UA"/>
        </w:rPr>
        <w:t xml:space="preserve">Грекова Академіка - </w:t>
      </w:r>
      <w:r w:rsidR="00B4052D" w:rsidRPr="00174B04">
        <w:rPr>
          <w:sz w:val="28"/>
          <w:szCs w:val="28"/>
        </w:rPr>
        <w:t xml:space="preserve"> б.</w:t>
      </w:r>
      <w:r w:rsidR="007C45E8" w:rsidRPr="00174B04">
        <w:rPr>
          <w:sz w:val="28"/>
          <w:szCs w:val="28"/>
          <w:lang w:val="uk-UA"/>
        </w:rPr>
        <w:t>3,3/1, 3/2, 3/3, 3 А, 5, 10, 12, 12 А, 12 Б. 14/9</w:t>
      </w:r>
      <w:r w:rsidR="00B4052D" w:rsidRPr="00174B04">
        <w:rPr>
          <w:sz w:val="28"/>
          <w:szCs w:val="28"/>
        </w:rPr>
        <w:t xml:space="preserve">;  вул. </w:t>
      </w:r>
      <w:r w:rsidR="004E75D0">
        <w:rPr>
          <w:sz w:val="28"/>
          <w:szCs w:val="28"/>
          <w:lang w:val="uk-UA"/>
        </w:rPr>
        <w:t>Дорогожицька – вся: 1314 А,</w:t>
      </w:r>
      <w:r w:rsidR="007C45E8" w:rsidRPr="00174B04">
        <w:rPr>
          <w:sz w:val="28"/>
          <w:szCs w:val="28"/>
          <w:lang w:val="uk-UA"/>
        </w:rPr>
        <w:t xml:space="preserve"> 15, 15 А, 15 Б, 16, 16 А, 17, 18; вул. Ризька 6/1, 7,</w:t>
      </w:r>
      <w:r w:rsidR="004E75D0">
        <w:rPr>
          <w:sz w:val="28"/>
          <w:szCs w:val="28"/>
          <w:lang w:val="uk-UA"/>
        </w:rPr>
        <w:t xml:space="preserve"> </w:t>
      </w:r>
      <w:r w:rsidR="007C45E8" w:rsidRPr="00174B04">
        <w:rPr>
          <w:sz w:val="28"/>
          <w:szCs w:val="28"/>
          <w:lang w:val="uk-UA"/>
        </w:rPr>
        <w:t>8,</w:t>
      </w:r>
      <w:r w:rsidR="004E75D0">
        <w:rPr>
          <w:sz w:val="28"/>
          <w:szCs w:val="28"/>
          <w:lang w:val="uk-UA"/>
        </w:rPr>
        <w:t xml:space="preserve"> </w:t>
      </w:r>
      <w:r w:rsidR="007C45E8" w:rsidRPr="00174B04">
        <w:rPr>
          <w:sz w:val="28"/>
          <w:szCs w:val="28"/>
          <w:lang w:val="uk-UA"/>
        </w:rPr>
        <w:t>9,</w:t>
      </w:r>
      <w:r w:rsidR="004E75D0">
        <w:rPr>
          <w:sz w:val="28"/>
          <w:szCs w:val="28"/>
          <w:lang w:val="uk-UA"/>
        </w:rPr>
        <w:t xml:space="preserve"> </w:t>
      </w:r>
      <w:r w:rsidR="007C45E8" w:rsidRPr="00174B04">
        <w:rPr>
          <w:sz w:val="28"/>
          <w:szCs w:val="28"/>
          <w:lang w:val="uk-UA"/>
        </w:rPr>
        <w:t>10,</w:t>
      </w:r>
      <w:r w:rsidR="004E75D0">
        <w:rPr>
          <w:sz w:val="28"/>
          <w:szCs w:val="28"/>
          <w:lang w:val="uk-UA"/>
        </w:rPr>
        <w:t xml:space="preserve"> </w:t>
      </w:r>
      <w:r w:rsidR="007C45E8" w:rsidRPr="00174B04">
        <w:rPr>
          <w:sz w:val="28"/>
          <w:szCs w:val="28"/>
          <w:lang w:val="uk-UA"/>
        </w:rPr>
        <w:t>11,</w:t>
      </w:r>
      <w:r w:rsidR="004E75D0">
        <w:rPr>
          <w:sz w:val="28"/>
          <w:szCs w:val="28"/>
          <w:lang w:val="uk-UA"/>
        </w:rPr>
        <w:t xml:space="preserve"> </w:t>
      </w:r>
      <w:r w:rsidR="007C45E8" w:rsidRPr="00174B04">
        <w:rPr>
          <w:sz w:val="28"/>
          <w:szCs w:val="28"/>
          <w:lang w:val="uk-UA"/>
        </w:rPr>
        <w:t>13,</w:t>
      </w:r>
      <w:r w:rsidR="004E75D0">
        <w:rPr>
          <w:sz w:val="28"/>
          <w:szCs w:val="28"/>
          <w:lang w:val="uk-UA"/>
        </w:rPr>
        <w:t xml:space="preserve"> </w:t>
      </w:r>
      <w:r w:rsidR="007C45E8" w:rsidRPr="00174B04">
        <w:rPr>
          <w:sz w:val="28"/>
          <w:szCs w:val="28"/>
          <w:lang w:val="uk-UA"/>
        </w:rPr>
        <w:t>14,</w:t>
      </w:r>
      <w:r w:rsidR="004E75D0">
        <w:rPr>
          <w:sz w:val="28"/>
          <w:szCs w:val="28"/>
          <w:lang w:val="uk-UA"/>
        </w:rPr>
        <w:t xml:space="preserve"> </w:t>
      </w:r>
      <w:r w:rsidR="007C45E8" w:rsidRPr="00174B04">
        <w:rPr>
          <w:sz w:val="28"/>
          <w:szCs w:val="28"/>
          <w:lang w:val="uk-UA"/>
        </w:rPr>
        <w:t>15,</w:t>
      </w:r>
      <w:r w:rsidR="004E75D0">
        <w:rPr>
          <w:sz w:val="28"/>
          <w:szCs w:val="28"/>
          <w:lang w:val="uk-UA"/>
        </w:rPr>
        <w:t xml:space="preserve"> </w:t>
      </w:r>
      <w:r w:rsidR="007C45E8" w:rsidRPr="00174B04">
        <w:rPr>
          <w:sz w:val="28"/>
          <w:szCs w:val="28"/>
          <w:lang w:val="uk-UA"/>
        </w:rPr>
        <w:t>17,</w:t>
      </w:r>
      <w:r w:rsidR="004E75D0">
        <w:rPr>
          <w:sz w:val="28"/>
          <w:szCs w:val="28"/>
          <w:lang w:val="uk-UA"/>
        </w:rPr>
        <w:t xml:space="preserve"> </w:t>
      </w:r>
      <w:r w:rsidR="007C45E8" w:rsidRPr="00174B04">
        <w:rPr>
          <w:sz w:val="28"/>
          <w:szCs w:val="28"/>
          <w:lang w:val="uk-UA"/>
        </w:rPr>
        <w:t>19,</w:t>
      </w:r>
      <w:r w:rsidR="004E75D0">
        <w:rPr>
          <w:sz w:val="28"/>
          <w:szCs w:val="28"/>
          <w:lang w:val="uk-UA"/>
        </w:rPr>
        <w:t xml:space="preserve"> </w:t>
      </w:r>
      <w:r w:rsidR="007C45E8" w:rsidRPr="00174B04">
        <w:rPr>
          <w:sz w:val="28"/>
          <w:szCs w:val="28"/>
          <w:lang w:val="uk-UA"/>
        </w:rPr>
        <w:t>19А,</w:t>
      </w:r>
      <w:r w:rsidR="004E75D0">
        <w:rPr>
          <w:sz w:val="28"/>
          <w:szCs w:val="28"/>
          <w:lang w:val="uk-UA"/>
        </w:rPr>
        <w:t xml:space="preserve"> </w:t>
      </w:r>
      <w:r w:rsidR="007C45E8" w:rsidRPr="00174B04">
        <w:rPr>
          <w:sz w:val="28"/>
          <w:szCs w:val="28"/>
          <w:lang w:val="uk-UA"/>
        </w:rPr>
        <w:t>21,</w:t>
      </w:r>
      <w:r w:rsidR="004E75D0">
        <w:rPr>
          <w:sz w:val="28"/>
          <w:szCs w:val="28"/>
          <w:lang w:val="uk-UA"/>
        </w:rPr>
        <w:t xml:space="preserve"> </w:t>
      </w:r>
      <w:r w:rsidR="007C45E8" w:rsidRPr="00174B04">
        <w:rPr>
          <w:sz w:val="28"/>
          <w:szCs w:val="28"/>
          <w:lang w:val="uk-UA"/>
        </w:rPr>
        <w:t>23,</w:t>
      </w:r>
      <w:r w:rsidR="004E75D0">
        <w:rPr>
          <w:sz w:val="28"/>
          <w:szCs w:val="28"/>
          <w:lang w:val="uk-UA"/>
        </w:rPr>
        <w:t xml:space="preserve"> </w:t>
      </w:r>
      <w:r w:rsidR="007C45E8" w:rsidRPr="00174B04">
        <w:rPr>
          <w:sz w:val="28"/>
          <w:szCs w:val="28"/>
          <w:lang w:val="uk-UA"/>
        </w:rPr>
        <w:t>25,</w:t>
      </w:r>
      <w:r w:rsidR="004E75D0">
        <w:rPr>
          <w:sz w:val="28"/>
          <w:szCs w:val="28"/>
          <w:lang w:val="uk-UA"/>
        </w:rPr>
        <w:t xml:space="preserve"> </w:t>
      </w:r>
      <w:r w:rsidR="007C45E8" w:rsidRPr="00174B04">
        <w:rPr>
          <w:sz w:val="28"/>
          <w:szCs w:val="28"/>
          <w:lang w:val="uk-UA"/>
        </w:rPr>
        <w:t>27,</w:t>
      </w:r>
      <w:r w:rsidR="004E75D0">
        <w:rPr>
          <w:sz w:val="28"/>
          <w:szCs w:val="28"/>
          <w:lang w:val="uk-UA"/>
        </w:rPr>
        <w:t xml:space="preserve"> </w:t>
      </w:r>
      <w:r w:rsidR="007C45E8" w:rsidRPr="00174B04">
        <w:rPr>
          <w:sz w:val="28"/>
          <w:szCs w:val="28"/>
          <w:lang w:val="uk-UA"/>
        </w:rPr>
        <w:t>29,</w:t>
      </w:r>
      <w:r w:rsidR="004E75D0">
        <w:rPr>
          <w:sz w:val="28"/>
          <w:szCs w:val="28"/>
          <w:lang w:val="uk-UA"/>
        </w:rPr>
        <w:t xml:space="preserve"> </w:t>
      </w:r>
      <w:r w:rsidR="007C45E8" w:rsidRPr="00174B04">
        <w:rPr>
          <w:sz w:val="28"/>
          <w:szCs w:val="28"/>
          <w:lang w:val="uk-UA"/>
        </w:rPr>
        <w:t>31,</w:t>
      </w:r>
      <w:r w:rsidR="004E75D0">
        <w:rPr>
          <w:sz w:val="28"/>
          <w:szCs w:val="28"/>
          <w:lang w:val="uk-UA"/>
        </w:rPr>
        <w:t xml:space="preserve"> </w:t>
      </w:r>
      <w:r w:rsidR="007C45E8" w:rsidRPr="00174B04">
        <w:rPr>
          <w:sz w:val="28"/>
          <w:szCs w:val="28"/>
          <w:lang w:val="uk-UA"/>
        </w:rPr>
        <w:t>35</w:t>
      </w:r>
      <w:r w:rsidR="00A0516D" w:rsidRPr="00A0516D">
        <w:rPr>
          <w:sz w:val="28"/>
          <w:szCs w:val="28"/>
          <w:lang w:val="ru-RU"/>
        </w:rPr>
        <w:t> (від вул. Дорогожицької до пров. Орловського)</w:t>
      </w:r>
      <w:r w:rsidR="007C45E8" w:rsidRPr="00174B04">
        <w:rPr>
          <w:sz w:val="28"/>
          <w:szCs w:val="28"/>
          <w:lang w:val="uk-UA"/>
        </w:rPr>
        <w:t xml:space="preserve">; вул. Олени Теліги - </w:t>
      </w:r>
      <w:r w:rsidR="00B4052D" w:rsidRPr="00174B04">
        <w:rPr>
          <w:sz w:val="28"/>
          <w:szCs w:val="28"/>
        </w:rPr>
        <w:t>б.</w:t>
      </w:r>
      <w:r w:rsidR="007C45E8" w:rsidRPr="00174B04">
        <w:rPr>
          <w:sz w:val="28"/>
          <w:szCs w:val="28"/>
          <w:lang w:val="uk-UA"/>
        </w:rPr>
        <w:t>13/14,15,17,17А,17Б</w:t>
      </w:r>
      <w:r w:rsidR="00B4052D" w:rsidRPr="00174B04">
        <w:rPr>
          <w:sz w:val="28"/>
          <w:szCs w:val="28"/>
        </w:rPr>
        <w:t xml:space="preserve">; вул. </w:t>
      </w:r>
      <w:r w:rsidR="007C45E8" w:rsidRPr="00174B04">
        <w:rPr>
          <w:sz w:val="28"/>
          <w:szCs w:val="28"/>
          <w:lang w:val="uk-UA"/>
        </w:rPr>
        <w:t>Щусева – 2/19,</w:t>
      </w:r>
      <w:r w:rsidR="004E75D0">
        <w:rPr>
          <w:sz w:val="28"/>
          <w:szCs w:val="28"/>
          <w:lang w:val="uk-UA"/>
        </w:rPr>
        <w:t xml:space="preserve"> </w:t>
      </w:r>
      <w:r w:rsidR="007C45E8" w:rsidRPr="00174B04">
        <w:rPr>
          <w:sz w:val="28"/>
          <w:szCs w:val="28"/>
          <w:lang w:val="uk-UA"/>
        </w:rPr>
        <w:t>3,</w:t>
      </w:r>
      <w:r w:rsidR="004E75D0">
        <w:rPr>
          <w:sz w:val="28"/>
          <w:szCs w:val="28"/>
          <w:lang w:val="uk-UA"/>
        </w:rPr>
        <w:t xml:space="preserve"> </w:t>
      </w:r>
      <w:r w:rsidR="007C45E8" w:rsidRPr="00174B04">
        <w:rPr>
          <w:sz w:val="28"/>
          <w:szCs w:val="28"/>
          <w:lang w:val="uk-UA"/>
        </w:rPr>
        <w:t>4,</w:t>
      </w:r>
      <w:r w:rsidR="004E75D0">
        <w:rPr>
          <w:sz w:val="28"/>
          <w:szCs w:val="28"/>
          <w:lang w:val="uk-UA"/>
        </w:rPr>
        <w:t xml:space="preserve"> </w:t>
      </w:r>
      <w:r w:rsidR="007C45E8" w:rsidRPr="00174B04">
        <w:rPr>
          <w:sz w:val="28"/>
          <w:szCs w:val="28"/>
          <w:lang w:val="uk-UA"/>
        </w:rPr>
        <w:t>6,</w:t>
      </w:r>
      <w:r w:rsidR="004E75D0">
        <w:rPr>
          <w:sz w:val="28"/>
          <w:szCs w:val="28"/>
          <w:lang w:val="uk-UA"/>
        </w:rPr>
        <w:t xml:space="preserve"> </w:t>
      </w:r>
      <w:r w:rsidR="007C45E8" w:rsidRPr="00174B04">
        <w:rPr>
          <w:sz w:val="28"/>
          <w:szCs w:val="28"/>
          <w:lang w:val="uk-UA"/>
        </w:rPr>
        <w:t>7,</w:t>
      </w:r>
      <w:r w:rsidR="004E75D0">
        <w:rPr>
          <w:sz w:val="28"/>
          <w:szCs w:val="28"/>
          <w:lang w:val="uk-UA"/>
        </w:rPr>
        <w:t xml:space="preserve"> </w:t>
      </w:r>
      <w:r w:rsidR="007C45E8" w:rsidRPr="00174B04">
        <w:rPr>
          <w:sz w:val="28"/>
          <w:szCs w:val="28"/>
          <w:lang w:val="uk-UA"/>
        </w:rPr>
        <w:t>8,</w:t>
      </w:r>
      <w:r w:rsidR="004E75D0">
        <w:rPr>
          <w:sz w:val="28"/>
          <w:szCs w:val="28"/>
          <w:lang w:val="uk-UA"/>
        </w:rPr>
        <w:t xml:space="preserve"> </w:t>
      </w:r>
      <w:r w:rsidR="007C45E8" w:rsidRPr="00174B04">
        <w:rPr>
          <w:sz w:val="28"/>
          <w:szCs w:val="28"/>
          <w:lang w:val="uk-UA"/>
        </w:rPr>
        <w:t>9,</w:t>
      </w:r>
      <w:r w:rsidR="004E75D0">
        <w:rPr>
          <w:sz w:val="28"/>
          <w:szCs w:val="28"/>
          <w:lang w:val="uk-UA"/>
        </w:rPr>
        <w:t xml:space="preserve"> </w:t>
      </w:r>
      <w:r w:rsidR="007C45E8" w:rsidRPr="00174B04">
        <w:rPr>
          <w:sz w:val="28"/>
          <w:szCs w:val="28"/>
          <w:lang w:val="uk-UA"/>
        </w:rPr>
        <w:t>10,</w:t>
      </w:r>
      <w:r w:rsidR="004E75D0">
        <w:rPr>
          <w:sz w:val="28"/>
          <w:szCs w:val="28"/>
          <w:lang w:val="uk-UA"/>
        </w:rPr>
        <w:t xml:space="preserve"> </w:t>
      </w:r>
      <w:r w:rsidR="007C45E8" w:rsidRPr="00174B04">
        <w:rPr>
          <w:sz w:val="28"/>
          <w:szCs w:val="28"/>
          <w:lang w:val="uk-UA"/>
        </w:rPr>
        <w:t>12,</w:t>
      </w:r>
      <w:r w:rsidR="004E75D0">
        <w:rPr>
          <w:sz w:val="28"/>
          <w:szCs w:val="28"/>
          <w:lang w:val="uk-UA"/>
        </w:rPr>
        <w:t xml:space="preserve"> </w:t>
      </w:r>
      <w:r w:rsidR="007C45E8" w:rsidRPr="00174B04">
        <w:rPr>
          <w:sz w:val="28"/>
          <w:szCs w:val="28"/>
          <w:lang w:val="uk-UA"/>
        </w:rPr>
        <w:t>13,</w:t>
      </w:r>
      <w:r w:rsidR="004E75D0">
        <w:rPr>
          <w:sz w:val="28"/>
          <w:szCs w:val="28"/>
          <w:lang w:val="uk-UA"/>
        </w:rPr>
        <w:t xml:space="preserve"> </w:t>
      </w:r>
      <w:r w:rsidR="007C45E8" w:rsidRPr="00174B04">
        <w:rPr>
          <w:sz w:val="28"/>
          <w:szCs w:val="28"/>
          <w:lang w:val="uk-UA"/>
        </w:rPr>
        <w:t>15,</w:t>
      </w:r>
      <w:r w:rsidR="004E75D0">
        <w:rPr>
          <w:sz w:val="28"/>
          <w:szCs w:val="28"/>
          <w:lang w:val="uk-UA"/>
        </w:rPr>
        <w:t xml:space="preserve"> </w:t>
      </w:r>
      <w:r w:rsidR="007C45E8" w:rsidRPr="00174B04">
        <w:rPr>
          <w:sz w:val="28"/>
          <w:szCs w:val="28"/>
          <w:lang w:val="uk-UA"/>
        </w:rPr>
        <w:t>15А,</w:t>
      </w:r>
      <w:r w:rsidR="004E75D0">
        <w:rPr>
          <w:sz w:val="28"/>
          <w:szCs w:val="28"/>
          <w:lang w:val="uk-UA"/>
        </w:rPr>
        <w:t xml:space="preserve"> </w:t>
      </w:r>
      <w:r w:rsidR="007C45E8" w:rsidRPr="00174B04">
        <w:rPr>
          <w:sz w:val="28"/>
          <w:szCs w:val="28"/>
          <w:lang w:val="uk-UA"/>
        </w:rPr>
        <w:t>17\8</w:t>
      </w:r>
      <w:r w:rsidR="00A0516D">
        <w:rPr>
          <w:sz w:val="28"/>
          <w:szCs w:val="28"/>
          <w:lang w:val="uk-UA"/>
        </w:rPr>
        <w:t xml:space="preserve"> </w:t>
      </w:r>
      <w:r w:rsidR="00A0516D" w:rsidRPr="00A0516D">
        <w:rPr>
          <w:sz w:val="28"/>
          <w:szCs w:val="28"/>
          <w:lang w:val="ru-RU"/>
        </w:rPr>
        <w:t>(від вул. О.Теліги до вул. М.Берлінського)</w:t>
      </w:r>
      <w:r w:rsidR="00B4052D" w:rsidRPr="00174B04">
        <w:rPr>
          <w:sz w:val="28"/>
          <w:szCs w:val="28"/>
        </w:rPr>
        <w:t>. Всі діти, які прописані за названими адресами, охоплені навчанням.</w:t>
      </w:r>
      <w:r w:rsidR="00B4052D" w:rsidRPr="00174B04">
        <w:rPr>
          <w:sz w:val="28"/>
          <w:szCs w:val="28"/>
          <w:lang w:eastAsia="uk-UA"/>
        </w:rPr>
        <w:t xml:space="preserve">  </w:t>
      </w:r>
    </w:p>
    <w:p w:rsidR="00412E8E" w:rsidRPr="00174B04" w:rsidRDefault="00412E8E" w:rsidP="00174B04">
      <w:pPr>
        <w:pStyle w:val="af6"/>
        <w:spacing w:after="0"/>
        <w:jc w:val="both"/>
        <w:rPr>
          <w:sz w:val="28"/>
          <w:szCs w:val="28"/>
          <w:lang w:val="uk-UA"/>
        </w:rPr>
      </w:pPr>
    </w:p>
    <w:p w:rsidR="00AA5254" w:rsidRPr="00174B04" w:rsidRDefault="00AA5254" w:rsidP="00174B04">
      <w:pPr>
        <w:tabs>
          <w:tab w:val="left" w:pos="0"/>
        </w:tabs>
        <w:spacing w:after="0" w:line="240" w:lineRule="auto"/>
        <w:jc w:val="both"/>
        <w:rPr>
          <w:rFonts w:ascii="Times New Roman" w:hAnsi="Times New Roman" w:cs="Times New Roman"/>
          <w:sz w:val="28"/>
          <w:szCs w:val="28"/>
          <w:lang w:val="uk-UA"/>
        </w:rPr>
      </w:pPr>
    </w:p>
    <w:p w:rsidR="00B4052D" w:rsidRPr="00174B04" w:rsidRDefault="004E75D0" w:rsidP="00174B04">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4052D" w:rsidRPr="00174B04">
        <w:rPr>
          <w:rFonts w:ascii="Times New Roman" w:hAnsi="Times New Roman" w:cs="Times New Roman"/>
          <w:sz w:val="28"/>
          <w:szCs w:val="28"/>
        </w:rPr>
        <w:t xml:space="preserve">За Статутом </w:t>
      </w:r>
      <w:r w:rsidR="003E23DB" w:rsidRPr="00174B04">
        <w:rPr>
          <w:rFonts w:ascii="Times New Roman" w:hAnsi="Times New Roman" w:cs="Times New Roman"/>
          <w:sz w:val="28"/>
          <w:szCs w:val="28"/>
          <w:lang w:val="uk-UA"/>
        </w:rPr>
        <w:t>СШ № 24</w:t>
      </w:r>
      <w:r w:rsidR="00B4052D" w:rsidRPr="00174B04">
        <w:rPr>
          <w:rFonts w:ascii="Times New Roman" w:hAnsi="Times New Roman" w:cs="Times New Roman"/>
          <w:sz w:val="28"/>
          <w:szCs w:val="28"/>
        </w:rPr>
        <w:t xml:space="preserve"> є загальноосвітньою школою І-ІІІ ступенів. У навчальному закладі визначені українська мов</w:t>
      </w:r>
      <w:r w:rsidR="003E23DB" w:rsidRPr="00174B04">
        <w:rPr>
          <w:rFonts w:ascii="Times New Roman" w:hAnsi="Times New Roman" w:cs="Times New Roman"/>
          <w:sz w:val="28"/>
          <w:szCs w:val="28"/>
          <w:lang w:val="uk-UA"/>
        </w:rPr>
        <w:t>а</w:t>
      </w:r>
      <w:r w:rsidR="00B4052D" w:rsidRPr="00174B04">
        <w:rPr>
          <w:rFonts w:ascii="Times New Roman" w:hAnsi="Times New Roman" w:cs="Times New Roman"/>
          <w:sz w:val="28"/>
          <w:szCs w:val="28"/>
        </w:rPr>
        <w:t xml:space="preserve"> навчання</w:t>
      </w:r>
      <w:r w:rsidR="003E23DB" w:rsidRPr="00174B04">
        <w:rPr>
          <w:rFonts w:ascii="Times New Roman" w:hAnsi="Times New Roman" w:cs="Times New Roman"/>
          <w:sz w:val="28"/>
          <w:szCs w:val="28"/>
          <w:lang w:val="uk-UA"/>
        </w:rPr>
        <w:t>.</w:t>
      </w:r>
    </w:p>
    <w:p w:rsidR="00724FBF" w:rsidRPr="00174B04" w:rsidRDefault="00B4052D" w:rsidP="00174B04">
      <w:pPr>
        <w:spacing w:after="0" w:line="240" w:lineRule="auto"/>
        <w:jc w:val="both"/>
        <w:outlineLvl w:val="0"/>
        <w:rPr>
          <w:rFonts w:ascii="Times New Roman" w:hAnsi="Times New Roman" w:cs="Times New Roman"/>
          <w:b/>
          <w:sz w:val="28"/>
          <w:szCs w:val="28"/>
        </w:rPr>
      </w:pPr>
      <w:r w:rsidRPr="00174B04">
        <w:rPr>
          <w:rFonts w:ascii="Times New Roman" w:hAnsi="Times New Roman" w:cs="Times New Roman"/>
          <w:sz w:val="28"/>
          <w:szCs w:val="28"/>
          <w:lang w:eastAsia="uk-UA"/>
        </w:rPr>
        <w:t xml:space="preserve">Учнів, які навчаються в ІІ зміну, в закладі немає. </w:t>
      </w:r>
      <w:r w:rsidR="00724FBF" w:rsidRPr="00174B04">
        <w:rPr>
          <w:rFonts w:ascii="Times New Roman" w:hAnsi="Times New Roman" w:cs="Times New Roman"/>
          <w:sz w:val="28"/>
          <w:szCs w:val="28"/>
        </w:rPr>
        <w:t>У 201</w:t>
      </w:r>
      <w:r w:rsidR="00724FBF" w:rsidRPr="00174B04">
        <w:rPr>
          <w:rFonts w:ascii="Times New Roman" w:hAnsi="Times New Roman" w:cs="Times New Roman"/>
          <w:sz w:val="28"/>
          <w:szCs w:val="28"/>
          <w:lang w:val="uk-UA"/>
        </w:rPr>
        <w:t>8</w:t>
      </w:r>
      <w:r w:rsidR="00724FBF" w:rsidRPr="00174B04">
        <w:rPr>
          <w:rFonts w:ascii="Times New Roman" w:hAnsi="Times New Roman" w:cs="Times New Roman"/>
          <w:sz w:val="28"/>
          <w:szCs w:val="28"/>
        </w:rPr>
        <w:t>-201</w:t>
      </w:r>
      <w:r w:rsidR="00724FBF" w:rsidRPr="00174B04">
        <w:rPr>
          <w:rFonts w:ascii="Times New Roman" w:hAnsi="Times New Roman" w:cs="Times New Roman"/>
          <w:sz w:val="28"/>
          <w:szCs w:val="28"/>
          <w:lang w:val="uk-UA"/>
        </w:rPr>
        <w:t>9</w:t>
      </w:r>
      <w:r w:rsidR="00724FBF" w:rsidRPr="00174B04">
        <w:rPr>
          <w:rFonts w:ascii="Times New Roman" w:hAnsi="Times New Roman" w:cs="Times New Roman"/>
          <w:sz w:val="28"/>
          <w:szCs w:val="28"/>
        </w:rPr>
        <w:t xml:space="preserve"> навчальному році  </w:t>
      </w:r>
      <w:r w:rsidR="00724FBF" w:rsidRPr="00174B04">
        <w:rPr>
          <w:rFonts w:ascii="Times New Roman" w:hAnsi="Times New Roman" w:cs="Times New Roman"/>
          <w:sz w:val="28"/>
          <w:szCs w:val="28"/>
          <w:lang w:val="uk-UA"/>
        </w:rPr>
        <w:t>заклад освіти</w:t>
      </w:r>
      <w:r w:rsidR="00724FBF" w:rsidRPr="00174B04">
        <w:rPr>
          <w:rFonts w:ascii="Times New Roman" w:hAnsi="Times New Roman" w:cs="Times New Roman"/>
          <w:sz w:val="28"/>
          <w:szCs w:val="28"/>
        </w:rPr>
        <w:t xml:space="preserve"> функціону</w:t>
      </w:r>
      <w:r w:rsidR="00724FBF" w:rsidRPr="00174B04">
        <w:rPr>
          <w:rFonts w:ascii="Times New Roman" w:hAnsi="Times New Roman" w:cs="Times New Roman"/>
          <w:sz w:val="28"/>
          <w:szCs w:val="28"/>
          <w:lang w:val="uk-UA"/>
        </w:rPr>
        <w:t xml:space="preserve">вала </w:t>
      </w:r>
      <w:r w:rsidR="00724FBF" w:rsidRPr="00174B04">
        <w:rPr>
          <w:rFonts w:ascii="Times New Roman" w:hAnsi="Times New Roman" w:cs="Times New Roman"/>
          <w:sz w:val="28"/>
          <w:szCs w:val="28"/>
        </w:rPr>
        <w:t>в режимі повного дня з 8.30 до 19.10 з п'ятиденним робочим тижнем.</w:t>
      </w:r>
      <w:r w:rsidR="00724FBF" w:rsidRPr="00174B04">
        <w:rPr>
          <w:rFonts w:ascii="Times New Roman" w:hAnsi="Times New Roman" w:cs="Times New Roman"/>
          <w:b/>
          <w:sz w:val="28"/>
          <w:szCs w:val="28"/>
        </w:rPr>
        <w:t xml:space="preserve"> </w:t>
      </w:r>
    </w:p>
    <w:p w:rsidR="00B4052D" w:rsidRPr="00174B04" w:rsidRDefault="00B4052D" w:rsidP="00174B04">
      <w:pPr>
        <w:pStyle w:val="afa"/>
        <w:tabs>
          <w:tab w:val="left" w:pos="284"/>
        </w:tabs>
        <w:jc w:val="both"/>
        <w:rPr>
          <w:rFonts w:ascii="Times New Roman" w:hAnsi="Times New Roman" w:cs="Times New Roman"/>
          <w:szCs w:val="28"/>
          <w:lang w:val="ru-RU" w:eastAsia="uk-UA"/>
        </w:rPr>
      </w:pPr>
    </w:p>
    <w:p w:rsidR="003C0DC4" w:rsidRPr="00174B04" w:rsidRDefault="00B4052D" w:rsidP="004E75D0">
      <w:pPr>
        <w:spacing w:after="0" w:line="240" w:lineRule="auto"/>
        <w:ind w:firstLine="708"/>
        <w:jc w:val="both"/>
        <w:rPr>
          <w:rFonts w:ascii="Times New Roman" w:hAnsi="Times New Roman" w:cs="Times New Roman"/>
          <w:sz w:val="28"/>
          <w:szCs w:val="28"/>
          <w:lang w:val="uk-UA"/>
        </w:rPr>
      </w:pPr>
      <w:r w:rsidRPr="00174B04">
        <w:rPr>
          <w:rFonts w:ascii="Times New Roman" w:hAnsi="Times New Roman" w:cs="Times New Roman"/>
          <w:color w:val="000000"/>
          <w:sz w:val="28"/>
          <w:szCs w:val="28"/>
        </w:rPr>
        <w:t>Згідно з навчальним планом учні починають вивчати іноземну мову (англійську) з першого класу.</w:t>
      </w:r>
      <w:r w:rsidR="003C0DC4" w:rsidRPr="00174B04">
        <w:rPr>
          <w:rFonts w:ascii="Times New Roman" w:hAnsi="Times New Roman" w:cs="Times New Roman"/>
          <w:sz w:val="28"/>
          <w:szCs w:val="28"/>
          <w:lang w:val="uk-UA"/>
        </w:rPr>
        <w:t xml:space="preserve"> Оновлення змісту та технологій навчання іноземної мови в розрізі зміни спеціалізації  закладу  з поглибленим вивченням іноземних мов. Здійснення переходу на єдиний науково-методичний комплекс викладання англійської мови в 1-11-х класах, дотримуючись принципів наступності і системності.</w:t>
      </w:r>
    </w:p>
    <w:p w:rsidR="003C0DC4" w:rsidRPr="00174B04" w:rsidRDefault="003C0DC4" w:rsidP="00935770">
      <w:pPr>
        <w:pStyle w:val="a9"/>
        <w:spacing w:after="0" w:line="240" w:lineRule="auto"/>
        <w:ind w:left="0" w:firstLine="708"/>
        <w:jc w:val="both"/>
        <w:rPr>
          <w:rFonts w:ascii="Times New Roman" w:hAnsi="Times New Roman"/>
          <w:sz w:val="28"/>
          <w:szCs w:val="28"/>
          <w:lang w:val="uk-UA"/>
        </w:rPr>
      </w:pPr>
      <w:r w:rsidRPr="00174B04">
        <w:rPr>
          <w:rFonts w:ascii="Times New Roman" w:hAnsi="Times New Roman"/>
          <w:sz w:val="28"/>
          <w:szCs w:val="28"/>
          <w:lang w:val="uk-UA"/>
        </w:rPr>
        <w:t>Вивчення другої іноземної мови:</w:t>
      </w:r>
    </w:p>
    <w:p w:rsidR="003C0DC4" w:rsidRPr="00174B04" w:rsidRDefault="003C0DC4" w:rsidP="00174B04">
      <w:pPr>
        <w:pStyle w:val="a9"/>
        <w:spacing w:after="0" w:line="240" w:lineRule="auto"/>
        <w:ind w:left="0"/>
        <w:jc w:val="both"/>
        <w:rPr>
          <w:rFonts w:ascii="Times New Roman" w:hAnsi="Times New Roman"/>
          <w:sz w:val="28"/>
          <w:szCs w:val="28"/>
          <w:lang w:val="uk-UA"/>
        </w:rPr>
      </w:pPr>
      <w:r w:rsidRPr="00174B04">
        <w:rPr>
          <w:rFonts w:ascii="Times New Roman" w:hAnsi="Times New Roman"/>
          <w:sz w:val="28"/>
          <w:szCs w:val="28"/>
          <w:lang w:val="uk-UA"/>
        </w:rPr>
        <w:t xml:space="preserve">польської мови  в  5-Б , 6-9-х класах ( з 5 класу), </w:t>
      </w:r>
    </w:p>
    <w:p w:rsidR="003C0DC4" w:rsidRPr="00174B04" w:rsidRDefault="003C0DC4" w:rsidP="00174B04">
      <w:pPr>
        <w:pStyle w:val="a9"/>
        <w:spacing w:after="0" w:line="240" w:lineRule="auto"/>
        <w:ind w:left="0"/>
        <w:jc w:val="both"/>
        <w:rPr>
          <w:rFonts w:ascii="Times New Roman" w:hAnsi="Times New Roman"/>
          <w:sz w:val="28"/>
          <w:szCs w:val="28"/>
          <w:lang w:val="uk-UA"/>
        </w:rPr>
      </w:pPr>
      <w:r w:rsidRPr="00174B04">
        <w:rPr>
          <w:rFonts w:ascii="Times New Roman" w:hAnsi="Times New Roman"/>
          <w:sz w:val="28"/>
          <w:szCs w:val="28"/>
          <w:lang w:val="uk-UA"/>
        </w:rPr>
        <w:t xml:space="preserve">німецької мови в </w:t>
      </w:r>
      <w:r w:rsidRPr="00174B04">
        <w:rPr>
          <w:rFonts w:ascii="Times New Roman" w:hAnsi="Times New Roman"/>
          <w:sz w:val="28"/>
          <w:szCs w:val="28"/>
        </w:rPr>
        <w:t xml:space="preserve"> 1</w:t>
      </w:r>
      <w:r w:rsidRPr="00174B04">
        <w:rPr>
          <w:rFonts w:ascii="Times New Roman" w:hAnsi="Times New Roman"/>
          <w:sz w:val="28"/>
          <w:szCs w:val="28"/>
          <w:lang w:val="uk-UA"/>
        </w:rPr>
        <w:t>-3-х ( з 1 класу) , 5-А класах ( з 5 класу).</w:t>
      </w:r>
    </w:p>
    <w:p w:rsidR="0040510D" w:rsidRPr="00174B04" w:rsidRDefault="00935770" w:rsidP="00174B04">
      <w:pPr>
        <w:tabs>
          <w:tab w:val="num" w:pos="142"/>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412E8E" w:rsidRPr="00174B04">
        <w:rPr>
          <w:rFonts w:ascii="Times New Roman" w:hAnsi="Times New Roman" w:cs="Times New Roman"/>
          <w:sz w:val="28"/>
          <w:szCs w:val="28"/>
        </w:rPr>
        <w:t>Д</w:t>
      </w:r>
      <w:r w:rsidR="00412E8E" w:rsidRPr="00174B04">
        <w:rPr>
          <w:rStyle w:val="10"/>
          <w:rFonts w:ascii="Times New Roman" w:hAnsi="Times New Roman" w:cs="Times New Roman"/>
          <w:sz w:val="28"/>
          <w:szCs w:val="28"/>
        </w:rPr>
        <w:t>ля</w:t>
      </w:r>
      <w:r w:rsidR="00412E8E" w:rsidRPr="00174B04">
        <w:rPr>
          <w:rFonts w:ascii="Times New Roman" w:hAnsi="Times New Roman" w:cs="Times New Roman"/>
          <w:sz w:val="28"/>
          <w:szCs w:val="28"/>
        </w:rPr>
        <w:t xml:space="preserve"> </w:t>
      </w:r>
      <w:r w:rsidR="00412E8E" w:rsidRPr="00174B04">
        <w:rPr>
          <w:rStyle w:val="10"/>
          <w:rFonts w:ascii="Times New Roman" w:hAnsi="Times New Roman" w:cs="Times New Roman"/>
          <w:sz w:val="28"/>
          <w:szCs w:val="28"/>
        </w:rPr>
        <w:t xml:space="preserve">свідомого та обгрунтованого професійного самовизначення, формування правової та фінансової культури  здобувачів освіти </w:t>
      </w:r>
      <w:r w:rsidR="00412E8E" w:rsidRPr="00174B04">
        <w:rPr>
          <w:rFonts w:ascii="Times New Roman" w:hAnsi="Times New Roman" w:cs="Times New Roman"/>
          <w:sz w:val="28"/>
          <w:szCs w:val="28"/>
        </w:rPr>
        <w:t>за рахунок годин варіативної складової запроваджено факультативні курси в</w:t>
      </w:r>
      <w:r w:rsidR="00412E8E" w:rsidRPr="00174B04">
        <w:rPr>
          <w:rStyle w:val="10"/>
          <w:rFonts w:ascii="Times New Roman" w:hAnsi="Times New Roman" w:cs="Times New Roman"/>
          <w:sz w:val="28"/>
          <w:szCs w:val="28"/>
        </w:rPr>
        <w:t xml:space="preserve">  7-х класах - «Фінансова культура», у</w:t>
      </w:r>
      <w:r w:rsidR="00412E8E" w:rsidRPr="00174B04">
        <w:rPr>
          <w:rFonts w:ascii="Times New Roman" w:hAnsi="Times New Roman" w:cs="Times New Roman"/>
          <w:sz w:val="28"/>
          <w:szCs w:val="28"/>
        </w:rPr>
        <w:t xml:space="preserve"> 8-х класах - «Моя майбутня професія: правила вибору». Для ознайомлення здобувачів освіти 6-х класів із однією із складових культурного надбання людства , введено факультатив «Міфологія».</w:t>
      </w:r>
      <w:r w:rsidR="00B4052D" w:rsidRPr="00174B04">
        <w:rPr>
          <w:rFonts w:ascii="Times New Roman" w:hAnsi="Times New Roman" w:cs="Times New Roman"/>
          <w:color w:val="000000"/>
          <w:sz w:val="28"/>
          <w:szCs w:val="28"/>
        </w:rPr>
        <w:t xml:space="preserve"> </w:t>
      </w:r>
      <w:r w:rsidR="0040510D" w:rsidRPr="00174B04">
        <w:rPr>
          <w:rFonts w:ascii="Times New Roman" w:hAnsi="Times New Roman" w:cs="Times New Roman"/>
          <w:color w:val="000000"/>
          <w:sz w:val="28"/>
          <w:szCs w:val="28"/>
          <w:lang w:val="uk-UA"/>
        </w:rPr>
        <w:t xml:space="preserve">                         </w:t>
      </w:r>
    </w:p>
    <w:p w:rsidR="008905EC" w:rsidRPr="00174B04" w:rsidRDefault="0040510D" w:rsidP="00174B04">
      <w:pPr>
        <w:tabs>
          <w:tab w:val="num" w:pos="142"/>
        </w:tabs>
        <w:spacing w:after="0" w:line="240" w:lineRule="auto"/>
        <w:jc w:val="both"/>
        <w:rPr>
          <w:rFonts w:ascii="Times New Roman" w:hAnsi="Times New Roman" w:cs="Times New Roman"/>
          <w:spacing w:val="-10"/>
          <w:sz w:val="28"/>
          <w:szCs w:val="28"/>
          <w:shd w:val="clear" w:color="auto" w:fill="FFFFFF"/>
        </w:rPr>
      </w:pPr>
      <w:r w:rsidRPr="00174B04">
        <w:rPr>
          <w:rFonts w:ascii="Times New Roman" w:hAnsi="Times New Roman" w:cs="Times New Roman"/>
          <w:color w:val="000000"/>
          <w:sz w:val="28"/>
          <w:szCs w:val="28"/>
          <w:lang w:val="uk-UA"/>
        </w:rPr>
        <w:t xml:space="preserve">        </w:t>
      </w:r>
      <w:r w:rsidR="008905EC" w:rsidRPr="00174B04">
        <w:rPr>
          <w:rFonts w:ascii="Times New Roman" w:hAnsi="Times New Roman" w:cs="Times New Roman"/>
          <w:sz w:val="28"/>
          <w:szCs w:val="28"/>
          <w:lang w:val="uk-UA"/>
        </w:rPr>
        <w:t>Охоплено навчанням 56 дітей шкільного віку – переселенців із тимчасово окупованих територій України.</w:t>
      </w:r>
    </w:p>
    <w:p w:rsidR="00B4052D" w:rsidRPr="00174B04" w:rsidRDefault="00B4052D" w:rsidP="00174B04">
      <w:pPr>
        <w:pStyle w:val="af6"/>
        <w:tabs>
          <w:tab w:val="left" w:pos="284"/>
        </w:tabs>
        <w:spacing w:after="0"/>
        <w:jc w:val="both"/>
        <w:rPr>
          <w:color w:val="000000"/>
          <w:sz w:val="28"/>
          <w:szCs w:val="28"/>
          <w:lang w:val="uk-UA"/>
        </w:rPr>
      </w:pPr>
    </w:p>
    <w:p w:rsidR="00B4052D" w:rsidRPr="00174B04" w:rsidRDefault="00B4052D" w:rsidP="00174B04">
      <w:pPr>
        <w:pStyle w:val="21"/>
        <w:numPr>
          <w:ilvl w:val="0"/>
          <w:numId w:val="16"/>
        </w:numPr>
        <w:spacing w:after="0" w:line="240" w:lineRule="auto"/>
        <w:ind w:left="0" w:firstLine="0"/>
        <w:jc w:val="both"/>
        <w:rPr>
          <w:b/>
          <w:sz w:val="28"/>
          <w:szCs w:val="28"/>
          <w:lang w:eastAsia="uk-UA"/>
        </w:rPr>
      </w:pPr>
      <w:r w:rsidRPr="00174B04">
        <w:rPr>
          <w:sz w:val="28"/>
          <w:szCs w:val="28"/>
          <w:u w:val="single"/>
        </w:rPr>
        <w:t>Шкільна мережа</w:t>
      </w:r>
      <w:r w:rsidRPr="00174B04">
        <w:rPr>
          <w:sz w:val="28"/>
          <w:szCs w:val="28"/>
        </w:rPr>
        <w:t xml:space="preserve"> </w:t>
      </w:r>
      <w:r w:rsidR="00810960" w:rsidRPr="00174B04">
        <w:rPr>
          <w:sz w:val="28"/>
          <w:szCs w:val="28"/>
          <w:lang w:val="uk-UA"/>
        </w:rPr>
        <w:t>СШ № 24 ім.О.Білаша</w:t>
      </w:r>
      <w:r w:rsidRPr="00174B04">
        <w:rPr>
          <w:sz w:val="28"/>
          <w:szCs w:val="28"/>
        </w:rPr>
        <w:t xml:space="preserve">  станом на 0</w:t>
      </w:r>
      <w:r w:rsidR="00E827A9" w:rsidRPr="00174B04">
        <w:rPr>
          <w:sz w:val="28"/>
          <w:szCs w:val="28"/>
          <w:lang w:val="uk-UA"/>
        </w:rPr>
        <w:t>5</w:t>
      </w:r>
      <w:r w:rsidRPr="00174B04">
        <w:rPr>
          <w:sz w:val="28"/>
          <w:szCs w:val="28"/>
        </w:rPr>
        <w:t>.09. 2018 р. складала 7</w:t>
      </w:r>
      <w:r w:rsidR="00E827A9" w:rsidRPr="00174B04">
        <w:rPr>
          <w:sz w:val="28"/>
          <w:szCs w:val="28"/>
          <w:lang w:val="uk-UA"/>
        </w:rPr>
        <w:t>21</w:t>
      </w:r>
      <w:r w:rsidRPr="00174B04">
        <w:rPr>
          <w:sz w:val="28"/>
          <w:szCs w:val="28"/>
        </w:rPr>
        <w:t xml:space="preserve"> </w:t>
      </w:r>
      <w:r w:rsidR="00E827A9" w:rsidRPr="00174B04">
        <w:rPr>
          <w:sz w:val="28"/>
          <w:szCs w:val="28"/>
        </w:rPr>
        <w:t xml:space="preserve">осіб, які навчаються у </w:t>
      </w:r>
      <w:r w:rsidR="00E827A9" w:rsidRPr="00174B04">
        <w:rPr>
          <w:sz w:val="28"/>
          <w:szCs w:val="28"/>
          <w:lang w:val="uk-UA"/>
        </w:rPr>
        <w:t>30</w:t>
      </w:r>
      <w:r w:rsidRPr="00174B04">
        <w:rPr>
          <w:sz w:val="28"/>
          <w:szCs w:val="28"/>
        </w:rPr>
        <w:t xml:space="preserve"> класах. Учнівський контингент відповідає кількості учнів у алфавітній книзі та підтверджений відповідними наказами по школі. </w:t>
      </w:r>
      <w:r w:rsidR="00810960" w:rsidRPr="00174B04">
        <w:rPr>
          <w:sz w:val="28"/>
          <w:szCs w:val="28"/>
        </w:rPr>
        <w:t>Щомісячно до 15 числа адміністрація школи інформує управління освіти про  вибуття та зарахування здобувачів освіти до закладу.</w:t>
      </w:r>
      <w:r w:rsidR="00810960" w:rsidRPr="00174B04">
        <w:rPr>
          <w:sz w:val="28"/>
          <w:szCs w:val="28"/>
          <w:lang w:val="uk-UA"/>
        </w:rPr>
        <w:t xml:space="preserve"> </w:t>
      </w:r>
      <w:r w:rsidR="00810960" w:rsidRPr="00174B04">
        <w:rPr>
          <w:sz w:val="28"/>
          <w:szCs w:val="28"/>
        </w:rPr>
        <w:t>В наявності медичні довідки та письмові пояснення батьків про причини відсутності здобувачів освіти 1-11-х класів, які тимчасово не відвідували заклад</w:t>
      </w:r>
      <w:r w:rsidR="00810960" w:rsidRPr="00174B04">
        <w:rPr>
          <w:sz w:val="28"/>
          <w:szCs w:val="28"/>
          <w:lang w:val="uk-UA"/>
        </w:rPr>
        <w:t>.</w:t>
      </w:r>
      <w:r w:rsidR="00724FBF" w:rsidRPr="00174B04">
        <w:rPr>
          <w:sz w:val="28"/>
          <w:szCs w:val="28"/>
          <w:lang w:val="uk-UA"/>
        </w:rPr>
        <w:t xml:space="preserve"> </w:t>
      </w:r>
      <w:r w:rsidRPr="00174B04">
        <w:rPr>
          <w:sz w:val="28"/>
          <w:szCs w:val="28"/>
        </w:rPr>
        <w:t>У школі ведеться робота щодо збереження шкільної мережі. Середня наповнюваність класів відповідає нормативним вимогам та становить 2</w:t>
      </w:r>
      <w:r w:rsidR="00E827A9" w:rsidRPr="00174B04">
        <w:rPr>
          <w:sz w:val="28"/>
          <w:szCs w:val="28"/>
          <w:lang w:val="uk-UA"/>
        </w:rPr>
        <w:t>4,0</w:t>
      </w:r>
      <w:r w:rsidRPr="00174B04">
        <w:rPr>
          <w:sz w:val="28"/>
          <w:szCs w:val="28"/>
        </w:rPr>
        <w:t xml:space="preserve"> учн</w:t>
      </w:r>
      <w:r w:rsidR="00E827A9" w:rsidRPr="00174B04">
        <w:rPr>
          <w:sz w:val="28"/>
          <w:szCs w:val="28"/>
          <w:lang w:val="uk-UA"/>
        </w:rPr>
        <w:t>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03"/>
        <w:gridCol w:w="1681"/>
        <w:gridCol w:w="1479"/>
        <w:gridCol w:w="1637"/>
        <w:gridCol w:w="1604"/>
        <w:gridCol w:w="1667"/>
      </w:tblGrid>
      <w:tr w:rsidR="00251877" w:rsidRPr="00174B04" w:rsidTr="0074781E">
        <w:tc>
          <w:tcPr>
            <w:tcW w:w="1503" w:type="dxa"/>
            <w:tcBorders>
              <w:top w:val="single" w:sz="4" w:space="0" w:color="000000"/>
              <w:left w:val="single" w:sz="4" w:space="0" w:color="000000"/>
              <w:bottom w:val="single" w:sz="4" w:space="0" w:color="000000"/>
              <w:right w:val="single" w:sz="4" w:space="0" w:color="000000"/>
            </w:tcBorders>
          </w:tcPr>
          <w:p w:rsidR="00B4052D" w:rsidRPr="00174B04" w:rsidRDefault="00B4052D" w:rsidP="00174B04">
            <w:pPr>
              <w:pStyle w:val="af6"/>
              <w:spacing w:after="0"/>
              <w:jc w:val="both"/>
              <w:rPr>
                <w:sz w:val="28"/>
                <w:szCs w:val="28"/>
              </w:rPr>
            </w:pPr>
          </w:p>
        </w:tc>
        <w:tc>
          <w:tcPr>
            <w:tcW w:w="1681" w:type="dxa"/>
            <w:tcBorders>
              <w:top w:val="single" w:sz="4" w:space="0" w:color="000000"/>
              <w:left w:val="single" w:sz="4" w:space="0" w:color="000000"/>
              <w:bottom w:val="single" w:sz="4" w:space="0" w:color="000000"/>
              <w:right w:val="single" w:sz="4" w:space="0" w:color="000000"/>
            </w:tcBorders>
          </w:tcPr>
          <w:p w:rsidR="00B4052D" w:rsidRPr="00174B04" w:rsidRDefault="00B4052D" w:rsidP="00174B04">
            <w:pPr>
              <w:pStyle w:val="af6"/>
              <w:spacing w:after="0"/>
              <w:jc w:val="both"/>
              <w:rPr>
                <w:sz w:val="28"/>
                <w:szCs w:val="28"/>
              </w:rPr>
            </w:pPr>
            <w:r w:rsidRPr="00174B04">
              <w:rPr>
                <w:sz w:val="28"/>
                <w:szCs w:val="28"/>
              </w:rPr>
              <w:t>Початкова школа</w:t>
            </w:r>
          </w:p>
        </w:tc>
        <w:tc>
          <w:tcPr>
            <w:tcW w:w="1479" w:type="dxa"/>
            <w:tcBorders>
              <w:top w:val="single" w:sz="4" w:space="0" w:color="000000"/>
              <w:left w:val="single" w:sz="4" w:space="0" w:color="000000"/>
              <w:bottom w:val="single" w:sz="4" w:space="0" w:color="000000"/>
              <w:right w:val="single" w:sz="4" w:space="0" w:color="000000"/>
            </w:tcBorders>
          </w:tcPr>
          <w:p w:rsidR="00B4052D" w:rsidRPr="00174B04" w:rsidRDefault="00B4052D" w:rsidP="00174B04">
            <w:pPr>
              <w:pStyle w:val="af6"/>
              <w:spacing w:after="0"/>
              <w:jc w:val="both"/>
              <w:rPr>
                <w:sz w:val="28"/>
                <w:szCs w:val="28"/>
              </w:rPr>
            </w:pPr>
            <w:r w:rsidRPr="00174B04">
              <w:rPr>
                <w:sz w:val="28"/>
                <w:szCs w:val="28"/>
              </w:rPr>
              <w:t>Середня</w:t>
            </w:r>
          </w:p>
        </w:tc>
        <w:tc>
          <w:tcPr>
            <w:tcW w:w="1637" w:type="dxa"/>
            <w:tcBorders>
              <w:top w:val="single" w:sz="4" w:space="0" w:color="000000"/>
              <w:left w:val="single" w:sz="4" w:space="0" w:color="000000"/>
              <w:bottom w:val="single" w:sz="4" w:space="0" w:color="000000"/>
              <w:right w:val="single" w:sz="4" w:space="0" w:color="000000"/>
            </w:tcBorders>
          </w:tcPr>
          <w:p w:rsidR="00B4052D" w:rsidRPr="00174B04" w:rsidRDefault="00B4052D" w:rsidP="00174B04">
            <w:pPr>
              <w:pStyle w:val="af6"/>
              <w:spacing w:after="0"/>
              <w:jc w:val="both"/>
              <w:rPr>
                <w:sz w:val="28"/>
                <w:szCs w:val="28"/>
              </w:rPr>
            </w:pPr>
            <w:r w:rsidRPr="00174B04">
              <w:rPr>
                <w:sz w:val="28"/>
                <w:szCs w:val="28"/>
              </w:rPr>
              <w:t>Старша</w:t>
            </w:r>
          </w:p>
        </w:tc>
        <w:tc>
          <w:tcPr>
            <w:tcW w:w="1604" w:type="dxa"/>
            <w:tcBorders>
              <w:top w:val="single" w:sz="4" w:space="0" w:color="000000"/>
              <w:left w:val="single" w:sz="4" w:space="0" w:color="000000"/>
              <w:bottom w:val="single" w:sz="4" w:space="0" w:color="000000"/>
              <w:right w:val="single" w:sz="4" w:space="0" w:color="000000"/>
            </w:tcBorders>
          </w:tcPr>
          <w:p w:rsidR="00B4052D" w:rsidRPr="00174B04" w:rsidRDefault="00B4052D" w:rsidP="00174B04">
            <w:pPr>
              <w:pStyle w:val="af6"/>
              <w:spacing w:after="0"/>
              <w:jc w:val="both"/>
              <w:rPr>
                <w:sz w:val="28"/>
                <w:szCs w:val="28"/>
              </w:rPr>
            </w:pPr>
            <w:r w:rsidRPr="00174B04">
              <w:rPr>
                <w:sz w:val="28"/>
                <w:szCs w:val="28"/>
              </w:rPr>
              <w:t xml:space="preserve">Загальна кількість учнів </w:t>
            </w:r>
          </w:p>
        </w:tc>
        <w:tc>
          <w:tcPr>
            <w:tcW w:w="1667" w:type="dxa"/>
            <w:tcBorders>
              <w:top w:val="single" w:sz="4" w:space="0" w:color="000000"/>
              <w:left w:val="single" w:sz="4" w:space="0" w:color="000000"/>
              <w:bottom w:val="single" w:sz="4" w:space="0" w:color="000000"/>
              <w:right w:val="single" w:sz="4" w:space="0" w:color="000000"/>
            </w:tcBorders>
          </w:tcPr>
          <w:p w:rsidR="00B4052D" w:rsidRPr="00174B04" w:rsidRDefault="00B4052D" w:rsidP="00174B04">
            <w:pPr>
              <w:pStyle w:val="af6"/>
              <w:spacing w:after="0"/>
              <w:jc w:val="both"/>
              <w:rPr>
                <w:sz w:val="28"/>
                <w:szCs w:val="28"/>
              </w:rPr>
            </w:pPr>
            <w:r w:rsidRPr="00174B04">
              <w:rPr>
                <w:sz w:val="28"/>
                <w:szCs w:val="28"/>
              </w:rPr>
              <w:t>Загальна кількість класів</w:t>
            </w:r>
          </w:p>
        </w:tc>
      </w:tr>
      <w:tr w:rsidR="006940E1" w:rsidRPr="00174B04" w:rsidTr="0074781E">
        <w:tc>
          <w:tcPr>
            <w:tcW w:w="1503" w:type="dxa"/>
            <w:tcBorders>
              <w:top w:val="single" w:sz="4" w:space="0" w:color="000000"/>
              <w:left w:val="single" w:sz="4" w:space="0" w:color="000000"/>
              <w:bottom w:val="single" w:sz="4" w:space="0" w:color="000000"/>
              <w:right w:val="single" w:sz="4" w:space="0" w:color="000000"/>
            </w:tcBorders>
          </w:tcPr>
          <w:p w:rsidR="006940E1" w:rsidRPr="00174B04" w:rsidRDefault="006940E1" w:rsidP="00174B04">
            <w:pPr>
              <w:pStyle w:val="af6"/>
              <w:spacing w:after="0"/>
              <w:jc w:val="both"/>
              <w:rPr>
                <w:sz w:val="28"/>
                <w:szCs w:val="28"/>
                <w:lang w:val="uk-UA"/>
              </w:rPr>
            </w:pPr>
            <w:r w:rsidRPr="00174B04">
              <w:rPr>
                <w:sz w:val="28"/>
                <w:szCs w:val="28"/>
              </w:rPr>
              <w:t>201</w:t>
            </w:r>
            <w:r w:rsidRPr="00174B04">
              <w:rPr>
                <w:sz w:val="28"/>
                <w:szCs w:val="28"/>
                <w:lang w:val="uk-UA"/>
              </w:rPr>
              <w:t>6</w:t>
            </w:r>
            <w:r w:rsidRPr="00174B04">
              <w:rPr>
                <w:sz w:val="28"/>
                <w:szCs w:val="28"/>
              </w:rPr>
              <w:t>/201</w:t>
            </w:r>
            <w:r w:rsidRPr="00174B04">
              <w:rPr>
                <w:sz w:val="28"/>
                <w:szCs w:val="28"/>
                <w:lang w:val="uk-UA"/>
              </w:rPr>
              <w:t>7</w:t>
            </w:r>
          </w:p>
        </w:tc>
        <w:tc>
          <w:tcPr>
            <w:tcW w:w="1681" w:type="dxa"/>
            <w:tcBorders>
              <w:top w:val="single" w:sz="4" w:space="0" w:color="000000"/>
              <w:left w:val="single" w:sz="4" w:space="0" w:color="000000"/>
              <w:bottom w:val="single" w:sz="4" w:space="0" w:color="000000"/>
              <w:right w:val="single" w:sz="4" w:space="0" w:color="000000"/>
            </w:tcBorders>
          </w:tcPr>
          <w:p w:rsidR="006940E1" w:rsidRPr="00174B04" w:rsidRDefault="0040510D" w:rsidP="00174B04">
            <w:pPr>
              <w:pStyle w:val="af6"/>
              <w:spacing w:after="0"/>
              <w:jc w:val="both"/>
              <w:rPr>
                <w:sz w:val="28"/>
                <w:szCs w:val="28"/>
                <w:lang w:val="uk-UA"/>
              </w:rPr>
            </w:pPr>
            <w:r w:rsidRPr="00174B04">
              <w:rPr>
                <w:sz w:val="28"/>
                <w:szCs w:val="28"/>
                <w:lang w:val="uk-UA"/>
              </w:rPr>
              <w:t>330</w:t>
            </w:r>
          </w:p>
        </w:tc>
        <w:tc>
          <w:tcPr>
            <w:tcW w:w="1479" w:type="dxa"/>
            <w:tcBorders>
              <w:top w:val="single" w:sz="4" w:space="0" w:color="000000"/>
              <w:left w:val="single" w:sz="4" w:space="0" w:color="000000"/>
              <w:bottom w:val="single" w:sz="4" w:space="0" w:color="000000"/>
              <w:right w:val="single" w:sz="4" w:space="0" w:color="000000"/>
            </w:tcBorders>
          </w:tcPr>
          <w:p w:rsidR="006940E1" w:rsidRPr="00174B04" w:rsidRDefault="0040510D" w:rsidP="00174B04">
            <w:pPr>
              <w:pStyle w:val="af6"/>
              <w:spacing w:after="0"/>
              <w:jc w:val="both"/>
              <w:rPr>
                <w:sz w:val="28"/>
                <w:szCs w:val="28"/>
                <w:lang w:val="uk-UA"/>
              </w:rPr>
            </w:pPr>
            <w:r w:rsidRPr="00174B04">
              <w:rPr>
                <w:sz w:val="28"/>
                <w:szCs w:val="28"/>
                <w:lang w:val="uk-UA"/>
              </w:rPr>
              <w:t>312</w:t>
            </w:r>
          </w:p>
        </w:tc>
        <w:tc>
          <w:tcPr>
            <w:tcW w:w="1637" w:type="dxa"/>
            <w:tcBorders>
              <w:top w:val="single" w:sz="4" w:space="0" w:color="000000"/>
              <w:left w:val="single" w:sz="4" w:space="0" w:color="000000"/>
              <w:bottom w:val="single" w:sz="4" w:space="0" w:color="000000"/>
              <w:right w:val="single" w:sz="4" w:space="0" w:color="000000"/>
            </w:tcBorders>
          </w:tcPr>
          <w:p w:rsidR="006940E1" w:rsidRPr="00174B04" w:rsidRDefault="0040510D" w:rsidP="00174B04">
            <w:pPr>
              <w:pStyle w:val="af6"/>
              <w:spacing w:after="0"/>
              <w:jc w:val="both"/>
              <w:rPr>
                <w:sz w:val="28"/>
                <w:szCs w:val="28"/>
                <w:lang w:val="uk-UA"/>
              </w:rPr>
            </w:pPr>
            <w:r w:rsidRPr="00174B04">
              <w:rPr>
                <w:sz w:val="28"/>
                <w:szCs w:val="28"/>
                <w:lang w:val="uk-UA"/>
              </w:rPr>
              <w:t>107</w:t>
            </w:r>
          </w:p>
        </w:tc>
        <w:tc>
          <w:tcPr>
            <w:tcW w:w="1604" w:type="dxa"/>
            <w:tcBorders>
              <w:top w:val="single" w:sz="4" w:space="0" w:color="000000"/>
              <w:left w:val="single" w:sz="4" w:space="0" w:color="000000"/>
              <w:bottom w:val="single" w:sz="4" w:space="0" w:color="000000"/>
              <w:right w:val="single" w:sz="4" w:space="0" w:color="000000"/>
            </w:tcBorders>
          </w:tcPr>
          <w:p w:rsidR="006940E1" w:rsidRPr="00174B04" w:rsidRDefault="0040510D" w:rsidP="00174B04">
            <w:pPr>
              <w:pStyle w:val="af6"/>
              <w:spacing w:after="0"/>
              <w:jc w:val="both"/>
              <w:rPr>
                <w:sz w:val="28"/>
                <w:szCs w:val="28"/>
                <w:lang w:val="uk-UA"/>
              </w:rPr>
            </w:pPr>
            <w:r w:rsidRPr="00174B04">
              <w:rPr>
                <w:sz w:val="28"/>
                <w:szCs w:val="28"/>
                <w:lang w:val="uk-UA"/>
              </w:rPr>
              <w:t>749</w:t>
            </w:r>
          </w:p>
        </w:tc>
        <w:tc>
          <w:tcPr>
            <w:tcW w:w="1667" w:type="dxa"/>
            <w:tcBorders>
              <w:top w:val="single" w:sz="4" w:space="0" w:color="000000"/>
              <w:left w:val="single" w:sz="4" w:space="0" w:color="000000"/>
              <w:bottom w:val="single" w:sz="4" w:space="0" w:color="000000"/>
              <w:right w:val="single" w:sz="4" w:space="0" w:color="000000"/>
            </w:tcBorders>
          </w:tcPr>
          <w:p w:rsidR="006940E1" w:rsidRPr="00174B04" w:rsidRDefault="0040510D" w:rsidP="00174B04">
            <w:pPr>
              <w:pStyle w:val="af6"/>
              <w:spacing w:after="0"/>
              <w:jc w:val="both"/>
              <w:rPr>
                <w:sz w:val="28"/>
                <w:szCs w:val="28"/>
                <w:lang w:val="uk-UA"/>
              </w:rPr>
            </w:pPr>
            <w:r w:rsidRPr="00174B04">
              <w:rPr>
                <w:sz w:val="28"/>
                <w:szCs w:val="28"/>
                <w:lang w:val="uk-UA"/>
              </w:rPr>
              <w:t>30</w:t>
            </w:r>
          </w:p>
        </w:tc>
      </w:tr>
      <w:tr w:rsidR="00251877" w:rsidRPr="00174B04" w:rsidTr="0074781E">
        <w:tc>
          <w:tcPr>
            <w:tcW w:w="1503" w:type="dxa"/>
            <w:tcBorders>
              <w:top w:val="single" w:sz="4" w:space="0" w:color="000000"/>
              <w:left w:val="single" w:sz="4" w:space="0" w:color="000000"/>
              <w:bottom w:val="single" w:sz="4" w:space="0" w:color="000000"/>
              <w:right w:val="single" w:sz="4" w:space="0" w:color="000000"/>
            </w:tcBorders>
          </w:tcPr>
          <w:p w:rsidR="00B4052D" w:rsidRPr="00174B04" w:rsidRDefault="00B4052D" w:rsidP="00174B04">
            <w:pPr>
              <w:pStyle w:val="af6"/>
              <w:spacing w:after="0"/>
              <w:jc w:val="both"/>
              <w:rPr>
                <w:sz w:val="28"/>
                <w:szCs w:val="28"/>
              </w:rPr>
            </w:pPr>
            <w:r w:rsidRPr="00174B04">
              <w:rPr>
                <w:sz w:val="28"/>
                <w:szCs w:val="28"/>
              </w:rPr>
              <w:t>2017/2018</w:t>
            </w:r>
          </w:p>
        </w:tc>
        <w:tc>
          <w:tcPr>
            <w:tcW w:w="1681" w:type="dxa"/>
            <w:tcBorders>
              <w:top w:val="single" w:sz="4" w:space="0" w:color="000000"/>
              <w:left w:val="single" w:sz="4" w:space="0" w:color="000000"/>
              <w:bottom w:val="single" w:sz="4" w:space="0" w:color="000000"/>
              <w:right w:val="single" w:sz="4" w:space="0" w:color="000000"/>
            </w:tcBorders>
          </w:tcPr>
          <w:p w:rsidR="00B4052D" w:rsidRPr="00174B04" w:rsidRDefault="00B4052D" w:rsidP="00174B04">
            <w:pPr>
              <w:pStyle w:val="af6"/>
              <w:spacing w:after="0"/>
              <w:jc w:val="both"/>
              <w:rPr>
                <w:sz w:val="28"/>
                <w:szCs w:val="28"/>
              </w:rPr>
            </w:pPr>
            <w:r w:rsidRPr="00174B04">
              <w:rPr>
                <w:sz w:val="28"/>
                <w:szCs w:val="28"/>
              </w:rPr>
              <w:t>343</w:t>
            </w:r>
          </w:p>
        </w:tc>
        <w:tc>
          <w:tcPr>
            <w:tcW w:w="1479" w:type="dxa"/>
            <w:tcBorders>
              <w:top w:val="single" w:sz="4" w:space="0" w:color="000000"/>
              <w:left w:val="single" w:sz="4" w:space="0" w:color="000000"/>
              <w:bottom w:val="single" w:sz="4" w:space="0" w:color="000000"/>
              <w:right w:val="single" w:sz="4" w:space="0" w:color="000000"/>
            </w:tcBorders>
          </w:tcPr>
          <w:p w:rsidR="00B4052D" w:rsidRPr="00174B04" w:rsidRDefault="00B4052D" w:rsidP="00174B04">
            <w:pPr>
              <w:pStyle w:val="af6"/>
              <w:spacing w:after="0"/>
              <w:jc w:val="both"/>
              <w:rPr>
                <w:sz w:val="28"/>
                <w:szCs w:val="28"/>
              </w:rPr>
            </w:pPr>
            <w:r w:rsidRPr="00174B04">
              <w:rPr>
                <w:sz w:val="28"/>
                <w:szCs w:val="28"/>
              </w:rPr>
              <w:t>339</w:t>
            </w:r>
          </w:p>
        </w:tc>
        <w:tc>
          <w:tcPr>
            <w:tcW w:w="1637" w:type="dxa"/>
            <w:tcBorders>
              <w:top w:val="single" w:sz="4" w:space="0" w:color="000000"/>
              <w:left w:val="single" w:sz="4" w:space="0" w:color="000000"/>
              <w:bottom w:val="single" w:sz="4" w:space="0" w:color="000000"/>
              <w:right w:val="single" w:sz="4" w:space="0" w:color="000000"/>
            </w:tcBorders>
          </w:tcPr>
          <w:p w:rsidR="00B4052D" w:rsidRPr="00174B04" w:rsidRDefault="00B4052D" w:rsidP="00174B04">
            <w:pPr>
              <w:pStyle w:val="af6"/>
              <w:spacing w:after="0"/>
              <w:jc w:val="both"/>
              <w:rPr>
                <w:sz w:val="28"/>
                <w:szCs w:val="28"/>
              </w:rPr>
            </w:pPr>
            <w:r w:rsidRPr="00174B04">
              <w:rPr>
                <w:sz w:val="28"/>
                <w:szCs w:val="28"/>
              </w:rPr>
              <w:t>79</w:t>
            </w:r>
          </w:p>
        </w:tc>
        <w:tc>
          <w:tcPr>
            <w:tcW w:w="1604" w:type="dxa"/>
            <w:tcBorders>
              <w:top w:val="single" w:sz="4" w:space="0" w:color="000000"/>
              <w:left w:val="single" w:sz="4" w:space="0" w:color="000000"/>
              <w:bottom w:val="single" w:sz="4" w:space="0" w:color="000000"/>
              <w:right w:val="single" w:sz="4" w:space="0" w:color="000000"/>
            </w:tcBorders>
          </w:tcPr>
          <w:p w:rsidR="00B4052D" w:rsidRPr="00174B04" w:rsidRDefault="00B4052D" w:rsidP="00174B04">
            <w:pPr>
              <w:pStyle w:val="af6"/>
              <w:spacing w:after="0"/>
              <w:jc w:val="both"/>
              <w:rPr>
                <w:sz w:val="28"/>
                <w:szCs w:val="28"/>
              </w:rPr>
            </w:pPr>
            <w:r w:rsidRPr="00174B04">
              <w:rPr>
                <w:sz w:val="28"/>
                <w:szCs w:val="28"/>
              </w:rPr>
              <w:t>760</w:t>
            </w:r>
          </w:p>
        </w:tc>
        <w:tc>
          <w:tcPr>
            <w:tcW w:w="1667" w:type="dxa"/>
            <w:tcBorders>
              <w:top w:val="single" w:sz="4" w:space="0" w:color="000000"/>
              <w:left w:val="single" w:sz="4" w:space="0" w:color="000000"/>
              <w:bottom w:val="single" w:sz="4" w:space="0" w:color="000000"/>
              <w:right w:val="single" w:sz="4" w:space="0" w:color="000000"/>
            </w:tcBorders>
          </w:tcPr>
          <w:p w:rsidR="00B4052D" w:rsidRPr="00174B04" w:rsidRDefault="00B4052D" w:rsidP="00174B04">
            <w:pPr>
              <w:pStyle w:val="af6"/>
              <w:spacing w:after="0"/>
              <w:jc w:val="both"/>
              <w:rPr>
                <w:sz w:val="28"/>
                <w:szCs w:val="28"/>
              </w:rPr>
            </w:pPr>
            <w:r w:rsidRPr="00174B04">
              <w:rPr>
                <w:sz w:val="28"/>
                <w:szCs w:val="28"/>
              </w:rPr>
              <w:t>27</w:t>
            </w:r>
          </w:p>
        </w:tc>
      </w:tr>
      <w:tr w:rsidR="00251877" w:rsidRPr="00174B04" w:rsidTr="0074781E">
        <w:tc>
          <w:tcPr>
            <w:tcW w:w="1503" w:type="dxa"/>
            <w:tcBorders>
              <w:top w:val="single" w:sz="4" w:space="0" w:color="000000"/>
              <w:left w:val="single" w:sz="4" w:space="0" w:color="000000"/>
              <w:bottom w:val="single" w:sz="4" w:space="0" w:color="000000"/>
              <w:right w:val="single" w:sz="4" w:space="0" w:color="000000"/>
            </w:tcBorders>
          </w:tcPr>
          <w:p w:rsidR="00B4052D" w:rsidRPr="00174B04" w:rsidRDefault="00B4052D" w:rsidP="00174B04">
            <w:pPr>
              <w:pStyle w:val="af6"/>
              <w:spacing w:after="0"/>
              <w:jc w:val="both"/>
              <w:rPr>
                <w:sz w:val="28"/>
                <w:szCs w:val="28"/>
              </w:rPr>
            </w:pPr>
            <w:r w:rsidRPr="00174B04">
              <w:rPr>
                <w:sz w:val="28"/>
                <w:szCs w:val="28"/>
              </w:rPr>
              <w:t>2018/2019</w:t>
            </w:r>
          </w:p>
        </w:tc>
        <w:tc>
          <w:tcPr>
            <w:tcW w:w="1681" w:type="dxa"/>
            <w:tcBorders>
              <w:top w:val="single" w:sz="4" w:space="0" w:color="000000"/>
              <w:left w:val="single" w:sz="4" w:space="0" w:color="000000"/>
              <w:bottom w:val="single" w:sz="4" w:space="0" w:color="000000"/>
              <w:right w:val="single" w:sz="4" w:space="0" w:color="000000"/>
            </w:tcBorders>
          </w:tcPr>
          <w:p w:rsidR="00B4052D" w:rsidRPr="00174B04" w:rsidRDefault="006940E1" w:rsidP="00174B04">
            <w:pPr>
              <w:pStyle w:val="af6"/>
              <w:spacing w:after="0"/>
              <w:jc w:val="both"/>
              <w:rPr>
                <w:sz w:val="28"/>
                <w:szCs w:val="28"/>
                <w:lang w:val="uk-UA"/>
              </w:rPr>
            </w:pPr>
            <w:r w:rsidRPr="00174B04">
              <w:rPr>
                <w:sz w:val="28"/>
                <w:szCs w:val="28"/>
                <w:lang w:val="uk-UA"/>
              </w:rPr>
              <w:t>349</w:t>
            </w:r>
          </w:p>
        </w:tc>
        <w:tc>
          <w:tcPr>
            <w:tcW w:w="1479" w:type="dxa"/>
            <w:tcBorders>
              <w:top w:val="single" w:sz="4" w:space="0" w:color="000000"/>
              <w:left w:val="single" w:sz="4" w:space="0" w:color="000000"/>
              <w:bottom w:val="single" w:sz="4" w:space="0" w:color="000000"/>
              <w:right w:val="single" w:sz="4" w:space="0" w:color="000000"/>
            </w:tcBorders>
          </w:tcPr>
          <w:p w:rsidR="00B4052D" w:rsidRPr="00174B04" w:rsidRDefault="006940E1" w:rsidP="00174B04">
            <w:pPr>
              <w:pStyle w:val="af6"/>
              <w:spacing w:after="0"/>
              <w:jc w:val="both"/>
              <w:rPr>
                <w:sz w:val="28"/>
                <w:szCs w:val="28"/>
                <w:lang w:val="uk-UA"/>
              </w:rPr>
            </w:pPr>
            <w:r w:rsidRPr="00174B04">
              <w:rPr>
                <w:sz w:val="28"/>
                <w:szCs w:val="28"/>
                <w:lang w:val="uk-UA"/>
              </w:rPr>
              <w:t>306</w:t>
            </w:r>
          </w:p>
        </w:tc>
        <w:tc>
          <w:tcPr>
            <w:tcW w:w="1637" w:type="dxa"/>
            <w:tcBorders>
              <w:top w:val="single" w:sz="4" w:space="0" w:color="000000"/>
              <w:left w:val="single" w:sz="4" w:space="0" w:color="000000"/>
              <w:bottom w:val="single" w:sz="4" w:space="0" w:color="000000"/>
              <w:right w:val="single" w:sz="4" w:space="0" w:color="000000"/>
            </w:tcBorders>
          </w:tcPr>
          <w:p w:rsidR="00B4052D" w:rsidRPr="00174B04" w:rsidRDefault="006940E1" w:rsidP="00174B04">
            <w:pPr>
              <w:pStyle w:val="af6"/>
              <w:spacing w:after="0"/>
              <w:jc w:val="both"/>
              <w:rPr>
                <w:sz w:val="28"/>
                <w:szCs w:val="28"/>
                <w:lang w:val="uk-UA"/>
              </w:rPr>
            </w:pPr>
            <w:r w:rsidRPr="00174B04">
              <w:rPr>
                <w:sz w:val="28"/>
                <w:szCs w:val="28"/>
                <w:lang w:val="uk-UA"/>
              </w:rPr>
              <w:t>66</w:t>
            </w:r>
          </w:p>
        </w:tc>
        <w:tc>
          <w:tcPr>
            <w:tcW w:w="1604" w:type="dxa"/>
            <w:tcBorders>
              <w:top w:val="single" w:sz="4" w:space="0" w:color="000000"/>
              <w:left w:val="single" w:sz="4" w:space="0" w:color="000000"/>
              <w:bottom w:val="single" w:sz="4" w:space="0" w:color="000000"/>
              <w:right w:val="single" w:sz="4" w:space="0" w:color="000000"/>
            </w:tcBorders>
          </w:tcPr>
          <w:p w:rsidR="00B4052D" w:rsidRPr="00174B04" w:rsidRDefault="00B4052D" w:rsidP="00174B04">
            <w:pPr>
              <w:pStyle w:val="af6"/>
              <w:spacing w:after="0"/>
              <w:jc w:val="both"/>
              <w:rPr>
                <w:sz w:val="28"/>
                <w:szCs w:val="28"/>
                <w:lang w:val="uk-UA"/>
              </w:rPr>
            </w:pPr>
            <w:r w:rsidRPr="00174B04">
              <w:rPr>
                <w:sz w:val="28"/>
                <w:szCs w:val="28"/>
              </w:rPr>
              <w:t>7</w:t>
            </w:r>
            <w:r w:rsidR="006940E1" w:rsidRPr="00174B04">
              <w:rPr>
                <w:sz w:val="28"/>
                <w:szCs w:val="28"/>
                <w:lang w:val="uk-UA"/>
              </w:rPr>
              <w:t>21</w:t>
            </w:r>
          </w:p>
        </w:tc>
        <w:tc>
          <w:tcPr>
            <w:tcW w:w="1667" w:type="dxa"/>
            <w:tcBorders>
              <w:top w:val="single" w:sz="4" w:space="0" w:color="000000"/>
              <w:left w:val="single" w:sz="4" w:space="0" w:color="000000"/>
              <w:bottom w:val="single" w:sz="4" w:space="0" w:color="000000"/>
              <w:right w:val="single" w:sz="4" w:space="0" w:color="000000"/>
            </w:tcBorders>
          </w:tcPr>
          <w:p w:rsidR="00B4052D" w:rsidRPr="00174B04" w:rsidRDefault="006940E1" w:rsidP="00174B04">
            <w:pPr>
              <w:pStyle w:val="af6"/>
              <w:spacing w:after="0"/>
              <w:jc w:val="both"/>
              <w:rPr>
                <w:sz w:val="28"/>
                <w:szCs w:val="28"/>
                <w:lang w:val="uk-UA"/>
              </w:rPr>
            </w:pPr>
            <w:r w:rsidRPr="00174B04">
              <w:rPr>
                <w:sz w:val="28"/>
                <w:szCs w:val="28"/>
                <w:lang w:val="uk-UA"/>
              </w:rPr>
              <w:t>30</w:t>
            </w:r>
          </w:p>
        </w:tc>
      </w:tr>
    </w:tbl>
    <w:p w:rsidR="00B4052D" w:rsidRPr="00174B04" w:rsidRDefault="00B4052D" w:rsidP="00174B04">
      <w:pPr>
        <w:pStyle w:val="afa"/>
        <w:tabs>
          <w:tab w:val="left" w:pos="284"/>
        </w:tabs>
        <w:jc w:val="both"/>
        <w:rPr>
          <w:rFonts w:ascii="Times New Roman" w:hAnsi="Times New Roman" w:cs="Times New Roman"/>
          <w:color w:val="FF0000"/>
          <w:szCs w:val="28"/>
        </w:rPr>
      </w:pPr>
    </w:p>
    <w:p w:rsidR="00B4052D" w:rsidRPr="00174B04" w:rsidRDefault="00B4052D" w:rsidP="00174B04">
      <w:pPr>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rPr>
        <w:t xml:space="preserve">Здійснюється облік руху учнів: по району, місту, області, в межах України, вибуття за кордон. Контролюється питання наявності українського громадянства у дітей, на яких підставах вони перебувають в Україні. </w:t>
      </w:r>
    </w:p>
    <w:p w:rsidR="003C4A04" w:rsidRPr="00174B04" w:rsidRDefault="003C4A04" w:rsidP="00174B04">
      <w:pPr>
        <w:spacing w:after="0" w:line="240" w:lineRule="auto"/>
        <w:jc w:val="both"/>
        <w:rPr>
          <w:rFonts w:ascii="Times New Roman" w:hAnsi="Times New Roman" w:cs="Times New Roman"/>
          <w:sz w:val="28"/>
          <w:szCs w:val="28"/>
          <w:lang w:val="uk-UA"/>
        </w:rPr>
      </w:pPr>
    </w:p>
    <w:p w:rsidR="00225D52" w:rsidRDefault="00225D52" w:rsidP="00174B04">
      <w:pPr>
        <w:spacing w:after="0" w:line="240" w:lineRule="auto"/>
        <w:jc w:val="both"/>
        <w:rPr>
          <w:rFonts w:ascii="Times New Roman" w:hAnsi="Times New Roman" w:cs="Times New Roman"/>
          <w:sz w:val="28"/>
          <w:szCs w:val="28"/>
          <w:lang w:val="uk-UA"/>
        </w:rPr>
      </w:pPr>
    </w:p>
    <w:p w:rsidR="003C4A04" w:rsidRPr="00174B04" w:rsidRDefault="003C4A04" w:rsidP="00174B04">
      <w:pPr>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Закінчили заклад освіти</w:t>
      </w:r>
      <w:r w:rsidR="0015422B">
        <w:rPr>
          <w:rFonts w:ascii="Times New Roman" w:hAnsi="Times New Roman" w:cs="Times New Roman"/>
          <w:sz w:val="28"/>
          <w:szCs w:val="28"/>
          <w:lang w:val="uk-UA"/>
        </w:rPr>
        <w:t xml:space="preserve"> у 2019 році</w:t>
      </w:r>
      <w:r w:rsidRPr="00174B04">
        <w:rPr>
          <w:rFonts w:ascii="Times New Roman" w:hAnsi="Times New Roman" w:cs="Times New Roman"/>
          <w:sz w:val="28"/>
          <w:szCs w:val="28"/>
          <w:lang w:val="uk-UA"/>
        </w:rPr>
        <w:t>:</w:t>
      </w:r>
    </w:p>
    <w:p w:rsidR="003C4A04" w:rsidRPr="00174B04" w:rsidRDefault="003C4A04" w:rsidP="00174B04">
      <w:pPr>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 xml:space="preserve">І ступеня  –  </w:t>
      </w:r>
      <w:r w:rsidR="0015422B">
        <w:rPr>
          <w:rFonts w:ascii="Times New Roman" w:hAnsi="Times New Roman" w:cs="Times New Roman"/>
          <w:sz w:val="28"/>
          <w:szCs w:val="28"/>
          <w:lang w:val="uk-UA"/>
        </w:rPr>
        <w:t>347</w:t>
      </w:r>
      <w:r w:rsidRPr="00174B04">
        <w:rPr>
          <w:rFonts w:ascii="Times New Roman" w:hAnsi="Times New Roman" w:cs="Times New Roman"/>
          <w:sz w:val="28"/>
          <w:szCs w:val="28"/>
          <w:lang w:val="uk-UA"/>
        </w:rPr>
        <w:t xml:space="preserve">  </w:t>
      </w:r>
      <w:r w:rsidR="0015422B">
        <w:rPr>
          <w:rFonts w:ascii="Times New Roman" w:hAnsi="Times New Roman" w:cs="Times New Roman"/>
          <w:sz w:val="28"/>
          <w:szCs w:val="28"/>
          <w:lang w:val="uk-UA"/>
        </w:rPr>
        <w:t>здобувачів освіти,</w:t>
      </w:r>
      <w:r w:rsidRPr="00174B04">
        <w:rPr>
          <w:rFonts w:ascii="Times New Roman" w:hAnsi="Times New Roman" w:cs="Times New Roman"/>
          <w:sz w:val="28"/>
          <w:szCs w:val="28"/>
          <w:lang w:val="uk-UA"/>
        </w:rPr>
        <w:t xml:space="preserve"> </w:t>
      </w:r>
    </w:p>
    <w:p w:rsidR="003C4A04" w:rsidRPr="00174B04" w:rsidRDefault="003C4A04" w:rsidP="00174B04">
      <w:pPr>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 xml:space="preserve">ІІ ступеня  –  </w:t>
      </w:r>
      <w:r w:rsidR="0015422B">
        <w:rPr>
          <w:rFonts w:ascii="Times New Roman" w:hAnsi="Times New Roman" w:cs="Times New Roman"/>
          <w:sz w:val="28"/>
          <w:szCs w:val="28"/>
          <w:lang w:val="uk-UA"/>
        </w:rPr>
        <w:t>291</w:t>
      </w:r>
      <w:r w:rsidRPr="00174B04">
        <w:rPr>
          <w:rFonts w:ascii="Times New Roman" w:hAnsi="Times New Roman" w:cs="Times New Roman"/>
          <w:sz w:val="28"/>
          <w:szCs w:val="28"/>
          <w:lang w:val="uk-UA"/>
        </w:rPr>
        <w:t xml:space="preserve"> </w:t>
      </w:r>
      <w:r w:rsidR="0015422B">
        <w:rPr>
          <w:rFonts w:ascii="Times New Roman" w:hAnsi="Times New Roman" w:cs="Times New Roman"/>
          <w:sz w:val="28"/>
          <w:szCs w:val="28"/>
          <w:lang w:val="uk-UA"/>
        </w:rPr>
        <w:t>здобувачів освіти,</w:t>
      </w:r>
    </w:p>
    <w:p w:rsidR="003C4A04" w:rsidRPr="00174B04" w:rsidRDefault="003C4A04" w:rsidP="00174B04">
      <w:pPr>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 xml:space="preserve">ІІІ ступеня – </w:t>
      </w:r>
      <w:r w:rsidR="0015422B">
        <w:rPr>
          <w:rFonts w:ascii="Times New Roman" w:hAnsi="Times New Roman" w:cs="Times New Roman"/>
          <w:sz w:val="28"/>
          <w:szCs w:val="28"/>
          <w:lang w:val="uk-UA"/>
        </w:rPr>
        <w:t xml:space="preserve"> 64 </w:t>
      </w:r>
      <w:r w:rsidR="003D6F36">
        <w:rPr>
          <w:rFonts w:ascii="Times New Roman" w:hAnsi="Times New Roman" w:cs="Times New Roman"/>
          <w:sz w:val="28"/>
          <w:szCs w:val="28"/>
          <w:lang w:val="uk-UA"/>
        </w:rPr>
        <w:t>здобувачі</w:t>
      </w:r>
      <w:r w:rsidR="0015422B">
        <w:rPr>
          <w:rFonts w:ascii="Times New Roman" w:hAnsi="Times New Roman" w:cs="Times New Roman"/>
          <w:sz w:val="28"/>
          <w:szCs w:val="28"/>
          <w:lang w:val="uk-UA"/>
        </w:rPr>
        <w:t xml:space="preserve"> освіти</w:t>
      </w:r>
      <w:r w:rsidRPr="00174B04">
        <w:rPr>
          <w:rFonts w:ascii="Times New Roman" w:hAnsi="Times New Roman" w:cs="Times New Roman"/>
          <w:sz w:val="28"/>
          <w:szCs w:val="28"/>
          <w:lang w:val="uk-UA"/>
        </w:rPr>
        <w:t>.</w:t>
      </w:r>
    </w:p>
    <w:p w:rsidR="003C4A04" w:rsidRPr="00174B04" w:rsidRDefault="003C4A04" w:rsidP="00174B04">
      <w:pPr>
        <w:spacing w:after="0" w:line="240" w:lineRule="auto"/>
        <w:jc w:val="both"/>
        <w:rPr>
          <w:rFonts w:ascii="Times New Roman" w:hAnsi="Times New Roman" w:cs="Times New Roman"/>
          <w:sz w:val="28"/>
          <w:szCs w:val="28"/>
          <w:lang w:val="uk-UA"/>
        </w:rPr>
      </w:pPr>
    </w:p>
    <w:p w:rsidR="003D6F36" w:rsidRPr="003D6F36" w:rsidRDefault="003D6F36" w:rsidP="003D6F36">
      <w:pPr>
        <w:spacing w:after="0" w:line="240" w:lineRule="auto"/>
        <w:jc w:val="both"/>
        <w:rPr>
          <w:rFonts w:ascii="Times New Roman" w:hAnsi="Times New Roman" w:cs="Times New Roman"/>
          <w:sz w:val="28"/>
          <w:szCs w:val="28"/>
        </w:rPr>
      </w:pPr>
      <w:r w:rsidRPr="003D6F36">
        <w:rPr>
          <w:rFonts w:ascii="Times New Roman" w:hAnsi="Times New Roman" w:cs="Times New Roman"/>
          <w:sz w:val="28"/>
          <w:szCs w:val="28"/>
          <w:lang w:val="uk-UA"/>
        </w:rPr>
        <w:t>Із них:</w:t>
      </w:r>
    </w:p>
    <w:p w:rsidR="003D6F36" w:rsidRPr="003D6F36" w:rsidRDefault="003D6F36" w:rsidP="003D6F36">
      <w:pPr>
        <w:spacing w:after="0" w:line="240" w:lineRule="auto"/>
        <w:jc w:val="both"/>
        <w:rPr>
          <w:rFonts w:ascii="Times New Roman" w:hAnsi="Times New Roman" w:cs="Times New Roman"/>
          <w:sz w:val="28"/>
          <w:szCs w:val="28"/>
        </w:rPr>
      </w:pPr>
      <w:r w:rsidRPr="003D6F36">
        <w:rPr>
          <w:rFonts w:ascii="Times New Roman" w:hAnsi="Times New Roman" w:cs="Times New Roman"/>
          <w:sz w:val="28"/>
          <w:szCs w:val="28"/>
          <w:lang w:val="uk-UA"/>
        </w:rPr>
        <w:t xml:space="preserve">Срібна медаль  – 1 учень </w:t>
      </w:r>
    </w:p>
    <w:p w:rsidR="003D6F36" w:rsidRPr="003D6F36" w:rsidRDefault="003D6F36" w:rsidP="003D6F36">
      <w:pPr>
        <w:spacing w:after="0" w:line="240" w:lineRule="auto"/>
        <w:jc w:val="both"/>
        <w:rPr>
          <w:rFonts w:ascii="Times New Roman" w:hAnsi="Times New Roman" w:cs="Times New Roman"/>
          <w:sz w:val="28"/>
          <w:szCs w:val="28"/>
        </w:rPr>
      </w:pPr>
      <w:r w:rsidRPr="003D6F36">
        <w:rPr>
          <w:rFonts w:ascii="Times New Roman" w:hAnsi="Times New Roman" w:cs="Times New Roman"/>
          <w:sz w:val="28"/>
          <w:szCs w:val="28"/>
          <w:lang w:val="uk-UA"/>
        </w:rPr>
        <w:t>Свідоцтво з відзнакою – 2 учні</w:t>
      </w:r>
    </w:p>
    <w:p w:rsidR="003D6F36" w:rsidRPr="003D6F36" w:rsidRDefault="003D6F36" w:rsidP="003D6F36">
      <w:pPr>
        <w:spacing w:after="0" w:line="240" w:lineRule="auto"/>
        <w:jc w:val="both"/>
        <w:rPr>
          <w:rFonts w:ascii="Times New Roman" w:hAnsi="Times New Roman" w:cs="Times New Roman"/>
          <w:sz w:val="28"/>
          <w:szCs w:val="28"/>
        </w:rPr>
      </w:pPr>
      <w:r w:rsidRPr="003D6F36">
        <w:rPr>
          <w:rFonts w:ascii="Times New Roman" w:hAnsi="Times New Roman" w:cs="Times New Roman"/>
          <w:sz w:val="28"/>
          <w:szCs w:val="28"/>
          <w:lang w:val="uk-UA"/>
        </w:rPr>
        <w:t>Похвальна грамота за особливі досягнення у вивченні окремих предметів – 5</w:t>
      </w:r>
      <w:r w:rsidRPr="003D6F36">
        <w:rPr>
          <w:rFonts w:ascii="Times New Roman" w:hAnsi="Times New Roman" w:cs="Times New Roman"/>
          <w:sz w:val="28"/>
          <w:szCs w:val="28"/>
        </w:rPr>
        <w:t xml:space="preserve">  </w:t>
      </w:r>
      <w:r w:rsidRPr="003D6F36">
        <w:rPr>
          <w:rFonts w:ascii="Times New Roman" w:hAnsi="Times New Roman" w:cs="Times New Roman"/>
          <w:sz w:val="28"/>
          <w:szCs w:val="28"/>
          <w:lang w:val="uk-UA"/>
        </w:rPr>
        <w:t xml:space="preserve">учнів з 11-х класів;  </w:t>
      </w:r>
    </w:p>
    <w:p w:rsidR="003C4A04" w:rsidRDefault="003D6F36" w:rsidP="003D6F36">
      <w:pPr>
        <w:spacing w:after="0" w:line="240" w:lineRule="auto"/>
        <w:jc w:val="both"/>
        <w:rPr>
          <w:rFonts w:ascii="Times New Roman" w:hAnsi="Times New Roman" w:cs="Times New Roman"/>
          <w:sz w:val="28"/>
          <w:szCs w:val="28"/>
          <w:lang w:val="uk-UA"/>
        </w:rPr>
      </w:pPr>
      <w:r w:rsidRPr="003D6F36">
        <w:rPr>
          <w:rFonts w:ascii="Times New Roman" w:hAnsi="Times New Roman" w:cs="Times New Roman"/>
          <w:sz w:val="28"/>
          <w:szCs w:val="28"/>
          <w:lang w:val="uk-UA"/>
        </w:rPr>
        <w:t>Похвальний лист - 85 учнів з 2-8,10-х класів.</w:t>
      </w:r>
    </w:p>
    <w:p w:rsidR="003D6F36" w:rsidRPr="00174B04" w:rsidRDefault="003D6F36" w:rsidP="003D6F36">
      <w:pPr>
        <w:spacing w:after="0" w:line="240" w:lineRule="auto"/>
        <w:jc w:val="both"/>
        <w:rPr>
          <w:rFonts w:ascii="Times New Roman" w:hAnsi="Times New Roman" w:cs="Times New Roman"/>
          <w:sz w:val="28"/>
          <w:szCs w:val="28"/>
          <w:lang w:val="uk-UA"/>
        </w:rPr>
      </w:pPr>
    </w:p>
    <w:p w:rsidR="00B4052D" w:rsidRPr="00174B04" w:rsidRDefault="00AA5254" w:rsidP="00174B04">
      <w:pPr>
        <w:spacing w:after="0" w:line="240" w:lineRule="auto"/>
        <w:jc w:val="both"/>
        <w:rPr>
          <w:rFonts w:ascii="Times New Roman" w:hAnsi="Times New Roman" w:cs="Times New Roman"/>
          <w:sz w:val="28"/>
          <w:szCs w:val="28"/>
          <w:u w:val="single"/>
        </w:rPr>
      </w:pPr>
      <w:r w:rsidRPr="00174B04">
        <w:rPr>
          <w:rFonts w:ascii="Times New Roman" w:hAnsi="Times New Roman" w:cs="Times New Roman"/>
          <w:sz w:val="28"/>
          <w:szCs w:val="28"/>
          <w:u w:val="single"/>
          <w:lang w:val="uk-UA"/>
        </w:rPr>
        <w:t xml:space="preserve">- </w:t>
      </w:r>
      <w:r w:rsidR="00B4052D" w:rsidRPr="00174B04">
        <w:rPr>
          <w:rFonts w:ascii="Times New Roman" w:hAnsi="Times New Roman" w:cs="Times New Roman"/>
          <w:sz w:val="28"/>
          <w:szCs w:val="28"/>
          <w:u w:val="single"/>
        </w:rPr>
        <w:t xml:space="preserve">Організація працевлаштування: </w:t>
      </w:r>
    </w:p>
    <w:p w:rsidR="00B4052D" w:rsidRPr="00174B04" w:rsidRDefault="00B4052D" w:rsidP="00174B04">
      <w:pPr>
        <w:spacing w:after="0" w:line="240" w:lineRule="auto"/>
        <w:jc w:val="both"/>
        <w:rPr>
          <w:rFonts w:ascii="Times New Roman" w:hAnsi="Times New Roman" w:cs="Times New Roman"/>
          <w:sz w:val="28"/>
          <w:szCs w:val="28"/>
        </w:rPr>
      </w:pPr>
      <w:r w:rsidRPr="00174B04">
        <w:rPr>
          <w:rFonts w:ascii="Times New Roman" w:hAnsi="Times New Roman" w:cs="Times New Roman"/>
          <w:sz w:val="28"/>
          <w:szCs w:val="28"/>
        </w:rPr>
        <w:t xml:space="preserve">-випускників </w:t>
      </w:r>
      <w:r w:rsidRPr="00174B04">
        <w:rPr>
          <w:rFonts w:ascii="Times New Roman" w:hAnsi="Times New Roman" w:cs="Times New Roman"/>
          <w:b/>
          <w:sz w:val="28"/>
          <w:szCs w:val="28"/>
        </w:rPr>
        <w:t>11 класу</w:t>
      </w:r>
      <w:r w:rsidRPr="00174B04">
        <w:rPr>
          <w:rFonts w:ascii="Times New Roman" w:hAnsi="Times New Roman" w:cs="Times New Roman"/>
          <w:sz w:val="28"/>
          <w:szCs w:val="28"/>
        </w:rPr>
        <w:t xml:space="preserve"> здійснюється на виконання законів та нормативно-правових актів. Грунтовний аналіз в річному </w:t>
      </w:r>
      <w:r w:rsidR="00724FBF" w:rsidRPr="00174B04">
        <w:rPr>
          <w:rFonts w:ascii="Times New Roman" w:hAnsi="Times New Roman" w:cs="Times New Roman"/>
          <w:sz w:val="28"/>
          <w:szCs w:val="28"/>
          <w:lang w:val="uk-UA"/>
        </w:rPr>
        <w:t>звіті</w:t>
      </w:r>
      <w:r w:rsidRPr="00174B04">
        <w:rPr>
          <w:rFonts w:ascii="Times New Roman" w:hAnsi="Times New Roman" w:cs="Times New Roman"/>
          <w:sz w:val="28"/>
          <w:szCs w:val="28"/>
        </w:rPr>
        <w:t>. Вчителями збираються довідки, складається база даних. Звірка даних, систематизація, складаються списки, що надаються в РУО. Не працевлаштованих учнів немає. Всі 100% вступають до ВНЗ різних рівнів, навіть продовжують навчання за кордоном в Польщі, Чехії</w:t>
      </w:r>
      <w:r w:rsidR="00B22EAB" w:rsidRPr="00174B04">
        <w:rPr>
          <w:rFonts w:ascii="Times New Roman" w:hAnsi="Times New Roman" w:cs="Times New Roman"/>
          <w:sz w:val="28"/>
          <w:szCs w:val="28"/>
          <w:lang w:val="uk-UA"/>
        </w:rPr>
        <w:t xml:space="preserve"> Словакії, Америці, </w:t>
      </w:r>
      <w:r w:rsidR="00375E4B" w:rsidRPr="00174B04">
        <w:rPr>
          <w:rFonts w:ascii="Times New Roman" w:hAnsi="Times New Roman" w:cs="Times New Roman"/>
          <w:sz w:val="28"/>
          <w:szCs w:val="28"/>
          <w:lang w:val="uk-UA"/>
        </w:rPr>
        <w:t>Німеччині</w:t>
      </w:r>
      <w:r w:rsidRPr="00174B04">
        <w:rPr>
          <w:rFonts w:ascii="Times New Roman" w:hAnsi="Times New Roman" w:cs="Times New Roman"/>
          <w:sz w:val="28"/>
          <w:szCs w:val="28"/>
        </w:rPr>
        <w:t xml:space="preserve">. На нараді в серпні розглядається зазначене питання, тримається під контролем директором школи, начальником управління освіти. </w:t>
      </w:r>
    </w:p>
    <w:p w:rsidR="00B4052D" w:rsidRPr="00174B04" w:rsidRDefault="00B4052D" w:rsidP="00174B04">
      <w:pPr>
        <w:pStyle w:val="ac"/>
        <w:jc w:val="both"/>
        <w:rPr>
          <w:rFonts w:ascii="Times New Roman" w:hAnsi="Times New Roman"/>
          <w:sz w:val="28"/>
          <w:szCs w:val="28"/>
          <w:lang w:eastAsia="uk-UA"/>
        </w:rPr>
      </w:pPr>
      <w:r w:rsidRPr="00174B04">
        <w:rPr>
          <w:rFonts w:ascii="Times New Roman" w:hAnsi="Times New Roman"/>
          <w:sz w:val="28"/>
          <w:szCs w:val="28"/>
          <w:lang w:eastAsia="uk-UA"/>
        </w:rPr>
        <w:t>- випускники</w:t>
      </w:r>
      <w:r w:rsidRPr="00174B04">
        <w:rPr>
          <w:rFonts w:ascii="Times New Roman" w:hAnsi="Times New Roman"/>
          <w:b/>
          <w:sz w:val="28"/>
          <w:szCs w:val="28"/>
          <w:lang w:eastAsia="uk-UA"/>
        </w:rPr>
        <w:t xml:space="preserve"> 9 класу </w:t>
      </w:r>
      <w:r w:rsidRPr="00174B04">
        <w:rPr>
          <w:rFonts w:ascii="Times New Roman" w:hAnsi="Times New Roman"/>
          <w:sz w:val="28"/>
          <w:szCs w:val="28"/>
          <w:lang w:eastAsia="uk-UA"/>
        </w:rPr>
        <w:t xml:space="preserve">продовжують навчання і отримують повну середню освіту, в </w:t>
      </w:r>
      <w:r w:rsidR="004B0B93" w:rsidRPr="00174B04">
        <w:rPr>
          <w:rFonts w:ascii="Times New Roman" w:hAnsi="Times New Roman"/>
          <w:sz w:val="28"/>
          <w:szCs w:val="28"/>
          <w:lang w:val="uk-UA" w:eastAsia="uk-UA"/>
        </w:rPr>
        <w:t>інших закладах освіти (ліцеях,</w:t>
      </w:r>
      <w:r w:rsidR="004B0B93" w:rsidRPr="00174B04">
        <w:rPr>
          <w:rFonts w:ascii="Times New Roman" w:hAnsi="Times New Roman"/>
          <w:sz w:val="28"/>
          <w:szCs w:val="28"/>
          <w:lang w:eastAsia="uk-UA"/>
        </w:rPr>
        <w:t>коледжах)</w:t>
      </w:r>
      <w:r w:rsidRPr="00174B04">
        <w:rPr>
          <w:rFonts w:ascii="Times New Roman" w:hAnsi="Times New Roman"/>
          <w:sz w:val="28"/>
          <w:szCs w:val="28"/>
          <w:lang w:eastAsia="uk-UA"/>
        </w:rPr>
        <w:t>.</w:t>
      </w:r>
      <w:r w:rsidRPr="00174B04">
        <w:rPr>
          <w:rFonts w:ascii="Times New Roman" w:hAnsi="Times New Roman"/>
          <w:b/>
          <w:sz w:val="28"/>
          <w:szCs w:val="28"/>
          <w:lang w:eastAsia="uk-UA"/>
        </w:rPr>
        <w:t xml:space="preserve"> </w:t>
      </w:r>
      <w:r w:rsidRPr="00174B04">
        <w:rPr>
          <w:rFonts w:ascii="Times New Roman" w:hAnsi="Times New Roman"/>
          <w:sz w:val="28"/>
          <w:szCs w:val="28"/>
          <w:lang w:eastAsia="uk-UA"/>
        </w:rPr>
        <w:t xml:space="preserve">Продовжують навчання в 10 класі </w:t>
      </w:r>
      <w:r w:rsidR="00724FBF" w:rsidRPr="00174B04">
        <w:rPr>
          <w:rFonts w:ascii="Times New Roman" w:hAnsi="Times New Roman"/>
          <w:sz w:val="28"/>
          <w:szCs w:val="28"/>
          <w:lang w:val="uk-UA" w:eastAsia="uk-UA"/>
        </w:rPr>
        <w:t>СШ № 24</w:t>
      </w:r>
      <w:r w:rsidRPr="00174B04">
        <w:rPr>
          <w:rFonts w:ascii="Times New Roman" w:hAnsi="Times New Roman"/>
          <w:sz w:val="28"/>
          <w:szCs w:val="28"/>
          <w:lang w:eastAsia="uk-UA"/>
        </w:rPr>
        <w:t xml:space="preserve">  майже  </w:t>
      </w:r>
      <w:r w:rsidR="00724FBF" w:rsidRPr="00174B04">
        <w:rPr>
          <w:rFonts w:ascii="Times New Roman" w:hAnsi="Times New Roman"/>
          <w:sz w:val="28"/>
          <w:szCs w:val="28"/>
          <w:lang w:val="uk-UA" w:eastAsia="uk-UA"/>
        </w:rPr>
        <w:t>7</w:t>
      </w:r>
      <w:r w:rsidR="003D6F36">
        <w:rPr>
          <w:rFonts w:ascii="Times New Roman" w:hAnsi="Times New Roman"/>
          <w:sz w:val="28"/>
          <w:szCs w:val="28"/>
          <w:lang w:val="uk-UA" w:eastAsia="uk-UA"/>
        </w:rPr>
        <w:t>8</w:t>
      </w:r>
      <w:r w:rsidRPr="00174B04">
        <w:rPr>
          <w:rFonts w:ascii="Times New Roman" w:hAnsi="Times New Roman"/>
          <w:sz w:val="28"/>
          <w:szCs w:val="28"/>
          <w:lang w:eastAsia="uk-UA"/>
        </w:rPr>
        <w:t xml:space="preserve"> % учнів.</w:t>
      </w:r>
    </w:p>
    <w:p w:rsidR="00AA5254" w:rsidRPr="00174B04" w:rsidRDefault="00AA5254" w:rsidP="00174B04">
      <w:pPr>
        <w:pStyle w:val="af6"/>
        <w:tabs>
          <w:tab w:val="left" w:pos="284"/>
        </w:tabs>
        <w:spacing w:after="0"/>
        <w:jc w:val="both"/>
        <w:rPr>
          <w:b/>
          <w:sz w:val="28"/>
          <w:szCs w:val="28"/>
          <w:u w:val="single"/>
          <w:lang w:val="uk-UA"/>
        </w:rPr>
      </w:pPr>
    </w:p>
    <w:p w:rsidR="00B4052D" w:rsidRPr="00174B04" w:rsidRDefault="00AA5254" w:rsidP="00174B04">
      <w:pPr>
        <w:pStyle w:val="af6"/>
        <w:numPr>
          <w:ilvl w:val="0"/>
          <w:numId w:val="16"/>
        </w:numPr>
        <w:tabs>
          <w:tab w:val="left" w:pos="284"/>
        </w:tabs>
        <w:spacing w:after="0"/>
        <w:ind w:left="0" w:firstLine="0"/>
        <w:jc w:val="both"/>
        <w:rPr>
          <w:sz w:val="28"/>
          <w:szCs w:val="28"/>
          <w:u w:val="single"/>
        </w:rPr>
      </w:pPr>
      <w:r w:rsidRPr="00174B04">
        <w:rPr>
          <w:sz w:val="28"/>
          <w:szCs w:val="28"/>
          <w:u w:val="single"/>
          <w:lang w:val="uk-UA"/>
        </w:rPr>
        <w:t>Організація п</w:t>
      </w:r>
      <w:r w:rsidR="00B4052D" w:rsidRPr="00174B04">
        <w:rPr>
          <w:sz w:val="28"/>
          <w:szCs w:val="28"/>
          <w:u w:val="single"/>
        </w:rPr>
        <w:t>рофільн</w:t>
      </w:r>
      <w:r w:rsidRPr="00174B04">
        <w:rPr>
          <w:sz w:val="28"/>
          <w:szCs w:val="28"/>
          <w:u w:val="single"/>
          <w:lang w:val="uk-UA"/>
        </w:rPr>
        <w:t>ого</w:t>
      </w:r>
      <w:r w:rsidR="00B4052D" w:rsidRPr="00174B04">
        <w:rPr>
          <w:sz w:val="28"/>
          <w:szCs w:val="28"/>
          <w:u w:val="single"/>
        </w:rPr>
        <w:t xml:space="preserve"> навчання. </w:t>
      </w:r>
    </w:p>
    <w:p w:rsidR="00753B1A" w:rsidRPr="00174B04" w:rsidRDefault="00B4052D" w:rsidP="00174B04">
      <w:pPr>
        <w:tabs>
          <w:tab w:val="num" w:pos="142"/>
        </w:tabs>
        <w:spacing w:after="0" w:line="240" w:lineRule="auto"/>
        <w:jc w:val="both"/>
        <w:rPr>
          <w:rFonts w:ascii="Times New Roman" w:hAnsi="Times New Roman" w:cs="Times New Roman"/>
          <w:sz w:val="28"/>
          <w:szCs w:val="28"/>
          <w:lang w:val="uk-UA"/>
        </w:rPr>
      </w:pPr>
      <w:r w:rsidRPr="00174B04">
        <w:rPr>
          <w:rFonts w:ascii="Times New Roman" w:hAnsi="Times New Roman" w:cs="Times New Roman"/>
          <w:color w:val="000000"/>
          <w:sz w:val="28"/>
          <w:szCs w:val="28"/>
        </w:rPr>
        <w:t xml:space="preserve">Ведеться послідовна спрямована робота на створення умов для розвитку навчально-пізнавальних і професійних інтересів, нахилів, здібностей і потреб учнів, підготовка до свідомого професійного самовизначення. </w:t>
      </w:r>
      <w:r w:rsidRPr="00174B04">
        <w:rPr>
          <w:rFonts w:ascii="Times New Roman" w:hAnsi="Times New Roman" w:cs="Times New Roman"/>
          <w:sz w:val="28"/>
          <w:szCs w:val="28"/>
        </w:rPr>
        <w:t xml:space="preserve">Враховуючи потреби учнів, побажання батьків (з’ясовується шляхом анкетування і приймається на батьківських зборах), фахову підготовку педагогічних кадрів, матеріальну базу кабінетів, у старшій школі навчання  організовується за 2  напрямами: </w:t>
      </w:r>
      <w:r w:rsidR="00FA4496" w:rsidRPr="00174B04">
        <w:rPr>
          <w:rFonts w:ascii="Times New Roman" w:hAnsi="Times New Roman" w:cs="Times New Roman"/>
          <w:sz w:val="28"/>
          <w:szCs w:val="28"/>
          <w:lang w:val="uk-UA"/>
        </w:rPr>
        <w:t>економічним</w:t>
      </w:r>
      <w:r w:rsidRPr="00174B04">
        <w:rPr>
          <w:rFonts w:ascii="Times New Roman" w:hAnsi="Times New Roman" w:cs="Times New Roman"/>
          <w:sz w:val="28"/>
          <w:szCs w:val="28"/>
        </w:rPr>
        <w:t xml:space="preserve"> та філологічним. </w:t>
      </w:r>
    </w:p>
    <w:tbl>
      <w:tblPr>
        <w:tblpPr w:leftFromText="180" w:rightFromText="180" w:vertAnchor="text" w:horzAnchor="page" w:tblpX="1701"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111"/>
        <w:gridCol w:w="4111"/>
      </w:tblGrid>
      <w:tr w:rsidR="00753B1A" w:rsidRPr="00174B04" w:rsidTr="00BC6E31">
        <w:tc>
          <w:tcPr>
            <w:tcW w:w="1526" w:type="dxa"/>
          </w:tcPr>
          <w:p w:rsidR="00753B1A" w:rsidRPr="00174B04" w:rsidRDefault="00753B1A" w:rsidP="00BC6E31">
            <w:pPr>
              <w:spacing w:after="0" w:line="240" w:lineRule="auto"/>
              <w:jc w:val="center"/>
              <w:rPr>
                <w:rFonts w:ascii="Times New Roman" w:hAnsi="Times New Roman" w:cs="Times New Roman"/>
                <w:sz w:val="28"/>
                <w:szCs w:val="28"/>
              </w:rPr>
            </w:pPr>
            <w:r w:rsidRPr="00174B04">
              <w:rPr>
                <w:rFonts w:ascii="Times New Roman" w:hAnsi="Times New Roman" w:cs="Times New Roman"/>
                <w:sz w:val="28"/>
                <w:szCs w:val="28"/>
              </w:rPr>
              <w:t xml:space="preserve">Клас </w:t>
            </w:r>
          </w:p>
        </w:tc>
        <w:tc>
          <w:tcPr>
            <w:tcW w:w="4111" w:type="dxa"/>
          </w:tcPr>
          <w:p w:rsidR="00753B1A" w:rsidRPr="00174B04" w:rsidRDefault="00753B1A" w:rsidP="00BC6E31">
            <w:pPr>
              <w:spacing w:after="0" w:line="240" w:lineRule="auto"/>
              <w:jc w:val="center"/>
              <w:rPr>
                <w:rFonts w:ascii="Times New Roman" w:hAnsi="Times New Roman" w:cs="Times New Roman"/>
                <w:sz w:val="28"/>
                <w:szCs w:val="28"/>
              </w:rPr>
            </w:pPr>
            <w:r w:rsidRPr="00174B04">
              <w:rPr>
                <w:rFonts w:ascii="Times New Roman" w:hAnsi="Times New Roman" w:cs="Times New Roman"/>
                <w:sz w:val="28"/>
                <w:szCs w:val="28"/>
              </w:rPr>
              <w:t xml:space="preserve">Напрям </w:t>
            </w:r>
          </w:p>
        </w:tc>
        <w:tc>
          <w:tcPr>
            <w:tcW w:w="4111" w:type="dxa"/>
          </w:tcPr>
          <w:p w:rsidR="00753B1A" w:rsidRPr="00174B04" w:rsidRDefault="00753B1A" w:rsidP="00BC6E31">
            <w:pPr>
              <w:spacing w:after="0" w:line="240" w:lineRule="auto"/>
              <w:jc w:val="center"/>
              <w:rPr>
                <w:rFonts w:ascii="Times New Roman" w:hAnsi="Times New Roman" w:cs="Times New Roman"/>
                <w:sz w:val="28"/>
                <w:szCs w:val="28"/>
              </w:rPr>
            </w:pPr>
            <w:r w:rsidRPr="00174B04">
              <w:rPr>
                <w:rFonts w:ascii="Times New Roman" w:hAnsi="Times New Roman" w:cs="Times New Roman"/>
                <w:sz w:val="28"/>
                <w:szCs w:val="28"/>
              </w:rPr>
              <w:t xml:space="preserve">Профіль </w:t>
            </w:r>
          </w:p>
        </w:tc>
      </w:tr>
      <w:tr w:rsidR="00753B1A" w:rsidRPr="00174B04" w:rsidTr="00BC6E31">
        <w:tc>
          <w:tcPr>
            <w:tcW w:w="1526" w:type="dxa"/>
          </w:tcPr>
          <w:p w:rsidR="00753B1A" w:rsidRPr="00174B04" w:rsidRDefault="00753B1A" w:rsidP="00BC6E31">
            <w:pPr>
              <w:spacing w:after="0" w:line="240" w:lineRule="auto"/>
              <w:jc w:val="center"/>
              <w:rPr>
                <w:rFonts w:ascii="Times New Roman" w:hAnsi="Times New Roman" w:cs="Times New Roman"/>
                <w:sz w:val="28"/>
                <w:szCs w:val="28"/>
              </w:rPr>
            </w:pPr>
            <w:r w:rsidRPr="00174B04">
              <w:rPr>
                <w:rFonts w:ascii="Times New Roman" w:hAnsi="Times New Roman" w:cs="Times New Roman"/>
                <w:sz w:val="28"/>
                <w:szCs w:val="28"/>
              </w:rPr>
              <w:t>1</w:t>
            </w:r>
            <w:r w:rsidRPr="00174B04">
              <w:rPr>
                <w:rFonts w:ascii="Times New Roman" w:hAnsi="Times New Roman" w:cs="Times New Roman"/>
                <w:sz w:val="28"/>
                <w:szCs w:val="28"/>
                <w:lang w:val="uk-UA"/>
              </w:rPr>
              <w:t>0</w:t>
            </w:r>
            <w:r w:rsidRPr="00174B04">
              <w:rPr>
                <w:rFonts w:ascii="Times New Roman" w:hAnsi="Times New Roman" w:cs="Times New Roman"/>
                <w:sz w:val="28"/>
                <w:szCs w:val="28"/>
              </w:rPr>
              <w:t>-А</w:t>
            </w:r>
          </w:p>
        </w:tc>
        <w:tc>
          <w:tcPr>
            <w:tcW w:w="4111" w:type="dxa"/>
          </w:tcPr>
          <w:p w:rsidR="00753B1A" w:rsidRPr="00174B04" w:rsidRDefault="00753B1A" w:rsidP="00BC6E31">
            <w:pPr>
              <w:spacing w:after="0" w:line="240" w:lineRule="auto"/>
              <w:rPr>
                <w:rFonts w:ascii="Times New Roman" w:hAnsi="Times New Roman" w:cs="Times New Roman"/>
                <w:sz w:val="28"/>
                <w:szCs w:val="28"/>
              </w:rPr>
            </w:pPr>
            <w:r w:rsidRPr="00174B04">
              <w:rPr>
                <w:rFonts w:ascii="Times New Roman" w:hAnsi="Times New Roman" w:cs="Times New Roman"/>
                <w:sz w:val="28"/>
                <w:szCs w:val="28"/>
              </w:rPr>
              <w:t>філологічний</w:t>
            </w:r>
          </w:p>
        </w:tc>
        <w:tc>
          <w:tcPr>
            <w:tcW w:w="4111" w:type="dxa"/>
          </w:tcPr>
          <w:p w:rsidR="00753B1A" w:rsidRPr="00174B04" w:rsidRDefault="00753B1A" w:rsidP="00BC6E31">
            <w:pPr>
              <w:spacing w:after="0" w:line="240" w:lineRule="auto"/>
              <w:rPr>
                <w:rFonts w:ascii="Times New Roman" w:hAnsi="Times New Roman" w:cs="Times New Roman"/>
                <w:sz w:val="28"/>
                <w:szCs w:val="28"/>
              </w:rPr>
            </w:pPr>
            <w:r w:rsidRPr="00174B04">
              <w:rPr>
                <w:rFonts w:ascii="Times New Roman" w:hAnsi="Times New Roman" w:cs="Times New Roman"/>
                <w:sz w:val="28"/>
                <w:szCs w:val="28"/>
              </w:rPr>
              <w:t>українська філологія</w:t>
            </w:r>
          </w:p>
        </w:tc>
      </w:tr>
      <w:tr w:rsidR="00753B1A" w:rsidRPr="00174B04" w:rsidTr="00BC6E31">
        <w:tc>
          <w:tcPr>
            <w:tcW w:w="1526" w:type="dxa"/>
          </w:tcPr>
          <w:p w:rsidR="00753B1A" w:rsidRPr="00174B04" w:rsidRDefault="00753B1A" w:rsidP="00BC6E31">
            <w:pPr>
              <w:spacing w:after="0" w:line="240" w:lineRule="auto"/>
              <w:jc w:val="center"/>
              <w:rPr>
                <w:rFonts w:ascii="Times New Roman" w:hAnsi="Times New Roman" w:cs="Times New Roman"/>
                <w:sz w:val="28"/>
                <w:szCs w:val="28"/>
              </w:rPr>
            </w:pPr>
            <w:r w:rsidRPr="00174B04">
              <w:rPr>
                <w:rFonts w:ascii="Times New Roman" w:hAnsi="Times New Roman" w:cs="Times New Roman"/>
                <w:sz w:val="28"/>
                <w:szCs w:val="28"/>
              </w:rPr>
              <w:t>1</w:t>
            </w:r>
            <w:r w:rsidRPr="00174B04">
              <w:rPr>
                <w:rFonts w:ascii="Times New Roman" w:hAnsi="Times New Roman" w:cs="Times New Roman"/>
                <w:sz w:val="28"/>
                <w:szCs w:val="28"/>
                <w:lang w:val="uk-UA"/>
              </w:rPr>
              <w:t>0</w:t>
            </w:r>
            <w:r w:rsidRPr="00174B04">
              <w:rPr>
                <w:rFonts w:ascii="Times New Roman" w:hAnsi="Times New Roman" w:cs="Times New Roman"/>
                <w:sz w:val="28"/>
                <w:szCs w:val="28"/>
              </w:rPr>
              <w:t>-Б</w:t>
            </w:r>
          </w:p>
        </w:tc>
        <w:tc>
          <w:tcPr>
            <w:tcW w:w="4111" w:type="dxa"/>
          </w:tcPr>
          <w:p w:rsidR="00753B1A" w:rsidRPr="00174B04" w:rsidRDefault="00753B1A" w:rsidP="00BC6E31">
            <w:pPr>
              <w:spacing w:after="0" w:line="240" w:lineRule="auto"/>
              <w:rPr>
                <w:rFonts w:ascii="Times New Roman" w:hAnsi="Times New Roman" w:cs="Times New Roman"/>
                <w:sz w:val="28"/>
                <w:szCs w:val="28"/>
              </w:rPr>
            </w:pPr>
            <w:r w:rsidRPr="00174B04">
              <w:rPr>
                <w:rFonts w:ascii="Times New Roman" w:hAnsi="Times New Roman" w:cs="Times New Roman"/>
                <w:sz w:val="28"/>
                <w:szCs w:val="28"/>
              </w:rPr>
              <w:t>суспільно-гуманітарний</w:t>
            </w:r>
          </w:p>
        </w:tc>
        <w:tc>
          <w:tcPr>
            <w:tcW w:w="4111" w:type="dxa"/>
          </w:tcPr>
          <w:p w:rsidR="00753B1A" w:rsidRPr="00174B04" w:rsidRDefault="00753B1A" w:rsidP="00BC6E31">
            <w:pPr>
              <w:spacing w:after="0" w:line="240" w:lineRule="auto"/>
              <w:rPr>
                <w:rFonts w:ascii="Times New Roman" w:hAnsi="Times New Roman" w:cs="Times New Roman"/>
                <w:sz w:val="28"/>
                <w:szCs w:val="28"/>
              </w:rPr>
            </w:pPr>
            <w:r w:rsidRPr="00174B04">
              <w:rPr>
                <w:rFonts w:ascii="Times New Roman" w:hAnsi="Times New Roman" w:cs="Times New Roman"/>
                <w:sz w:val="28"/>
                <w:szCs w:val="28"/>
                <w:lang w:val="uk-UA"/>
              </w:rPr>
              <w:t>е</w:t>
            </w:r>
            <w:r w:rsidRPr="00174B04">
              <w:rPr>
                <w:rFonts w:ascii="Times New Roman" w:hAnsi="Times New Roman" w:cs="Times New Roman"/>
                <w:sz w:val="28"/>
                <w:szCs w:val="28"/>
              </w:rPr>
              <w:t>кономічний</w:t>
            </w:r>
          </w:p>
        </w:tc>
      </w:tr>
      <w:tr w:rsidR="00753B1A" w:rsidRPr="00174B04" w:rsidTr="00BC6E31">
        <w:tc>
          <w:tcPr>
            <w:tcW w:w="1526" w:type="dxa"/>
          </w:tcPr>
          <w:p w:rsidR="00753B1A" w:rsidRPr="00174B04" w:rsidRDefault="00753B1A" w:rsidP="00BC6E31">
            <w:pPr>
              <w:spacing w:after="0" w:line="240" w:lineRule="auto"/>
              <w:jc w:val="center"/>
              <w:rPr>
                <w:rFonts w:ascii="Times New Roman" w:hAnsi="Times New Roman" w:cs="Times New Roman"/>
                <w:sz w:val="28"/>
                <w:szCs w:val="28"/>
              </w:rPr>
            </w:pPr>
            <w:r w:rsidRPr="00174B04">
              <w:rPr>
                <w:rFonts w:ascii="Times New Roman" w:hAnsi="Times New Roman" w:cs="Times New Roman"/>
                <w:sz w:val="28"/>
                <w:szCs w:val="28"/>
              </w:rPr>
              <w:t>1</w:t>
            </w:r>
            <w:r w:rsidRPr="00174B04">
              <w:rPr>
                <w:rFonts w:ascii="Times New Roman" w:hAnsi="Times New Roman" w:cs="Times New Roman"/>
                <w:sz w:val="28"/>
                <w:szCs w:val="28"/>
                <w:lang w:val="uk-UA"/>
              </w:rPr>
              <w:t>1</w:t>
            </w:r>
            <w:r w:rsidRPr="00174B04">
              <w:rPr>
                <w:rFonts w:ascii="Times New Roman" w:hAnsi="Times New Roman" w:cs="Times New Roman"/>
                <w:sz w:val="28"/>
                <w:szCs w:val="28"/>
              </w:rPr>
              <w:t>-А</w:t>
            </w:r>
          </w:p>
        </w:tc>
        <w:tc>
          <w:tcPr>
            <w:tcW w:w="4111" w:type="dxa"/>
          </w:tcPr>
          <w:p w:rsidR="00753B1A" w:rsidRPr="00174B04" w:rsidRDefault="00753B1A" w:rsidP="00BC6E31">
            <w:pPr>
              <w:spacing w:after="0" w:line="240" w:lineRule="auto"/>
              <w:rPr>
                <w:rFonts w:ascii="Times New Roman" w:hAnsi="Times New Roman" w:cs="Times New Roman"/>
                <w:sz w:val="28"/>
                <w:szCs w:val="28"/>
              </w:rPr>
            </w:pPr>
            <w:r w:rsidRPr="00174B04">
              <w:rPr>
                <w:rFonts w:ascii="Times New Roman" w:hAnsi="Times New Roman" w:cs="Times New Roman"/>
                <w:sz w:val="28"/>
                <w:szCs w:val="28"/>
              </w:rPr>
              <w:t>філологічний та  суспільно-гуманітарний</w:t>
            </w:r>
          </w:p>
        </w:tc>
        <w:tc>
          <w:tcPr>
            <w:tcW w:w="4111" w:type="dxa"/>
          </w:tcPr>
          <w:p w:rsidR="00753B1A" w:rsidRPr="00174B04" w:rsidRDefault="00753B1A" w:rsidP="00BC6E31">
            <w:pPr>
              <w:spacing w:after="0" w:line="240" w:lineRule="auto"/>
              <w:rPr>
                <w:rFonts w:ascii="Times New Roman" w:hAnsi="Times New Roman" w:cs="Times New Roman"/>
                <w:sz w:val="28"/>
                <w:szCs w:val="28"/>
              </w:rPr>
            </w:pPr>
            <w:r w:rsidRPr="00174B04">
              <w:rPr>
                <w:rFonts w:ascii="Times New Roman" w:hAnsi="Times New Roman" w:cs="Times New Roman"/>
                <w:sz w:val="28"/>
                <w:szCs w:val="28"/>
              </w:rPr>
              <w:t>українська філологія та  економічний</w:t>
            </w:r>
          </w:p>
        </w:tc>
      </w:tr>
    </w:tbl>
    <w:p w:rsidR="00753B1A" w:rsidRPr="00174B04" w:rsidRDefault="00753B1A" w:rsidP="00174B04">
      <w:pPr>
        <w:tabs>
          <w:tab w:val="num" w:pos="142"/>
        </w:tabs>
        <w:spacing w:after="0" w:line="240" w:lineRule="auto"/>
        <w:jc w:val="both"/>
        <w:rPr>
          <w:rFonts w:ascii="Times New Roman" w:hAnsi="Times New Roman" w:cs="Times New Roman"/>
          <w:sz w:val="28"/>
          <w:szCs w:val="28"/>
          <w:lang w:val="uk-UA"/>
        </w:rPr>
      </w:pPr>
    </w:p>
    <w:p w:rsidR="00FA4496" w:rsidRDefault="00FA4496" w:rsidP="00174B04">
      <w:pPr>
        <w:tabs>
          <w:tab w:val="num" w:pos="142"/>
        </w:tabs>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rPr>
        <w:t>Д</w:t>
      </w:r>
      <w:r w:rsidRPr="00174B04">
        <w:rPr>
          <w:rStyle w:val="10"/>
          <w:rFonts w:ascii="Times New Roman" w:hAnsi="Times New Roman" w:cs="Times New Roman"/>
          <w:sz w:val="28"/>
          <w:szCs w:val="28"/>
        </w:rPr>
        <w:t>ля</w:t>
      </w:r>
      <w:r w:rsidRPr="00174B04">
        <w:rPr>
          <w:rFonts w:ascii="Times New Roman" w:hAnsi="Times New Roman" w:cs="Times New Roman"/>
          <w:sz w:val="28"/>
          <w:szCs w:val="28"/>
        </w:rPr>
        <w:t xml:space="preserve"> </w:t>
      </w:r>
      <w:r w:rsidRPr="00174B04">
        <w:rPr>
          <w:rStyle w:val="10"/>
          <w:rFonts w:ascii="Times New Roman" w:hAnsi="Times New Roman" w:cs="Times New Roman"/>
          <w:sz w:val="28"/>
          <w:szCs w:val="28"/>
        </w:rPr>
        <w:t xml:space="preserve">свідомого та обгрунтованого професійного самовизначення, формування правової та фінансової культури  здобувачів освіти </w:t>
      </w:r>
      <w:r w:rsidRPr="00174B04">
        <w:rPr>
          <w:rFonts w:ascii="Times New Roman" w:hAnsi="Times New Roman" w:cs="Times New Roman"/>
          <w:sz w:val="28"/>
          <w:szCs w:val="28"/>
        </w:rPr>
        <w:t>за рахунок годин варіативної складової запроваджено факультативні курси в</w:t>
      </w:r>
      <w:r w:rsidRPr="00174B04">
        <w:rPr>
          <w:rStyle w:val="10"/>
          <w:rFonts w:ascii="Times New Roman" w:hAnsi="Times New Roman" w:cs="Times New Roman"/>
          <w:sz w:val="28"/>
          <w:szCs w:val="28"/>
        </w:rPr>
        <w:t xml:space="preserve">  7-х класах - «Фінансова культура», у</w:t>
      </w:r>
      <w:r w:rsidRPr="00174B04">
        <w:rPr>
          <w:rFonts w:ascii="Times New Roman" w:hAnsi="Times New Roman" w:cs="Times New Roman"/>
          <w:sz w:val="28"/>
          <w:szCs w:val="28"/>
        </w:rPr>
        <w:t xml:space="preserve"> 8-х класах - «Моя майбутня професія: правила вибору». Для ознайомлення здобувачів освіти 6-х класів із однією із складових культурного надбання людства, введено факультатив «Міфологія».</w:t>
      </w:r>
    </w:p>
    <w:p w:rsidR="003244D1" w:rsidRDefault="003244D1" w:rsidP="00174B04">
      <w:pPr>
        <w:tabs>
          <w:tab w:val="num" w:pos="142"/>
        </w:tabs>
        <w:spacing w:after="0" w:line="240" w:lineRule="auto"/>
        <w:jc w:val="both"/>
        <w:rPr>
          <w:rFonts w:ascii="Times New Roman" w:hAnsi="Times New Roman" w:cs="Times New Roman"/>
          <w:sz w:val="28"/>
          <w:szCs w:val="28"/>
          <w:lang w:val="uk-UA"/>
        </w:rPr>
      </w:pPr>
    </w:p>
    <w:p w:rsidR="003244D1" w:rsidRPr="003244D1" w:rsidRDefault="003244D1" w:rsidP="00174B04">
      <w:pPr>
        <w:tabs>
          <w:tab w:val="num" w:pos="142"/>
        </w:tabs>
        <w:spacing w:after="0" w:line="240" w:lineRule="auto"/>
        <w:jc w:val="both"/>
        <w:rPr>
          <w:rStyle w:val="10"/>
          <w:rFonts w:ascii="Times New Roman" w:hAnsi="Times New Roman" w:cs="Times New Roman"/>
          <w:sz w:val="28"/>
          <w:szCs w:val="28"/>
          <w:lang w:val="uk-UA"/>
        </w:rPr>
      </w:pPr>
    </w:p>
    <w:p w:rsidR="00AA5254" w:rsidRDefault="003244D1" w:rsidP="00174B04">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Бібліотечний фонд школи</w:t>
      </w:r>
    </w:p>
    <w:p w:rsidR="003244D1" w:rsidRDefault="003244D1" w:rsidP="00174B04">
      <w:pPr>
        <w:spacing w:after="0" w:line="240" w:lineRule="auto"/>
        <w:jc w:val="both"/>
        <w:rPr>
          <w:rFonts w:ascii="Times New Roman" w:hAnsi="Times New Roman" w:cs="Times New Roman"/>
          <w:b/>
          <w:sz w:val="28"/>
          <w:szCs w:val="28"/>
          <w:lang w:val="uk-UA"/>
        </w:rPr>
      </w:pPr>
      <w:r w:rsidRPr="003244D1">
        <w:rPr>
          <w:rFonts w:ascii="Times New Roman" w:hAnsi="Times New Roman" w:cs="Times New Roman"/>
          <w:b/>
          <w:noProof/>
          <w:sz w:val="28"/>
          <w:szCs w:val="28"/>
          <w:lang w:val="uk-UA" w:eastAsia="uk-UA"/>
        </w:rPr>
        <w:drawing>
          <wp:inline distT="0" distB="0" distL="0" distR="0">
            <wp:extent cx="5281684" cy="315263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b="17928"/>
                    <a:stretch/>
                  </pic:blipFill>
                  <pic:spPr bwMode="auto">
                    <a:xfrm>
                      <a:off x="0" y="0"/>
                      <a:ext cx="5287683" cy="315621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244D1" w:rsidRDefault="003244D1" w:rsidP="00174B04">
      <w:pPr>
        <w:spacing w:after="0" w:line="240" w:lineRule="auto"/>
        <w:jc w:val="both"/>
        <w:rPr>
          <w:rFonts w:ascii="Times New Roman" w:hAnsi="Times New Roman" w:cs="Times New Roman"/>
          <w:b/>
          <w:sz w:val="28"/>
          <w:szCs w:val="28"/>
          <w:lang w:val="uk-UA"/>
        </w:rPr>
      </w:pPr>
    </w:p>
    <w:p w:rsidR="003244D1" w:rsidRDefault="003244D1" w:rsidP="00174B04">
      <w:pPr>
        <w:spacing w:after="0" w:line="240" w:lineRule="auto"/>
        <w:jc w:val="both"/>
        <w:rPr>
          <w:rFonts w:ascii="Times New Roman" w:hAnsi="Times New Roman" w:cs="Times New Roman"/>
          <w:b/>
          <w:sz w:val="28"/>
          <w:szCs w:val="28"/>
          <w:lang w:val="uk-UA"/>
        </w:rPr>
      </w:pPr>
      <w:r w:rsidRPr="003244D1">
        <w:rPr>
          <w:rFonts w:ascii="Times New Roman" w:hAnsi="Times New Roman" w:cs="Times New Roman"/>
          <w:b/>
          <w:noProof/>
          <w:sz w:val="28"/>
          <w:szCs w:val="28"/>
          <w:lang w:val="uk-UA" w:eastAsia="uk-UA"/>
        </w:rPr>
        <w:drawing>
          <wp:inline distT="0" distB="0" distL="0" distR="0">
            <wp:extent cx="5281684" cy="263401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b="23108"/>
                    <a:stretch/>
                  </pic:blipFill>
                  <pic:spPr bwMode="auto">
                    <a:xfrm>
                      <a:off x="0" y="0"/>
                      <a:ext cx="5287684" cy="26370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244D1" w:rsidRDefault="003244D1" w:rsidP="00174B04">
      <w:pPr>
        <w:spacing w:after="0" w:line="240" w:lineRule="auto"/>
        <w:jc w:val="both"/>
        <w:rPr>
          <w:rFonts w:ascii="Times New Roman" w:hAnsi="Times New Roman" w:cs="Times New Roman"/>
          <w:b/>
          <w:sz w:val="28"/>
          <w:szCs w:val="28"/>
          <w:lang w:val="uk-UA"/>
        </w:rPr>
      </w:pPr>
    </w:p>
    <w:p w:rsidR="00B4052D" w:rsidRPr="00174B04" w:rsidRDefault="00AA5254" w:rsidP="00174B04">
      <w:pPr>
        <w:spacing w:after="0" w:line="240" w:lineRule="auto"/>
        <w:jc w:val="both"/>
        <w:rPr>
          <w:rFonts w:ascii="Times New Roman" w:hAnsi="Times New Roman" w:cs="Times New Roman"/>
          <w:b/>
          <w:sz w:val="28"/>
          <w:szCs w:val="28"/>
        </w:rPr>
      </w:pPr>
      <w:r w:rsidRPr="00174B04">
        <w:rPr>
          <w:rFonts w:ascii="Times New Roman" w:hAnsi="Times New Roman" w:cs="Times New Roman"/>
          <w:b/>
          <w:sz w:val="28"/>
          <w:szCs w:val="28"/>
          <w:lang w:val="uk-UA"/>
        </w:rPr>
        <w:t>1.2.</w:t>
      </w:r>
      <w:r w:rsidR="00277A04" w:rsidRPr="00174B04">
        <w:rPr>
          <w:rFonts w:ascii="Times New Roman" w:hAnsi="Times New Roman" w:cs="Times New Roman"/>
          <w:b/>
          <w:sz w:val="28"/>
          <w:szCs w:val="28"/>
          <w:lang w:val="uk-UA"/>
        </w:rPr>
        <w:t xml:space="preserve"> </w:t>
      </w:r>
      <w:r w:rsidR="00B4052D" w:rsidRPr="00174B04">
        <w:rPr>
          <w:rFonts w:ascii="Times New Roman" w:hAnsi="Times New Roman" w:cs="Times New Roman"/>
          <w:b/>
          <w:sz w:val="28"/>
          <w:szCs w:val="28"/>
        </w:rPr>
        <w:t xml:space="preserve">Створення умов для варіативності навчання та впровадження інноваційних освітніх технологій в навчальний процес. </w:t>
      </w:r>
    </w:p>
    <w:p w:rsidR="00C1560F" w:rsidRPr="00174B04" w:rsidRDefault="00B4052D" w:rsidP="00174B04">
      <w:pPr>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lang w:eastAsia="uk-UA"/>
        </w:rPr>
        <w:t xml:space="preserve">Робочий навчальний план закладу включає інваріантну складову, сформовану на державному рівні, та варіативну складову, в якій передбачено додаткові години на  навчальні предмети та курси за вибором, факультативи, індивідуальні та групові заняття. </w:t>
      </w:r>
      <w:r w:rsidR="00C1560F" w:rsidRPr="00174B04">
        <w:rPr>
          <w:rFonts w:ascii="Times New Roman" w:hAnsi="Times New Roman" w:cs="Times New Roman"/>
          <w:sz w:val="28"/>
          <w:szCs w:val="28"/>
          <w:lang w:val="uk-UA"/>
        </w:rPr>
        <w:t xml:space="preserve">Враховуючи спеціалізацію закладу освіти, освітні запити  здобувачів освіти та їхніх батьків, фахову підготовку педагогічних кадрів, матеріально-технічне забезпечення закладу, профільність та допрофільну підготовку, наступність вивчення предметів із варіативної складової виділено додаткові години на навчальні предмети та курси за вибором: </w:t>
      </w:r>
    </w:p>
    <w:p w:rsidR="00C1560F" w:rsidRPr="00174B04" w:rsidRDefault="00C1560F" w:rsidP="00174B04">
      <w:pPr>
        <w:tabs>
          <w:tab w:val="num" w:pos="142"/>
        </w:tabs>
        <w:spacing w:after="0" w:line="240" w:lineRule="auto"/>
        <w:rPr>
          <w:rFonts w:ascii="Times New Roman" w:hAnsi="Times New Roman" w:cs="Times New Roman"/>
          <w:sz w:val="28"/>
          <w:szCs w:val="28"/>
        </w:rPr>
      </w:pPr>
      <w:r w:rsidRPr="00174B04">
        <w:rPr>
          <w:rFonts w:ascii="Times New Roman" w:hAnsi="Times New Roman" w:cs="Times New Roman"/>
          <w:sz w:val="28"/>
          <w:szCs w:val="28"/>
        </w:rPr>
        <w:t>англійську мову -1-Б, 6-9-і, 10-А, 11-А,</w:t>
      </w:r>
    </w:p>
    <w:p w:rsidR="00C1560F" w:rsidRPr="00174B04" w:rsidRDefault="00C1560F" w:rsidP="00174B04">
      <w:pPr>
        <w:tabs>
          <w:tab w:val="num" w:pos="142"/>
        </w:tabs>
        <w:spacing w:after="0" w:line="240" w:lineRule="auto"/>
        <w:rPr>
          <w:rFonts w:ascii="Times New Roman" w:hAnsi="Times New Roman" w:cs="Times New Roman"/>
          <w:sz w:val="28"/>
          <w:szCs w:val="28"/>
        </w:rPr>
      </w:pPr>
      <w:r w:rsidRPr="00174B04">
        <w:rPr>
          <w:rFonts w:ascii="Times New Roman" w:hAnsi="Times New Roman" w:cs="Times New Roman"/>
          <w:sz w:val="28"/>
          <w:szCs w:val="28"/>
        </w:rPr>
        <w:t>німецьку мову –   1-А, 1-В, 2-А, 2-В, 2-Г, 3-А, 3-Г,</w:t>
      </w:r>
    </w:p>
    <w:p w:rsidR="00C1560F" w:rsidRPr="00174B04" w:rsidRDefault="00C1560F" w:rsidP="00174B04">
      <w:pPr>
        <w:tabs>
          <w:tab w:val="num" w:pos="142"/>
        </w:tabs>
        <w:spacing w:after="0" w:line="240" w:lineRule="auto"/>
        <w:rPr>
          <w:rFonts w:ascii="Times New Roman" w:hAnsi="Times New Roman" w:cs="Times New Roman"/>
          <w:sz w:val="28"/>
          <w:szCs w:val="28"/>
        </w:rPr>
      </w:pPr>
      <w:r w:rsidRPr="00174B04">
        <w:rPr>
          <w:rFonts w:ascii="Times New Roman" w:hAnsi="Times New Roman" w:cs="Times New Roman"/>
          <w:sz w:val="28"/>
          <w:szCs w:val="28"/>
        </w:rPr>
        <w:t>українську мову – 8-9-і,10-А,</w:t>
      </w:r>
    </w:p>
    <w:p w:rsidR="00C1560F" w:rsidRPr="00174B04" w:rsidRDefault="00C1560F" w:rsidP="00174B04">
      <w:pPr>
        <w:tabs>
          <w:tab w:val="num" w:pos="142"/>
        </w:tabs>
        <w:spacing w:after="0" w:line="240" w:lineRule="auto"/>
        <w:rPr>
          <w:rFonts w:ascii="Times New Roman" w:hAnsi="Times New Roman" w:cs="Times New Roman"/>
          <w:sz w:val="28"/>
          <w:szCs w:val="28"/>
        </w:rPr>
      </w:pPr>
      <w:r w:rsidRPr="00174B04">
        <w:rPr>
          <w:rFonts w:ascii="Times New Roman" w:hAnsi="Times New Roman" w:cs="Times New Roman"/>
          <w:sz w:val="28"/>
          <w:szCs w:val="28"/>
        </w:rPr>
        <w:lastRenderedPageBreak/>
        <w:t>російську мову - в 3-А, 3-Г, 6-9-і,</w:t>
      </w:r>
    </w:p>
    <w:p w:rsidR="00C1560F" w:rsidRPr="00174B04" w:rsidRDefault="00C1560F" w:rsidP="00174B04">
      <w:pPr>
        <w:tabs>
          <w:tab w:val="num" w:pos="142"/>
        </w:tabs>
        <w:spacing w:after="0" w:line="240" w:lineRule="auto"/>
        <w:rPr>
          <w:rFonts w:ascii="Times New Roman" w:hAnsi="Times New Roman" w:cs="Times New Roman"/>
          <w:sz w:val="28"/>
          <w:szCs w:val="28"/>
        </w:rPr>
      </w:pPr>
      <w:r w:rsidRPr="00174B04">
        <w:rPr>
          <w:rFonts w:ascii="Times New Roman" w:hAnsi="Times New Roman" w:cs="Times New Roman"/>
          <w:sz w:val="28"/>
          <w:szCs w:val="28"/>
        </w:rPr>
        <w:t>українську літературу – 10-А,</w:t>
      </w:r>
    </w:p>
    <w:p w:rsidR="00C1560F" w:rsidRPr="00174B04" w:rsidRDefault="00C1560F" w:rsidP="00174B04">
      <w:pPr>
        <w:tabs>
          <w:tab w:val="num" w:pos="142"/>
        </w:tabs>
        <w:spacing w:after="0" w:line="240" w:lineRule="auto"/>
        <w:rPr>
          <w:rFonts w:ascii="Times New Roman" w:hAnsi="Times New Roman" w:cs="Times New Roman"/>
          <w:sz w:val="28"/>
          <w:szCs w:val="28"/>
        </w:rPr>
      </w:pPr>
      <w:r w:rsidRPr="00174B04">
        <w:rPr>
          <w:rFonts w:ascii="Times New Roman" w:hAnsi="Times New Roman" w:cs="Times New Roman"/>
          <w:sz w:val="28"/>
          <w:szCs w:val="28"/>
        </w:rPr>
        <w:t>зарубіжну літературу - 6-8-і,</w:t>
      </w:r>
    </w:p>
    <w:p w:rsidR="00C1560F" w:rsidRPr="00174B04" w:rsidRDefault="00C1560F" w:rsidP="00174B04">
      <w:pPr>
        <w:tabs>
          <w:tab w:val="num" w:pos="142"/>
        </w:tabs>
        <w:spacing w:after="0" w:line="240" w:lineRule="auto"/>
        <w:rPr>
          <w:rFonts w:ascii="Times New Roman" w:hAnsi="Times New Roman" w:cs="Times New Roman"/>
          <w:sz w:val="28"/>
          <w:szCs w:val="28"/>
        </w:rPr>
      </w:pPr>
      <w:r w:rsidRPr="00174B04">
        <w:rPr>
          <w:rFonts w:ascii="Times New Roman" w:hAnsi="Times New Roman" w:cs="Times New Roman"/>
          <w:sz w:val="28"/>
          <w:szCs w:val="28"/>
        </w:rPr>
        <w:t>математику -2-А, 2-В, 2-Г,4-А,4-Б,10-Б,</w:t>
      </w:r>
    </w:p>
    <w:p w:rsidR="00C1560F" w:rsidRPr="00174B04" w:rsidRDefault="00C1560F" w:rsidP="00174B04">
      <w:pPr>
        <w:tabs>
          <w:tab w:val="num" w:pos="142"/>
        </w:tabs>
        <w:spacing w:after="0" w:line="240" w:lineRule="auto"/>
        <w:rPr>
          <w:rFonts w:ascii="Times New Roman" w:hAnsi="Times New Roman" w:cs="Times New Roman"/>
          <w:sz w:val="28"/>
          <w:szCs w:val="28"/>
        </w:rPr>
      </w:pPr>
      <w:r w:rsidRPr="00174B04">
        <w:rPr>
          <w:rFonts w:ascii="Times New Roman" w:hAnsi="Times New Roman" w:cs="Times New Roman"/>
          <w:sz w:val="28"/>
          <w:szCs w:val="28"/>
        </w:rPr>
        <w:t>етику -5-6-і,</w:t>
      </w:r>
    </w:p>
    <w:p w:rsidR="00C1560F" w:rsidRPr="00174B04" w:rsidRDefault="00C1560F" w:rsidP="00174B04">
      <w:pPr>
        <w:tabs>
          <w:tab w:val="num" w:pos="142"/>
        </w:tabs>
        <w:spacing w:after="0" w:line="240" w:lineRule="auto"/>
        <w:rPr>
          <w:rFonts w:ascii="Times New Roman" w:hAnsi="Times New Roman" w:cs="Times New Roman"/>
          <w:sz w:val="28"/>
          <w:szCs w:val="28"/>
        </w:rPr>
      </w:pPr>
      <w:r w:rsidRPr="00174B04">
        <w:rPr>
          <w:rFonts w:ascii="Times New Roman" w:hAnsi="Times New Roman" w:cs="Times New Roman"/>
          <w:sz w:val="28"/>
          <w:szCs w:val="28"/>
        </w:rPr>
        <w:t>мій Київ – 5-і класи.</w:t>
      </w:r>
    </w:p>
    <w:p w:rsidR="00E14B07" w:rsidRPr="00174B04" w:rsidRDefault="00E14B07" w:rsidP="00174B04">
      <w:pPr>
        <w:pStyle w:val="af6"/>
        <w:spacing w:after="0"/>
        <w:jc w:val="both"/>
        <w:rPr>
          <w:sz w:val="28"/>
          <w:szCs w:val="28"/>
          <w:lang w:val="uk-UA"/>
        </w:rPr>
      </w:pPr>
    </w:p>
    <w:p w:rsidR="00B4052D" w:rsidRPr="00174B04" w:rsidRDefault="00B4052D" w:rsidP="00174B04">
      <w:pPr>
        <w:pStyle w:val="af6"/>
        <w:spacing w:after="0"/>
        <w:jc w:val="both"/>
        <w:rPr>
          <w:sz w:val="28"/>
          <w:szCs w:val="28"/>
        </w:rPr>
      </w:pPr>
      <w:r w:rsidRPr="00174B04">
        <w:rPr>
          <w:sz w:val="28"/>
          <w:szCs w:val="28"/>
        </w:rPr>
        <w:t>Протягом 2018/2019 н. р. в закладі застосовуються такі інноваційні технології навчання:</w:t>
      </w:r>
    </w:p>
    <w:p w:rsidR="00B4052D" w:rsidRPr="00174B04" w:rsidRDefault="00B4052D" w:rsidP="00174B04">
      <w:pPr>
        <w:pStyle w:val="a9"/>
        <w:spacing w:after="0" w:line="240" w:lineRule="auto"/>
        <w:ind w:left="0"/>
        <w:jc w:val="both"/>
        <w:rPr>
          <w:rFonts w:ascii="Times New Roman" w:hAnsi="Times New Roman"/>
          <w:sz w:val="28"/>
          <w:szCs w:val="28"/>
          <w:lang w:val="uk-UA" w:eastAsia="uk-UA"/>
        </w:rPr>
      </w:pPr>
      <w:r w:rsidRPr="00174B04">
        <w:rPr>
          <w:rFonts w:ascii="Times New Roman" w:hAnsi="Times New Roman"/>
          <w:sz w:val="28"/>
          <w:szCs w:val="28"/>
          <w:lang w:val="uk-UA" w:eastAsia="uk-UA"/>
        </w:rPr>
        <w:t>1. Впровадження комп’ютерних технологій.</w:t>
      </w:r>
    </w:p>
    <w:p w:rsidR="00B4052D" w:rsidRPr="00174B04" w:rsidRDefault="00B4052D" w:rsidP="00174B04">
      <w:pPr>
        <w:spacing w:after="0" w:line="240" w:lineRule="auto"/>
        <w:contextualSpacing/>
        <w:jc w:val="both"/>
        <w:rPr>
          <w:rFonts w:ascii="Times New Roman" w:hAnsi="Times New Roman" w:cs="Times New Roman"/>
          <w:sz w:val="28"/>
          <w:szCs w:val="28"/>
        </w:rPr>
      </w:pPr>
      <w:r w:rsidRPr="00174B04">
        <w:rPr>
          <w:rFonts w:ascii="Times New Roman" w:hAnsi="Times New Roman" w:cs="Times New Roman"/>
          <w:sz w:val="28"/>
          <w:szCs w:val="28"/>
        </w:rPr>
        <w:t>2. Проектні роботи.</w:t>
      </w:r>
    </w:p>
    <w:p w:rsidR="00B4052D" w:rsidRPr="00174B04" w:rsidRDefault="00B4052D" w:rsidP="00174B04">
      <w:pPr>
        <w:spacing w:after="0" w:line="240" w:lineRule="auto"/>
        <w:contextualSpacing/>
        <w:jc w:val="both"/>
        <w:rPr>
          <w:rFonts w:ascii="Times New Roman" w:hAnsi="Times New Roman" w:cs="Times New Roman"/>
          <w:sz w:val="28"/>
          <w:szCs w:val="28"/>
        </w:rPr>
      </w:pPr>
      <w:r w:rsidRPr="00174B04">
        <w:rPr>
          <w:rFonts w:ascii="Times New Roman" w:hAnsi="Times New Roman" w:cs="Times New Roman"/>
          <w:sz w:val="28"/>
          <w:szCs w:val="28"/>
        </w:rPr>
        <w:t>3. Використання різноманітних елементів інтерактивного навчання (метод «Прес», коло ідей, дебати).</w:t>
      </w:r>
    </w:p>
    <w:p w:rsidR="00B4052D" w:rsidRPr="00174B04" w:rsidRDefault="00B4052D" w:rsidP="00174B04">
      <w:pPr>
        <w:spacing w:after="0" w:line="240" w:lineRule="auto"/>
        <w:contextualSpacing/>
        <w:jc w:val="both"/>
        <w:rPr>
          <w:rFonts w:ascii="Times New Roman" w:hAnsi="Times New Roman" w:cs="Times New Roman"/>
          <w:sz w:val="28"/>
          <w:szCs w:val="28"/>
        </w:rPr>
      </w:pPr>
      <w:r w:rsidRPr="00174B04">
        <w:rPr>
          <w:rFonts w:ascii="Times New Roman" w:hAnsi="Times New Roman" w:cs="Times New Roman"/>
          <w:sz w:val="28"/>
          <w:szCs w:val="28"/>
        </w:rPr>
        <w:t>6. Комп’ютерна презентація.</w:t>
      </w:r>
    </w:p>
    <w:p w:rsidR="00B4052D" w:rsidRPr="00174B04" w:rsidRDefault="00B4052D" w:rsidP="00174B04">
      <w:pPr>
        <w:spacing w:after="0" w:line="240" w:lineRule="auto"/>
        <w:contextualSpacing/>
        <w:jc w:val="both"/>
        <w:rPr>
          <w:rFonts w:ascii="Times New Roman" w:hAnsi="Times New Roman" w:cs="Times New Roman"/>
          <w:sz w:val="28"/>
          <w:szCs w:val="28"/>
        </w:rPr>
      </w:pPr>
      <w:r w:rsidRPr="00174B04">
        <w:rPr>
          <w:rFonts w:ascii="Times New Roman" w:hAnsi="Times New Roman" w:cs="Times New Roman"/>
          <w:sz w:val="28"/>
          <w:szCs w:val="28"/>
        </w:rPr>
        <w:t>7. Використання опорних схем, опорних конспектів, інструкційних карток, алгоритмів.</w:t>
      </w:r>
    </w:p>
    <w:p w:rsidR="00B4052D" w:rsidRPr="00174B04" w:rsidRDefault="00B4052D" w:rsidP="00174B04">
      <w:pPr>
        <w:spacing w:after="0" w:line="240" w:lineRule="auto"/>
        <w:contextualSpacing/>
        <w:jc w:val="both"/>
        <w:rPr>
          <w:rFonts w:ascii="Times New Roman" w:hAnsi="Times New Roman" w:cs="Times New Roman"/>
          <w:sz w:val="28"/>
          <w:szCs w:val="28"/>
        </w:rPr>
      </w:pPr>
      <w:r w:rsidRPr="00174B04">
        <w:rPr>
          <w:rFonts w:ascii="Times New Roman" w:hAnsi="Times New Roman" w:cs="Times New Roman"/>
          <w:sz w:val="28"/>
          <w:szCs w:val="28"/>
        </w:rPr>
        <w:t>8. Дослідницький проект.</w:t>
      </w:r>
    </w:p>
    <w:p w:rsidR="004C3865" w:rsidRPr="00174B04" w:rsidRDefault="004C3865" w:rsidP="00174B04">
      <w:pPr>
        <w:tabs>
          <w:tab w:val="left" w:pos="284"/>
        </w:tabs>
        <w:spacing w:after="0" w:line="240" w:lineRule="auto"/>
        <w:contextualSpacing/>
        <w:jc w:val="both"/>
        <w:rPr>
          <w:rFonts w:ascii="Times New Roman" w:hAnsi="Times New Roman" w:cs="Times New Roman"/>
          <w:sz w:val="28"/>
          <w:szCs w:val="28"/>
          <w:lang w:val="uk-UA"/>
        </w:rPr>
      </w:pPr>
    </w:p>
    <w:p w:rsidR="00B4052D" w:rsidRPr="00174B04" w:rsidRDefault="00B4052D" w:rsidP="00174B04">
      <w:pPr>
        <w:tabs>
          <w:tab w:val="left" w:pos="284"/>
        </w:tabs>
        <w:spacing w:after="0" w:line="240" w:lineRule="auto"/>
        <w:contextualSpacing/>
        <w:jc w:val="both"/>
        <w:rPr>
          <w:rFonts w:ascii="Times New Roman" w:hAnsi="Times New Roman" w:cs="Times New Roman"/>
          <w:sz w:val="28"/>
          <w:szCs w:val="28"/>
        </w:rPr>
      </w:pPr>
      <w:r w:rsidRPr="00174B04">
        <w:rPr>
          <w:rFonts w:ascii="Times New Roman" w:hAnsi="Times New Roman" w:cs="Times New Roman"/>
          <w:sz w:val="28"/>
          <w:szCs w:val="28"/>
        </w:rPr>
        <w:t xml:space="preserve">Використовують ІКТ для здійснення  </w:t>
      </w:r>
      <w:r w:rsidR="0049492E" w:rsidRPr="00174B04">
        <w:rPr>
          <w:rFonts w:ascii="Times New Roman" w:hAnsi="Times New Roman" w:cs="Times New Roman"/>
          <w:sz w:val="28"/>
          <w:szCs w:val="28"/>
          <w:lang w:val="uk-UA"/>
        </w:rPr>
        <w:t>освітнього</w:t>
      </w:r>
      <w:r w:rsidRPr="00174B04">
        <w:rPr>
          <w:rFonts w:ascii="Times New Roman" w:hAnsi="Times New Roman" w:cs="Times New Roman"/>
          <w:sz w:val="28"/>
          <w:szCs w:val="28"/>
        </w:rPr>
        <w:t xml:space="preserve"> процесу 98% педагогічних працівників школи. 3 учителі - предметники мають сертифікати щодо підвищення рівня ІКТ (Microsoft, Intel), у 11-сертифікати медіа-освіти Moodle.</w:t>
      </w:r>
    </w:p>
    <w:p w:rsidR="00B4052D" w:rsidRPr="00174B04" w:rsidRDefault="00B4052D" w:rsidP="00174B04">
      <w:pPr>
        <w:spacing w:after="0" w:line="240" w:lineRule="auto"/>
        <w:contextualSpacing/>
        <w:jc w:val="both"/>
        <w:rPr>
          <w:rFonts w:ascii="Times New Roman" w:hAnsi="Times New Roman" w:cs="Times New Roman"/>
          <w:sz w:val="28"/>
          <w:szCs w:val="28"/>
        </w:rPr>
      </w:pPr>
      <w:r w:rsidRPr="00174B04">
        <w:rPr>
          <w:rFonts w:ascii="Times New Roman" w:hAnsi="Times New Roman" w:cs="Times New Roman"/>
          <w:sz w:val="28"/>
          <w:szCs w:val="28"/>
        </w:rPr>
        <w:t xml:space="preserve">У школі здійснюється новаційна діяльність щодо впровадження здоров’язберігаючих технологій. </w:t>
      </w:r>
    </w:p>
    <w:p w:rsidR="00B4052D" w:rsidRPr="00174B04" w:rsidRDefault="00B4052D" w:rsidP="00174B04">
      <w:pPr>
        <w:spacing w:after="0" w:line="240" w:lineRule="auto"/>
        <w:rPr>
          <w:rFonts w:ascii="Times New Roman" w:eastAsia="Times New Roman" w:hAnsi="Times New Roman" w:cs="Times New Roman"/>
          <w:color w:val="00B050"/>
          <w:sz w:val="28"/>
          <w:szCs w:val="28"/>
          <w:lang w:val="uk-UA"/>
        </w:rPr>
      </w:pPr>
    </w:p>
    <w:p w:rsidR="007B5432" w:rsidRPr="00174B04" w:rsidRDefault="007B5432" w:rsidP="00174B04">
      <w:pPr>
        <w:pStyle w:val="a9"/>
        <w:numPr>
          <w:ilvl w:val="1"/>
          <w:numId w:val="10"/>
        </w:numPr>
        <w:spacing w:after="0" w:line="240" w:lineRule="auto"/>
        <w:ind w:left="0" w:firstLine="0"/>
        <w:jc w:val="both"/>
        <w:rPr>
          <w:rFonts w:ascii="Times New Roman" w:hAnsi="Times New Roman"/>
          <w:b/>
          <w:sz w:val="28"/>
          <w:szCs w:val="28"/>
          <w:lang w:val="uk-UA"/>
        </w:rPr>
      </w:pPr>
      <w:r w:rsidRPr="00174B04">
        <w:rPr>
          <w:rFonts w:ascii="Times New Roman" w:hAnsi="Times New Roman"/>
          <w:b/>
          <w:sz w:val="28"/>
          <w:szCs w:val="28"/>
        </w:rPr>
        <w:t xml:space="preserve">Організація різних форм позаурочної навчально-виховної роботи. </w:t>
      </w:r>
    </w:p>
    <w:p w:rsidR="004119ED" w:rsidRPr="005A7B7A" w:rsidRDefault="004119ED" w:rsidP="004119ED">
      <w:pPr>
        <w:pStyle w:val="a7"/>
        <w:ind w:left="153" w:firstLine="555"/>
        <w:jc w:val="both"/>
        <w:rPr>
          <w:rFonts w:ascii="Times New Roman" w:hAnsi="Times New Roman"/>
          <w:sz w:val="28"/>
          <w:szCs w:val="28"/>
          <w:lang w:val="uk-UA"/>
        </w:rPr>
      </w:pPr>
      <w:r w:rsidRPr="005A7B7A">
        <w:rPr>
          <w:rFonts w:ascii="Times New Roman" w:hAnsi="Times New Roman"/>
          <w:bCs/>
          <w:sz w:val="28"/>
          <w:szCs w:val="28"/>
          <w:lang w:val="uk-UA"/>
        </w:rPr>
        <w:t xml:space="preserve">Програма </w:t>
      </w:r>
      <w:r w:rsidRPr="005A7B7A">
        <w:rPr>
          <w:rFonts w:ascii="Times New Roman" w:hAnsi="Times New Roman"/>
          <w:sz w:val="28"/>
          <w:szCs w:val="28"/>
          <w:lang w:val="uk-UA"/>
        </w:rPr>
        <w:t xml:space="preserve">виховної </w:t>
      </w:r>
      <w:r w:rsidRPr="005A7B7A">
        <w:rPr>
          <w:rFonts w:ascii="Times New Roman" w:hAnsi="Times New Roman"/>
          <w:bCs/>
          <w:sz w:val="28"/>
          <w:szCs w:val="28"/>
          <w:lang w:val="uk-UA"/>
        </w:rPr>
        <w:t xml:space="preserve">роботи над єдиною науково - методичною  проблемною темою </w:t>
      </w:r>
      <w:r w:rsidRPr="005A7B7A">
        <w:rPr>
          <w:rFonts w:ascii="Times New Roman" w:hAnsi="Times New Roman"/>
          <w:sz w:val="28"/>
          <w:szCs w:val="28"/>
          <w:lang w:val="uk-UA"/>
        </w:rPr>
        <w:t>«Розвиток життєвої компетентності  та успіху учнів у динамічній школі в світлі акмеологічного підходу як основної умови підвищення ефективності та якості навчально-виховного процесу»</w:t>
      </w:r>
      <w:r w:rsidRPr="005A7B7A">
        <w:rPr>
          <w:rFonts w:ascii="Times New Roman" w:hAnsi="Times New Roman"/>
          <w:b/>
          <w:sz w:val="28"/>
          <w:szCs w:val="28"/>
          <w:lang w:val="uk-UA"/>
        </w:rPr>
        <w:t xml:space="preserve"> </w:t>
      </w:r>
      <w:r w:rsidRPr="005A7B7A">
        <w:rPr>
          <w:rFonts w:ascii="Times New Roman" w:hAnsi="Times New Roman"/>
          <w:bCs/>
          <w:sz w:val="28"/>
          <w:szCs w:val="28"/>
          <w:lang w:val="uk-UA"/>
        </w:rPr>
        <w:t>на 2015-2020р.р.</w:t>
      </w:r>
    </w:p>
    <w:p w:rsidR="004119ED" w:rsidRPr="005A7B7A" w:rsidRDefault="004119ED" w:rsidP="004119ED">
      <w:pPr>
        <w:pStyle w:val="a7"/>
        <w:ind w:left="153" w:firstLine="544"/>
        <w:jc w:val="both"/>
        <w:rPr>
          <w:rFonts w:ascii="Times New Roman" w:hAnsi="Times New Roman"/>
          <w:sz w:val="28"/>
          <w:szCs w:val="28"/>
          <w:lang w:val="uk-UA"/>
        </w:rPr>
      </w:pPr>
      <w:r w:rsidRPr="005A7B7A">
        <w:rPr>
          <w:rFonts w:ascii="Times New Roman" w:hAnsi="Times New Roman"/>
          <w:sz w:val="28"/>
          <w:szCs w:val="28"/>
          <w:lang w:val="uk-UA"/>
        </w:rPr>
        <w:t>Темою виховної роботи є</w:t>
      </w:r>
      <w:r w:rsidRPr="005A7B7A">
        <w:rPr>
          <w:rFonts w:ascii="Times New Roman" w:hAnsi="Times New Roman"/>
          <w:b/>
          <w:sz w:val="28"/>
          <w:szCs w:val="28"/>
          <w:lang w:val="uk-UA"/>
        </w:rPr>
        <w:t xml:space="preserve"> </w:t>
      </w:r>
      <w:r w:rsidRPr="005A7B7A">
        <w:rPr>
          <w:rFonts w:ascii="Times New Roman" w:hAnsi="Times New Roman"/>
          <w:sz w:val="28"/>
          <w:szCs w:val="28"/>
          <w:lang w:val="uk-UA"/>
        </w:rPr>
        <w:t>«Використання сучасних освітньо-виховних технологій  як умови розвитку творчої особистості з постійною потребою в самореалізації та самовдосконаленні»</w:t>
      </w:r>
    </w:p>
    <w:p w:rsidR="004119ED" w:rsidRPr="00251877" w:rsidRDefault="004119ED" w:rsidP="004119ED">
      <w:pPr>
        <w:pStyle w:val="a7"/>
        <w:ind w:left="-284" w:firstLine="141"/>
        <w:jc w:val="both"/>
        <w:rPr>
          <w:rFonts w:ascii="Times New Roman" w:hAnsi="Times New Roman"/>
          <w:sz w:val="28"/>
          <w:szCs w:val="28"/>
          <w:lang w:val="uk-UA"/>
        </w:rPr>
      </w:pPr>
      <w:r w:rsidRPr="00251877">
        <w:rPr>
          <w:rFonts w:ascii="Times New Roman" w:hAnsi="Times New Roman"/>
          <w:sz w:val="28"/>
          <w:szCs w:val="28"/>
          <w:lang w:val="uk-UA"/>
        </w:rPr>
        <w:t>У школі активно реалізовуються та працюють Програми та Проекти, а саме:</w:t>
      </w:r>
    </w:p>
    <w:p w:rsidR="004119ED" w:rsidRPr="00251877" w:rsidRDefault="004119ED" w:rsidP="004119ED">
      <w:pPr>
        <w:spacing w:after="0" w:line="240" w:lineRule="auto"/>
        <w:jc w:val="both"/>
        <w:rPr>
          <w:rFonts w:ascii="Times New Roman" w:hAnsi="Times New Roman" w:cs="Times New Roman"/>
          <w:b/>
          <w:sz w:val="28"/>
          <w:szCs w:val="28"/>
          <w:lang w:val="uk-UA"/>
        </w:rPr>
      </w:pPr>
    </w:p>
    <w:p w:rsidR="004119ED" w:rsidRPr="00251877" w:rsidRDefault="004119ED" w:rsidP="004119ED">
      <w:pPr>
        <w:pStyle w:val="a7"/>
        <w:numPr>
          <w:ilvl w:val="0"/>
          <w:numId w:val="12"/>
        </w:numPr>
        <w:ind w:left="-284" w:firstLine="981"/>
        <w:jc w:val="both"/>
        <w:rPr>
          <w:rFonts w:ascii="Times New Roman" w:hAnsi="Times New Roman"/>
          <w:sz w:val="28"/>
          <w:szCs w:val="28"/>
          <w:lang w:val="uk-UA"/>
        </w:rPr>
      </w:pPr>
      <w:r w:rsidRPr="00251877">
        <w:rPr>
          <w:rFonts w:ascii="Times New Roman" w:hAnsi="Times New Roman"/>
          <w:sz w:val="28"/>
          <w:szCs w:val="28"/>
          <w:lang w:val="uk-UA"/>
        </w:rPr>
        <w:t>Проект «Школа сприяння здоров’ю» на 2015-2020рр.</w:t>
      </w:r>
    </w:p>
    <w:p w:rsidR="004119ED" w:rsidRPr="00251877" w:rsidRDefault="004119ED" w:rsidP="004119ED">
      <w:pPr>
        <w:pStyle w:val="a7"/>
        <w:numPr>
          <w:ilvl w:val="0"/>
          <w:numId w:val="12"/>
        </w:numPr>
        <w:ind w:left="-284" w:firstLine="981"/>
        <w:jc w:val="both"/>
        <w:rPr>
          <w:rFonts w:ascii="Times New Roman" w:hAnsi="Times New Roman"/>
          <w:sz w:val="28"/>
          <w:szCs w:val="28"/>
          <w:lang w:val="uk-UA"/>
        </w:rPr>
      </w:pPr>
      <w:r w:rsidRPr="00251877">
        <w:rPr>
          <w:rFonts w:ascii="Times New Roman" w:hAnsi="Times New Roman"/>
          <w:sz w:val="28"/>
          <w:szCs w:val="28"/>
          <w:lang w:val="uk-UA"/>
        </w:rPr>
        <w:t>Програма «Обдарована дитина»</w:t>
      </w:r>
    </w:p>
    <w:p w:rsidR="004119ED" w:rsidRPr="00251877" w:rsidRDefault="004119ED" w:rsidP="004119ED">
      <w:pPr>
        <w:pStyle w:val="a9"/>
        <w:numPr>
          <w:ilvl w:val="0"/>
          <w:numId w:val="12"/>
        </w:numPr>
        <w:spacing w:after="0" w:line="240" w:lineRule="auto"/>
        <w:ind w:left="-284" w:firstLine="981"/>
        <w:jc w:val="both"/>
        <w:rPr>
          <w:rFonts w:ascii="Times New Roman" w:hAnsi="Times New Roman"/>
          <w:sz w:val="28"/>
          <w:szCs w:val="28"/>
          <w:lang w:val="uk-UA"/>
        </w:rPr>
      </w:pPr>
      <w:r w:rsidRPr="00251877">
        <w:rPr>
          <w:rFonts w:ascii="Times New Roman" w:hAnsi="Times New Roman"/>
          <w:sz w:val="28"/>
          <w:szCs w:val="28"/>
          <w:lang w:val="uk-UA"/>
        </w:rPr>
        <w:t>П</w:t>
      </w:r>
      <w:r w:rsidRPr="00251877">
        <w:rPr>
          <w:rFonts w:ascii="Times New Roman" w:hAnsi="Times New Roman"/>
          <w:sz w:val="28"/>
          <w:szCs w:val="28"/>
        </w:rPr>
        <w:t xml:space="preserve">роект  «На крилах моєї душі» </w:t>
      </w:r>
      <w:r w:rsidRPr="00251877">
        <w:rPr>
          <w:rFonts w:ascii="Times New Roman" w:hAnsi="Times New Roman"/>
          <w:sz w:val="28"/>
          <w:szCs w:val="28"/>
          <w:lang w:val="uk-UA"/>
        </w:rPr>
        <w:t xml:space="preserve"> </w:t>
      </w:r>
      <w:r w:rsidRPr="00251877">
        <w:rPr>
          <w:rFonts w:ascii="Times New Roman" w:hAnsi="Times New Roman"/>
          <w:sz w:val="28"/>
          <w:szCs w:val="28"/>
        </w:rPr>
        <w:t>(Вшанування пам’яті видатного діяча української культури</w:t>
      </w:r>
      <w:r w:rsidRPr="00251877">
        <w:rPr>
          <w:rFonts w:ascii="Times New Roman" w:hAnsi="Times New Roman"/>
          <w:sz w:val="28"/>
          <w:szCs w:val="28"/>
          <w:lang w:val="uk-UA"/>
        </w:rPr>
        <w:t xml:space="preserve">  </w:t>
      </w:r>
      <w:r w:rsidRPr="00251877">
        <w:rPr>
          <w:rFonts w:ascii="Times New Roman" w:hAnsi="Times New Roman"/>
          <w:sz w:val="28"/>
          <w:szCs w:val="28"/>
        </w:rPr>
        <w:t xml:space="preserve">О.І.Білаша ) </w:t>
      </w:r>
      <w:r w:rsidRPr="00251877">
        <w:rPr>
          <w:rFonts w:ascii="Times New Roman" w:hAnsi="Times New Roman"/>
          <w:sz w:val="28"/>
          <w:szCs w:val="28"/>
        </w:rPr>
        <w:tab/>
        <w:t xml:space="preserve"> </w:t>
      </w:r>
    </w:p>
    <w:p w:rsidR="004119ED" w:rsidRPr="00251877" w:rsidRDefault="004119ED" w:rsidP="004119ED">
      <w:pPr>
        <w:pStyle w:val="a7"/>
        <w:numPr>
          <w:ilvl w:val="0"/>
          <w:numId w:val="12"/>
        </w:numPr>
        <w:ind w:left="-284" w:firstLine="981"/>
        <w:jc w:val="both"/>
        <w:rPr>
          <w:rFonts w:ascii="Times New Roman" w:hAnsi="Times New Roman"/>
          <w:sz w:val="28"/>
          <w:szCs w:val="28"/>
          <w:lang w:val="uk-UA"/>
        </w:rPr>
      </w:pPr>
      <w:r w:rsidRPr="00251877">
        <w:rPr>
          <w:rFonts w:ascii="Times New Roman" w:hAnsi="Times New Roman"/>
          <w:sz w:val="28"/>
          <w:szCs w:val="28"/>
          <w:lang w:val="uk-UA"/>
        </w:rPr>
        <w:t>Проект «Однодумці: батьки, вчителі, учні»</w:t>
      </w:r>
    </w:p>
    <w:p w:rsidR="004119ED" w:rsidRDefault="004119ED" w:rsidP="004119ED">
      <w:pPr>
        <w:pStyle w:val="a7"/>
        <w:numPr>
          <w:ilvl w:val="0"/>
          <w:numId w:val="12"/>
        </w:numPr>
        <w:ind w:left="-284" w:firstLine="981"/>
        <w:jc w:val="both"/>
        <w:rPr>
          <w:rFonts w:ascii="Times New Roman" w:hAnsi="Times New Roman"/>
          <w:sz w:val="28"/>
          <w:szCs w:val="28"/>
          <w:lang w:val="uk-UA"/>
        </w:rPr>
      </w:pPr>
      <w:r w:rsidRPr="00251877">
        <w:rPr>
          <w:rFonts w:ascii="Times New Roman" w:hAnsi="Times New Roman"/>
          <w:sz w:val="28"/>
          <w:szCs w:val="28"/>
          <w:lang w:val="uk-UA"/>
        </w:rPr>
        <w:t>Проекту «Увімкни бібліотеку»</w:t>
      </w:r>
    </w:p>
    <w:p w:rsidR="004119ED" w:rsidRDefault="004119ED" w:rsidP="004119ED">
      <w:pPr>
        <w:pStyle w:val="a7"/>
        <w:numPr>
          <w:ilvl w:val="0"/>
          <w:numId w:val="12"/>
        </w:numPr>
        <w:ind w:left="-284" w:firstLine="981"/>
        <w:jc w:val="both"/>
        <w:rPr>
          <w:rFonts w:ascii="Times New Roman" w:hAnsi="Times New Roman"/>
          <w:sz w:val="28"/>
          <w:szCs w:val="28"/>
          <w:lang w:val="uk-UA"/>
        </w:rPr>
      </w:pPr>
      <w:r>
        <w:rPr>
          <w:rFonts w:ascii="Times New Roman" w:hAnsi="Times New Roman"/>
          <w:sz w:val="28"/>
          <w:szCs w:val="28"/>
          <w:lang w:val="uk-UA"/>
        </w:rPr>
        <w:t>Проект «Підприємництво в школі»</w:t>
      </w:r>
    </w:p>
    <w:p w:rsidR="004119ED" w:rsidRPr="00251877" w:rsidRDefault="004119ED" w:rsidP="004119ED">
      <w:pPr>
        <w:pStyle w:val="a7"/>
        <w:numPr>
          <w:ilvl w:val="0"/>
          <w:numId w:val="12"/>
        </w:numPr>
        <w:ind w:left="-284" w:firstLine="981"/>
        <w:jc w:val="both"/>
        <w:rPr>
          <w:rFonts w:ascii="Times New Roman" w:hAnsi="Times New Roman"/>
          <w:sz w:val="28"/>
          <w:szCs w:val="28"/>
          <w:lang w:val="uk-UA"/>
        </w:rPr>
      </w:pPr>
      <w:r>
        <w:rPr>
          <w:rFonts w:ascii="Times New Roman" w:hAnsi="Times New Roman"/>
          <w:sz w:val="28"/>
          <w:szCs w:val="28"/>
          <w:lang w:val="uk-UA"/>
        </w:rPr>
        <w:t>Проект «Бути здоровим – це модно»</w:t>
      </w:r>
    </w:p>
    <w:p w:rsidR="00801F79" w:rsidRDefault="00801F79" w:rsidP="00174B04">
      <w:pPr>
        <w:pStyle w:val="af6"/>
        <w:tabs>
          <w:tab w:val="left" w:pos="284"/>
        </w:tabs>
        <w:spacing w:after="0"/>
        <w:jc w:val="both"/>
        <w:rPr>
          <w:color w:val="000000"/>
          <w:sz w:val="28"/>
          <w:szCs w:val="28"/>
          <w:lang w:val="uk-UA"/>
        </w:rPr>
      </w:pPr>
    </w:p>
    <w:p w:rsidR="004119ED" w:rsidRPr="005A7B7A" w:rsidRDefault="004119ED" w:rsidP="004119ED">
      <w:pPr>
        <w:pStyle w:val="af6"/>
        <w:tabs>
          <w:tab w:val="left" w:pos="284"/>
        </w:tabs>
        <w:spacing w:after="0"/>
        <w:ind w:firstLine="567"/>
        <w:jc w:val="both"/>
        <w:rPr>
          <w:sz w:val="28"/>
          <w:szCs w:val="28"/>
        </w:rPr>
      </w:pPr>
      <w:r w:rsidRPr="005A7B7A">
        <w:rPr>
          <w:sz w:val="28"/>
          <w:szCs w:val="28"/>
        </w:rPr>
        <w:t xml:space="preserve">Аналізуючи позаурочну зайнятість учнів у гуртках, секціях, навчальних та підготовчих курсах, освітніх центрах адміністрація школи веде роботу, </w:t>
      </w:r>
      <w:r w:rsidRPr="005A7B7A">
        <w:rPr>
          <w:sz w:val="28"/>
          <w:szCs w:val="28"/>
        </w:rPr>
        <w:lastRenderedPageBreak/>
        <w:t xml:space="preserve">спрямовану на створення умов для розвитку творчих здібностей та обдарувань учнів. </w:t>
      </w:r>
    </w:p>
    <w:p w:rsidR="004119ED" w:rsidRPr="005A7B7A" w:rsidRDefault="004119ED" w:rsidP="004119ED">
      <w:pPr>
        <w:pStyle w:val="af6"/>
        <w:tabs>
          <w:tab w:val="left" w:pos="284"/>
        </w:tabs>
        <w:spacing w:after="0"/>
        <w:ind w:firstLine="567"/>
        <w:jc w:val="both"/>
        <w:rPr>
          <w:sz w:val="28"/>
          <w:szCs w:val="28"/>
        </w:rPr>
      </w:pPr>
      <w:r w:rsidRPr="005A7B7A">
        <w:rPr>
          <w:sz w:val="28"/>
          <w:szCs w:val="28"/>
        </w:rPr>
        <w:t xml:space="preserve">Широкий спектр послуг у сфері позашкільної освіти забезпечує школа. </w:t>
      </w:r>
    </w:p>
    <w:p w:rsidR="004119ED" w:rsidRPr="005A7B7A" w:rsidRDefault="004119ED" w:rsidP="004119ED">
      <w:pPr>
        <w:pStyle w:val="a7"/>
        <w:jc w:val="center"/>
        <w:rPr>
          <w:rFonts w:ascii="Times New Roman" w:hAnsi="Times New Roman"/>
          <w:b/>
          <w:sz w:val="28"/>
          <w:szCs w:val="28"/>
        </w:rPr>
      </w:pPr>
      <w:r w:rsidRPr="005A7B7A">
        <w:rPr>
          <w:rFonts w:ascii="Times New Roman" w:hAnsi="Times New Roman"/>
          <w:b/>
          <w:sz w:val="28"/>
          <w:szCs w:val="28"/>
        </w:rPr>
        <w:t>Мережа гуртків в 2018/2019 н. р.:</w:t>
      </w:r>
    </w:p>
    <w:tbl>
      <w:tblPr>
        <w:tblStyle w:val="afb"/>
        <w:tblW w:w="9180" w:type="dxa"/>
        <w:tblLayout w:type="fixed"/>
        <w:tblLook w:val="04A0"/>
      </w:tblPr>
      <w:tblGrid>
        <w:gridCol w:w="1101"/>
        <w:gridCol w:w="8079"/>
      </w:tblGrid>
      <w:tr w:rsidR="004119ED" w:rsidRPr="00384518" w:rsidTr="004A56B2">
        <w:trPr>
          <w:trHeight w:val="94"/>
        </w:trPr>
        <w:tc>
          <w:tcPr>
            <w:tcW w:w="1101" w:type="dxa"/>
          </w:tcPr>
          <w:p w:rsidR="004119ED" w:rsidRPr="00384518" w:rsidRDefault="004119ED" w:rsidP="004A56B2">
            <w:pPr>
              <w:jc w:val="center"/>
              <w:rPr>
                <w:rFonts w:ascii="Times New Roman" w:hAnsi="Times New Roman" w:cs="Times New Roman"/>
                <w:sz w:val="28"/>
                <w:szCs w:val="28"/>
                <w:lang w:val="uk-UA"/>
              </w:rPr>
            </w:pPr>
          </w:p>
        </w:tc>
        <w:tc>
          <w:tcPr>
            <w:tcW w:w="8079" w:type="dxa"/>
          </w:tcPr>
          <w:p w:rsidR="004119ED" w:rsidRPr="00384518" w:rsidRDefault="009B6085" w:rsidP="004A56B2">
            <w:pPr>
              <w:jc w:val="center"/>
              <w:rPr>
                <w:rFonts w:ascii="Times New Roman" w:hAnsi="Times New Roman" w:cs="Times New Roman"/>
                <w:sz w:val="28"/>
                <w:szCs w:val="28"/>
                <w:lang w:val="uk-UA"/>
              </w:rPr>
            </w:pPr>
            <w:r w:rsidRPr="005A7B7A">
              <w:rPr>
                <w:rFonts w:ascii="Times New Roman" w:hAnsi="Times New Roman"/>
                <w:b/>
                <w:sz w:val="28"/>
                <w:szCs w:val="28"/>
              </w:rPr>
              <w:t>Мережа гуртків в 2018/2019 н. р.:</w:t>
            </w:r>
          </w:p>
        </w:tc>
      </w:tr>
      <w:tr w:rsidR="004119ED" w:rsidRPr="00384518" w:rsidTr="004A56B2">
        <w:trPr>
          <w:trHeight w:val="184"/>
        </w:trPr>
        <w:tc>
          <w:tcPr>
            <w:tcW w:w="1101" w:type="dxa"/>
          </w:tcPr>
          <w:p w:rsidR="004119ED" w:rsidRPr="00384518" w:rsidRDefault="004119ED" w:rsidP="004A56B2">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079" w:type="dxa"/>
          </w:tcPr>
          <w:p w:rsidR="004119ED" w:rsidRPr="00384518" w:rsidRDefault="004119ED" w:rsidP="004A56B2">
            <w:pPr>
              <w:rPr>
                <w:rFonts w:ascii="Times New Roman" w:hAnsi="Times New Roman" w:cs="Times New Roman"/>
                <w:sz w:val="28"/>
                <w:szCs w:val="28"/>
                <w:lang w:val="uk-UA"/>
              </w:rPr>
            </w:pPr>
            <w:r w:rsidRPr="00384518">
              <w:rPr>
                <w:rFonts w:ascii="Times New Roman" w:hAnsi="Times New Roman" w:cs="Times New Roman"/>
                <w:sz w:val="28"/>
                <w:szCs w:val="28"/>
                <w:lang w:val="uk-UA"/>
              </w:rPr>
              <w:t xml:space="preserve">«Культура мови та спілкування» </w:t>
            </w:r>
            <w:r w:rsidRPr="00384518">
              <w:rPr>
                <w:rFonts w:ascii="Times New Roman" w:hAnsi="Times New Roman" w:cs="Times New Roman"/>
                <w:sz w:val="28"/>
                <w:szCs w:val="28"/>
                <w:lang w:val="en-US"/>
              </w:rPr>
              <w:t>Speakingclub</w:t>
            </w:r>
            <w:r w:rsidRPr="00384518">
              <w:rPr>
                <w:rFonts w:ascii="Times New Roman" w:hAnsi="Times New Roman" w:cs="Times New Roman"/>
                <w:sz w:val="28"/>
                <w:szCs w:val="28"/>
                <w:lang w:val="uk-UA"/>
              </w:rPr>
              <w:t xml:space="preserve">  (англійська мова)</w:t>
            </w:r>
          </w:p>
        </w:tc>
      </w:tr>
      <w:tr w:rsidR="004119ED" w:rsidRPr="00384518" w:rsidTr="004A56B2">
        <w:trPr>
          <w:trHeight w:val="64"/>
        </w:trPr>
        <w:tc>
          <w:tcPr>
            <w:tcW w:w="1101" w:type="dxa"/>
          </w:tcPr>
          <w:p w:rsidR="004119ED" w:rsidRPr="00384518" w:rsidRDefault="004119ED" w:rsidP="004A56B2">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079" w:type="dxa"/>
          </w:tcPr>
          <w:p w:rsidR="004119ED" w:rsidRPr="00384518" w:rsidRDefault="004119ED" w:rsidP="004A56B2">
            <w:pPr>
              <w:rPr>
                <w:rFonts w:ascii="Times New Roman" w:hAnsi="Times New Roman" w:cs="Times New Roman"/>
                <w:sz w:val="28"/>
                <w:szCs w:val="28"/>
                <w:lang w:val="uk-UA"/>
              </w:rPr>
            </w:pPr>
            <w:r w:rsidRPr="00384518">
              <w:rPr>
                <w:rFonts w:ascii="Times New Roman" w:hAnsi="Times New Roman" w:cs="Times New Roman"/>
                <w:sz w:val="28"/>
                <w:szCs w:val="28"/>
                <w:lang w:val="uk-UA"/>
              </w:rPr>
              <w:t xml:space="preserve">«Культура мови та спілкування» </w:t>
            </w:r>
            <w:r w:rsidRPr="00384518">
              <w:rPr>
                <w:rFonts w:ascii="Times New Roman" w:hAnsi="Times New Roman" w:cs="Times New Roman"/>
                <w:sz w:val="28"/>
                <w:szCs w:val="28"/>
                <w:lang w:val="en-US"/>
              </w:rPr>
              <w:t>Speakingclub</w:t>
            </w:r>
            <w:r w:rsidRPr="00384518">
              <w:rPr>
                <w:rFonts w:ascii="Times New Roman" w:hAnsi="Times New Roman" w:cs="Times New Roman"/>
                <w:sz w:val="28"/>
                <w:szCs w:val="28"/>
                <w:lang w:val="uk-UA"/>
              </w:rPr>
              <w:t xml:space="preserve">  (польська мова)</w:t>
            </w:r>
          </w:p>
        </w:tc>
      </w:tr>
      <w:tr w:rsidR="004119ED" w:rsidRPr="00EC1540" w:rsidTr="004A56B2">
        <w:trPr>
          <w:trHeight w:val="64"/>
        </w:trPr>
        <w:tc>
          <w:tcPr>
            <w:tcW w:w="1101" w:type="dxa"/>
          </w:tcPr>
          <w:p w:rsidR="004119ED" w:rsidRPr="00384518" w:rsidRDefault="004119ED" w:rsidP="004A56B2">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079" w:type="dxa"/>
          </w:tcPr>
          <w:p w:rsidR="004119ED" w:rsidRPr="00384518" w:rsidRDefault="004119ED" w:rsidP="004A56B2">
            <w:pPr>
              <w:rPr>
                <w:rFonts w:ascii="Times New Roman" w:hAnsi="Times New Roman" w:cs="Times New Roman"/>
                <w:sz w:val="28"/>
                <w:szCs w:val="28"/>
                <w:lang w:val="uk-UA"/>
              </w:rPr>
            </w:pPr>
            <w:r w:rsidRPr="00384518">
              <w:rPr>
                <w:rFonts w:ascii="Times New Roman" w:hAnsi="Times New Roman" w:cs="Times New Roman"/>
                <w:sz w:val="28"/>
                <w:szCs w:val="28"/>
                <w:lang w:val="uk-UA"/>
              </w:rPr>
              <w:t xml:space="preserve">«Культура мови та спілкування» </w:t>
            </w:r>
            <w:r w:rsidRPr="00384518">
              <w:rPr>
                <w:rFonts w:ascii="Times New Roman" w:hAnsi="Times New Roman" w:cs="Times New Roman"/>
                <w:sz w:val="28"/>
                <w:szCs w:val="28"/>
                <w:lang w:val="en-US"/>
              </w:rPr>
              <w:t>Speakingclub</w:t>
            </w:r>
            <w:r w:rsidRPr="00384518">
              <w:rPr>
                <w:rFonts w:ascii="Times New Roman" w:hAnsi="Times New Roman" w:cs="Times New Roman"/>
                <w:sz w:val="28"/>
                <w:szCs w:val="28"/>
                <w:lang w:val="uk-UA"/>
              </w:rPr>
              <w:t xml:space="preserve"> (німецька мова)</w:t>
            </w:r>
          </w:p>
        </w:tc>
      </w:tr>
      <w:tr w:rsidR="004119ED" w:rsidRPr="00384518" w:rsidTr="004A56B2">
        <w:trPr>
          <w:trHeight w:val="64"/>
        </w:trPr>
        <w:tc>
          <w:tcPr>
            <w:tcW w:w="1101" w:type="dxa"/>
          </w:tcPr>
          <w:p w:rsidR="004119ED" w:rsidRPr="00384518" w:rsidRDefault="004119ED" w:rsidP="004A56B2">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079" w:type="dxa"/>
          </w:tcPr>
          <w:p w:rsidR="004119ED" w:rsidRPr="00384518" w:rsidRDefault="004119ED" w:rsidP="004A56B2">
            <w:pPr>
              <w:rPr>
                <w:rFonts w:ascii="Times New Roman" w:hAnsi="Times New Roman" w:cs="Times New Roman"/>
                <w:sz w:val="28"/>
                <w:szCs w:val="28"/>
                <w:lang w:val="uk-UA"/>
              </w:rPr>
            </w:pPr>
            <w:r w:rsidRPr="00384518">
              <w:rPr>
                <w:rFonts w:ascii="Times New Roman" w:hAnsi="Times New Roman" w:cs="Times New Roman"/>
                <w:sz w:val="28"/>
                <w:szCs w:val="28"/>
                <w:lang w:val="uk-UA"/>
              </w:rPr>
              <w:t>«Маленький розумник»</w:t>
            </w:r>
          </w:p>
        </w:tc>
      </w:tr>
      <w:tr w:rsidR="004119ED" w:rsidRPr="00384518" w:rsidTr="004A56B2">
        <w:trPr>
          <w:trHeight w:val="64"/>
        </w:trPr>
        <w:tc>
          <w:tcPr>
            <w:tcW w:w="1101" w:type="dxa"/>
          </w:tcPr>
          <w:p w:rsidR="004119ED" w:rsidRPr="00384518" w:rsidRDefault="004119ED" w:rsidP="004A56B2">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079" w:type="dxa"/>
          </w:tcPr>
          <w:p w:rsidR="004119ED" w:rsidRPr="00384518" w:rsidRDefault="004119ED" w:rsidP="004A56B2">
            <w:pPr>
              <w:rPr>
                <w:rFonts w:ascii="Times New Roman" w:hAnsi="Times New Roman" w:cs="Times New Roman"/>
                <w:sz w:val="28"/>
                <w:szCs w:val="28"/>
                <w:lang w:val="uk-UA"/>
              </w:rPr>
            </w:pPr>
            <w:r w:rsidRPr="00384518">
              <w:rPr>
                <w:rFonts w:ascii="Times New Roman" w:hAnsi="Times New Roman" w:cs="Times New Roman"/>
                <w:sz w:val="28"/>
                <w:szCs w:val="28"/>
                <w:lang w:val="uk-UA"/>
              </w:rPr>
              <w:t xml:space="preserve">«Граматика ефективного спілкування» </w:t>
            </w:r>
          </w:p>
        </w:tc>
      </w:tr>
      <w:tr w:rsidR="004119ED" w:rsidRPr="00384518" w:rsidTr="004A56B2">
        <w:trPr>
          <w:trHeight w:val="64"/>
        </w:trPr>
        <w:tc>
          <w:tcPr>
            <w:tcW w:w="1101" w:type="dxa"/>
          </w:tcPr>
          <w:p w:rsidR="004119ED" w:rsidRPr="00384518" w:rsidRDefault="004119ED" w:rsidP="004A56B2">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079" w:type="dxa"/>
          </w:tcPr>
          <w:p w:rsidR="004119ED" w:rsidRPr="00384518" w:rsidRDefault="004119ED" w:rsidP="004A56B2">
            <w:pPr>
              <w:rPr>
                <w:rFonts w:ascii="Times New Roman" w:hAnsi="Times New Roman" w:cs="Times New Roman"/>
                <w:sz w:val="28"/>
                <w:szCs w:val="28"/>
                <w:lang w:val="uk-UA"/>
              </w:rPr>
            </w:pPr>
            <w:r w:rsidRPr="00384518">
              <w:rPr>
                <w:rFonts w:ascii="Times New Roman" w:hAnsi="Times New Roman" w:cs="Times New Roman"/>
                <w:sz w:val="28"/>
                <w:szCs w:val="28"/>
                <w:lang w:val="uk-UA"/>
              </w:rPr>
              <w:t>«Дебати»</w:t>
            </w:r>
          </w:p>
        </w:tc>
      </w:tr>
      <w:tr w:rsidR="004119ED" w:rsidRPr="00384518" w:rsidTr="004A56B2">
        <w:trPr>
          <w:trHeight w:val="64"/>
        </w:trPr>
        <w:tc>
          <w:tcPr>
            <w:tcW w:w="1101" w:type="dxa"/>
          </w:tcPr>
          <w:p w:rsidR="004119ED" w:rsidRPr="00384518" w:rsidRDefault="004119ED" w:rsidP="004A56B2">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079" w:type="dxa"/>
          </w:tcPr>
          <w:p w:rsidR="004119ED" w:rsidRPr="00384518" w:rsidRDefault="004119ED" w:rsidP="004A56B2">
            <w:pPr>
              <w:rPr>
                <w:rFonts w:ascii="Times New Roman" w:hAnsi="Times New Roman" w:cs="Times New Roman"/>
                <w:sz w:val="28"/>
                <w:szCs w:val="28"/>
                <w:lang w:val="uk-UA"/>
              </w:rPr>
            </w:pPr>
            <w:r w:rsidRPr="00384518">
              <w:rPr>
                <w:rFonts w:ascii="Times New Roman" w:hAnsi="Times New Roman" w:cs="Times New Roman"/>
                <w:sz w:val="28"/>
                <w:szCs w:val="28"/>
                <w:lang w:val="uk-UA"/>
              </w:rPr>
              <w:t>«Розвязування задач з параметрами»</w:t>
            </w:r>
          </w:p>
        </w:tc>
      </w:tr>
      <w:tr w:rsidR="004119ED" w:rsidRPr="00384518" w:rsidTr="004A56B2">
        <w:trPr>
          <w:trHeight w:val="64"/>
        </w:trPr>
        <w:tc>
          <w:tcPr>
            <w:tcW w:w="1101" w:type="dxa"/>
          </w:tcPr>
          <w:p w:rsidR="004119ED" w:rsidRPr="00384518" w:rsidRDefault="004119ED" w:rsidP="004A56B2">
            <w:pPr>
              <w:rPr>
                <w:rFonts w:ascii="Times New Roman" w:hAnsi="Times New Roman" w:cs="Times New Roman"/>
                <w:bCs/>
                <w:sz w:val="28"/>
                <w:szCs w:val="28"/>
                <w:lang w:val="uk-UA"/>
              </w:rPr>
            </w:pPr>
            <w:r>
              <w:rPr>
                <w:rFonts w:ascii="Times New Roman" w:hAnsi="Times New Roman" w:cs="Times New Roman"/>
                <w:bCs/>
                <w:sz w:val="28"/>
                <w:szCs w:val="28"/>
                <w:lang w:val="uk-UA"/>
              </w:rPr>
              <w:t>8.</w:t>
            </w:r>
          </w:p>
        </w:tc>
        <w:tc>
          <w:tcPr>
            <w:tcW w:w="8079" w:type="dxa"/>
          </w:tcPr>
          <w:p w:rsidR="004119ED" w:rsidRPr="00384518" w:rsidRDefault="004119ED" w:rsidP="004A56B2">
            <w:pPr>
              <w:rPr>
                <w:rFonts w:ascii="Times New Roman" w:hAnsi="Times New Roman" w:cs="Times New Roman"/>
                <w:bCs/>
                <w:sz w:val="28"/>
                <w:szCs w:val="28"/>
                <w:lang w:val="uk-UA"/>
              </w:rPr>
            </w:pPr>
            <w:r w:rsidRPr="00384518">
              <w:rPr>
                <w:rFonts w:ascii="Times New Roman" w:hAnsi="Times New Roman" w:cs="Times New Roman"/>
                <w:bCs/>
                <w:sz w:val="28"/>
                <w:szCs w:val="28"/>
                <w:lang w:val="uk-UA"/>
              </w:rPr>
              <w:t>“Клуб ментальної арифметики”</w:t>
            </w:r>
          </w:p>
        </w:tc>
      </w:tr>
      <w:tr w:rsidR="004119ED" w:rsidRPr="00384518" w:rsidTr="004A56B2">
        <w:trPr>
          <w:trHeight w:val="64"/>
        </w:trPr>
        <w:tc>
          <w:tcPr>
            <w:tcW w:w="1101" w:type="dxa"/>
          </w:tcPr>
          <w:p w:rsidR="004119ED" w:rsidRPr="00384518" w:rsidRDefault="004119ED" w:rsidP="004A56B2">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079" w:type="dxa"/>
          </w:tcPr>
          <w:p w:rsidR="004119ED" w:rsidRPr="00384518" w:rsidRDefault="004119ED" w:rsidP="004A56B2">
            <w:pPr>
              <w:rPr>
                <w:rFonts w:ascii="Times New Roman" w:hAnsi="Times New Roman" w:cs="Times New Roman"/>
                <w:sz w:val="28"/>
                <w:szCs w:val="28"/>
                <w:lang w:val="uk-UA"/>
              </w:rPr>
            </w:pPr>
            <w:r w:rsidRPr="00384518">
              <w:rPr>
                <w:rFonts w:ascii="Times New Roman" w:hAnsi="Times New Roman" w:cs="Times New Roman"/>
                <w:sz w:val="28"/>
                <w:szCs w:val="28"/>
                <w:lang w:val="uk-UA"/>
              </w:rPr>
              <w:t xml:space="preserve">«Пізнаємо рідний край» </w:t>
            </w:r>
          </w:p>
        </w:tc>
      </w:tr>
      <w:tr w:rsidR="004119ED" w:rsidRPr="00384518" w:rsidTr="004A56B2">
        <w:trPr>
          <w:trHeight w:val="64"/>
        </w:trPr>
        <w:tc>
          <w:tcPr>
            <w:tcW w:w="1101" w:type="dxa"/>
          </w:tcPr>
          <w:p w:rsidR="004119ED" w:rsidRPr="00384518" w:rsidRDefault="004119ED" w:rsidP="004A56B2">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079" w:type="dxa"/>
          </w:tcPr>
          <w:p w:rsidR="004119ED" w:rsidRPr="00384518" w:rsidRDefault="004119ED" w:rsidP="004A56B2">
            <w:pPr>
              <w:rPr>
                <w:rFonts w:ascii="Times New Roman" w:hAnsi="Times New Roman" w:cs="Times New Roman"/>
                <w:sz w:val="28"/>
                <w:szCs w:val="28"/>
                <w:lang w:val="uk-UA"/>
              </w:rPr>
            </w:pPr>
            <w:r w:rsidRPr="00384518">
              <w:rPr>
                <w:rFonts w:ascii="Times New Roman" w:hAnsi="Times New Roman" w:cs="Times New Roman"/>
                <w:sz w:val="28"/>
                <w:szCs w:val="28"/>
                <w:lang w:val="uk-UA"/>
              </w:rPr>
              <w:t>«Вступ до теорії держави»</w:t>
            </w:r>
          </w:p>
        </w:tc>
      </w:tr>
      <w:tr w:rsidR="004119ED" w:rsidRPr="00384518" w:rsidTr="004A56B2">
        <w:trPr>
          <w:trHeight w:val="64"/>
        </w:trPr>
        <w:tc>
          <w:tcPr>
            <w:tcW w:w="1101" w:type="dxa"/>
          </w:tcPr>
          <w:p w:rsidR="004119ED" w:rsidRPr="00384518" w:rsidRDefault="004119ED" w:rsidP="004A56B2">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8079" w:type="dxa"/>
          </w:tcPr>
          <w:p w:rsidR="004119ED" w:rsidRPr="00384518" w:rsidRDefault="004119ED" w:rsidP="004A56B2">
            <w:pPr>
              <w:rPr>
                <w:rFonts w:ascii="Times New Roman" w:hAnsi="Times New Roman" w:cs="Times New Roman"/>
                <w:sz w:val="28"/>
                <w:szCs w:val="28"/>
                <w:lang w:val="uk-UA"/>
              </w:rPr>
            </w:pPr>
            <w:r w:rsidRPr="00384518">
              <w:rPr>
                <w:rFonts w:ascii="Times New Roman" w:hAnsi="Times New Roman" w:cs="Times New Roman"/>
                <w:sz w:val="28"/>
                <w:szCs w:val="28"/>
                <w:lang w:val="uk-UA"/>
              </w:rPr>
              <w:t>Гурток рос. мови</w:t>
            </w:r>
          </w:p>
        </w:tc>
      </w:tr>
      <w:tr w:rsidR="004119ED" w:rsidRPr="00384518" w:rsidTr="004A56B2">
        <w:trPr>
          <w:trHeight w:val="184"/>
        </w:trPr>
        <w:tc>
          <w:tcPr>
            <w:tcW w:w="1101" w:type="dxa"/>
          </w:tcPr>
          <w:p w:rsidR="004119ED" w:rsidRPr="00384518" w:rsidRDefault="004119ED" w:rsidP="004A56B2">
            <w:pP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8079" w:type="dxa"/>
          </w:tcPr>
          <w:p w:rsidR="004119ED" w:rsidRPr="00384518" w:rsidRDefault="004119ED" w:rsidP="004A56B2">
            <w:pPr>
              <w:rPr>
                <w:rFonts w:ascii="Times New Roman" w:hAnsi="Times New Roman" w:cs="Times New Roman"/>
                <w:sz w:val="28"/>
                <w:szCs w:val="28"/>
                <w:lang w:val="uk-UA"/>
              </w:rPr>
            </w:pPr>
            <w:r w:rsidRPr="00384518">
              <w:rPr>
                <w:rFonts w:ascii="Times New Roman" w:hAnsi="Times New Roman" w:cs="Times New Roman"/>
                <w:sz w:val="28"/>
                <w:szCs w:val="28"/>
                <w:lang w:val="uk-UA"/>
              </w:rPr>
              <w:t>Гурток «Стилістика української мови»</w:t>
            </w:r>
          </w:p>
        </w:tc>
      </w:tr>
      <w:tr w:rsidR="004119ED" w:rsidRPr="00384518" w:rsidTr="004A56B2">
        <w:trPr>
          <w:trHeight w:val="64"/>
        </w:trPr>
        <w:tc>
          <w:tcPr>
            <w:tcW w:w="1101" w:type="dxa"/>
          </w:tcPr>
          <w:p w:rsidR="004119ED" w:rsidRPr="00384518" w:rsidRDefault="004119ED" w:rsidP="004A56B2">
            <w:pP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8079" w:type="dxa"/>
          </w:tcPr>
          <w:p w:rsidR="004119ED" w:rsidRPr="00384518" w:rsidRDefault="004119ED" w:rsidP="004A56B2">
            <w:pPr>
              <w:rPr>
                <w:rFonts w:ascii="Times New Roman" w:hAnsi="Times New Roman" w:cs="Times New Roman"/>
                <w:sz w:val="28"/>
                <w:szCs w:val="28"/>
                <w:lang w:val="uk-UA"/>
              </w:rPr>
            </w:pPr>
            <w:r w:rsidRPr="00384518">
              <w:rPr>
                <w:rFonts w:ascii="Times New Roman" w:hAnsi="Times New Roman" w:cs="Times New Roman"/>
                <w:sz w:val="28"/>
                <w:szCs w:val="28"/>
                <w:lang w:val="uk-UA"/>
              </w:rPr>
              <w:t>«Вогник»</w:t>
            </w:r>
          </w:p>
        </w:tc>
      </w:tr>
      <w:tr w:rsidR="004119ED" w:rsidRPr="00384518" w:rsidTr="004A56B2">
        <w:trPr>
          <w:trHeight w:val="322"/>
        </w:trPr>
        <w:tc>
          <w:tcPr>
            <w:tcW w:w="1101" w:type="dxa"/>
          </w:tcPr>
          <w:p w:rsidR="004119ED" w:rsidRPr="00384518" w:rsidRDefault="004119ED" w:rsidP="004A56B2">
            <w:pP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8079" w:type="dxa"/>
          </w:tcPr>
          <w:p w:rsidR="004119ED" w:rsidRPr="00384518" w:rsidRDefault="004119ED" w:rsidP="004A56B2">
            <w:pPr>
              <w:rPr>
                <w:rFonts w:ascii="Times New Roman" w:hAnsi="Times New Roman" w:cs="Times New Roman"/>
                <w:sz w:val="28"/>
                <w:szCs w:val="28"/>
                <w:lang w:val="uk-UA"/>
              </w:rPr>
            </w:pPr>
            <w:r w:rsidRPr="00384518">
              <w:rPr>
                <w:rFonts w:ascii="Times New Roman" w:hAnsi="Times New Roman" w:cs="Times New Roman"/>
                <w:sz w:val="28"/>
                <w:szCs w:val="28"/>
                <w:lang w:val="uk-UA"/>
              </w:rPr>
              <w:t>«Імпульс»</w:t>
            </w:r>
          </w:p>
        </w:tc>
      </w:tr>
      <w:tr w:rsidR="004119ED" w:rsidRPr="00384518" w:rsidTr="004A56B2">
        <w:trPr>
          <w:trHeight w:val="184"/>
        </w:trPr>
        <w:tc>
          <w:tcPr>
            <w:tcW w:w="1101" w:type="dxa"/>
          </w:tcPr>
          <w:p w:rsidR="004119ED" w:rsidRPr="00384518" w:rsidRDefault="004119ED" w:rsidP="004A56B2">
            <w:pP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8079" w:type="dxa"/>
          </w:tcPr>
          <w:p w:rsidR="004119ED" w:rsidRPr="00384518" w:rsidRDefault="004119ED" w:rsidP="004A56B2">
            <w:pPr>
              <w:rPr>
                <w:rFonts w:ascii="Times New Roman" w:hAnsi="Times New Roman" w:cs="Times New Roman"/>
                <w:sz w:val="28"/>
                <w:szCs w:val="28"/>
                <w:lang w:val="uk-UA"/>
              </w:rPr>
            </w:pPr>
            <w:r w:rsidRPr="00384518">
              <w:rPr>
                <w:rFonts w:ascii="Times New Roman" w:hAnsi="Times New Roman" w:cs="Times New Roman"/>
                <w:sz w:val="28"/>
                <w:szCs w:val="28"/>
                <w:lang w:val="uk-UA"/>
              </w:rPr>
              <w:t>Хореографічний гурток</w:t>
            </w:r>
          </w:p>
        </w:tc>
      </w:tr>
      <w:tr w:rsidR="004119ED" w:rsidRPr="00384518" w:rsidTr="004A56B2">
        <w:trPr>
          <w:trHeight w:val="322"/>
        </w:trPr>
        <w:tc>
          <w:tcPr>
            <w:tcW w:w="1101" w:type="dxa"/>
          </w:tcPr>
          <w:p w:rsidR="004119ED" w:rsidRPr="00384518" w:rsidRDefault="004119ED" w:rsidP="004A56B2">
            <w:pP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8079" w:type="dxa"/>
          </w:tcPr>
          <w:p w:rsidR="004119ED" w:rsidRPr="00384518" w:rsidRDefault="004119ED" w:rsidP="004A56B2">
            <w:pPr>
              <w:rPr>
                <w:rFonts w:ascii="Times New Roman" w:hAnsi="Times New Roman" w:cs="Times New Roman"/>
                <w:sz w:val="28"/>
                <w:szCs w:val="28"/>
                <w:lang w:val="uk-UA"/>
              </w:rPr>
            </w:pPr>
            <w:r w:rsidRPr="00384518">
              <w:rPr>
                <w:rFonts w:ascii="Times New Roman" w:hAnsi="Times New Roman" w:cs="Times New Roman"/>
                <w:sz w:val="28"/>
                <w:szCs w:val="28"/>
                <w:lang w:val="uk-UA"/>
              </w:rPr>
              <w:t>«Жайворонок»</w:t>
            </w:r>
          </w:p>
        </w:tc>
      </w:tr>
      <w:tr w:rsidR="004119ED" w:rsidRPr="00384518" w:rsidTr="004A56B2">
        <w:trPr>
          <w:trHeight w:val="322"/>
        </w:trPr>
        <w:tc>
          <w:tcPr>
            <w:tcW w:w="1101" w:type="dxa"/>
          </w:tcPr>
          <w:p w:rsidR="004119ED" w:rsidRPr="00384518" w:rsidRDefault="004119ED" w:rsidP="004A56B2">
            <w:pP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8079" w:type="dxa"/>
          </w:tcPr>
          <w:p w:rsidR="004119ED" w:rsidRPr="00384518" w:rsidRDefault="004119ED" w:rsidP="004A56B2">
            <w:pPr>
              <w:rPr>
                <w:rFonts w:ascii="Times New Roman" w:hAnsi="Times New Roman" w:cs="Times New Roman"/>
                <w:sz w:val="28"/>
                <w:szCs w:val="28"/>
                <w:lang w:val="uk-UA"/>
              </w:rPr>
            </w:pPr>
            <w:r w:rsidRPr="00384518">
              <w:rPr>
                <w:rFonts w:ascii="Times New Roman" w:hAnsi="Times New Roman" w:cs="Times New Roman"/>
                <w:sz w:val="28"/>
                <w:szCs w:val="28"/>
                <w:lang w:val="uk-UA"/>
              </w:rPr>
              <w:t>«Браво»</w:t>
            </w:r>
          </w:p>
        </w:tc>
      </w:tr>
      <w:tr w:rsidR="004119ED" w:rsidRPr="00384518" w:rsidTr="004A56B2">
        <w:trPr>
          <w:trHeight w:val="322"/>
        </w:trPr>
        <w:tc>
          <w:tcPr>
            <w:tcW w:w="1101" w:type="dxa"/>
          </w:tcPr>
          <w:p w:rsidR="004119ED" w:rsidRPr="00384518" w:rsidRDefault="004119ED" w:rsidP="004A56B2">
            <w:pP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8079" w:type="dxa"/>
          </w:tcPr>
          <w:p w:rsidR="004119ED" w:rsidRPr="00384518" w:rsidRDefault="004119ED" w:rsidP="004A56B2">
            <w:pPr>
              <w:rPr>
                <w:rFonts w:ascii="Times New Roman" w:hAnsi="Times New Roman" w:cs="Times New Roman"/>
                <w:sz w:val="28"/>
                <w:szCs w:val="28"/>
                <w:lang w:val="uk-UA"/>
              </w:rPr>
            </w:pPr>
            <w:r w:rsidRPr="00384518">
              <w:rPr>
                <w:rFonts w:ascii="Times New Roman" w:hAnsi="Times New Roman" w:cs="Times New Roman"/>
                <w:sz w:val="28"/>
                <w:szCs w:val="28"/>
                <w:lang w:val="uk-UA"/>
              </w:rPr>
              <w:t>«Веселий олівець»</w:t>
            </w:r>
          </w:p>
        </w:tc>
      </w:tr>
      <w:tr w:rsidR="004119ED" w:rsidRPr="00384518" w:rsidTr="004A56B2">
        <w:trPr>
          <w:trHeight w:val="322"/>
        </w:trPr>
        <w:tc>
          <w:tcPr>
            <w:tcW w:w="1101" w:type="dxa"/>
          </w:tcPr>
          <w:p w:rsidR="004119ED" w:rsidRPr="00384518" w:rsidRDefault="004119ED" w:rsidP="004A56B2">
            <w:pP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8079" w:type="dxa"/>
          </w:tcPr>
          <w:p w:rsidR="004119ED" w:rsidRPr="00384518" w:rsidRDefault="004119ED" w:rsidP="004A56B2">
            <w:pPr>
              <w:rPr>
                <w:rFonts w:ascii="Times New Roman" w:hAnsi="Times New Roman" w:cs="Times New Roman"/>
                <w:sz w:val="28"/>
                <w:szCs w:val="28"/>
                <w:lang w:val="uk-UA"/>
              </w:rPr>
            </w:pPr>
            <w:r w:rsidRPr="00384518">
              <w:rPr>
                <w:rFonts w:ascii="Times New Roman" w:hAnsi="Times New Roman" w:cs="Times New Roman"/>
                <w:sz w:val="28"/>
                <w:szCs w:val="28"/>
                <w:lang w:val="uk-UA"/>
              </w:rPr>
              <w:t>Секція ритмічної гімнастики</w:t>
            </w:r>
          </w:p>
        </w:tc>
      </w:tr>
      <w:tr w:rsidR="004119ED" w:rsidRPr="00384518" w:rsidTr="004A56B2">
        <w:trPr>
          <w:trHeight w:val="64"/>
        </w:trPr>
        <w:tc>
          <w:tcPr>
            <w:tcW w:w="1101" w:type="dxa"/>
          </w:tcPr>
          <w:p w:rsidR="004119ED" w:rsidRPr="00384518" w:rsidRDefault="004119ED" w:rsidP="004A56B2">
            <w:pP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8079" w:type="dxa"/>
          </w:tcPr>
          <w:p w:rsidR="004119ED" w:rsidRPr="00384518" w:rsidRDefault="004119ED" w:rsidP="004A56B2">
            <w:pPr>
              <w:rPr>
                <w:rFonts w:ascii="Times New Roman" w:hAnsi="Times New Roman" w:cs="Times New Roman"/>
                <w:sz w:val="28"/>
                <w:szCs w:val="28"/>
                <w:lang w:val="uk-UA"/>
              </w:rPr>
            </w:pPr>
            <w:r w:rsidRPr="00384518">
              <w:rPr>
                <w:rFonts w:ascii="Times New Roman" w:hAnsi="Times New Roman" w:cs="Times New Roman"/>
                <w:sz w:val="28"/>
                <w:szCs w:val="28"/>
                <w:lang w:val="uk-UA"/>
              </w:rPr>
              <w:t xml:space="preserve">Футбольна секція «Шкіряний м’яч» </w:t>
            </w:r>
          </w:p>
        </w:tc>
      </w:tr>
      <w:tr w:rsidR="004119ED" w:rsidRPr="00384518" w:rsidTr="004A56B2">
        <w:trPr>
          <w:trHeight w:val="64"/>
        </w:trPr>
        <w:tc>
          <w:tcPr>
            <w:tcW w:w="1101" w:type="dxa"/>
          </w:tcPr>
          <w:p w:rsidR="004119ED" w:rsidRPr="00384518" w:rsidRDefault="004119ED" w:rsidP="004A56B2">
            <w:pP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8079" w:type="dxa"/>
          </w:tcPr>
          <w:p w:rsidR="004119ED" w:rsidRPr="00384518" w:rsidRDefault="004119ED" w:rsidP="004A56B2">
            <w:pPr>
              <w:rPr>
                <w:rFonts w:ascii="Times New Roman" w:hAnsi="Times New Roman" w:cs="Times New Roman"/>
                <w:sz w:val="28"/>
                <w:szCs w:val="28"/>
                <w:lang w:val="uk-UA"/>
              </w:rPr>
            </w:pPr>
            <w:r w:rsidRPr="00384518">
              <w:rPr>
                <w:rFonts w:ascii="Times New Roman" w:hAnsi="Times New Roman" w:cs="Times New Roman"/>
                <w:sz w:val="28"/>
                <w:szCs w:val="28"/>
                <w:lang w:val="uk-UA"/>
              </w:rPr>
              <w:t>Волейбольна секція</w:t>
            </w:r>
          </w:p>
        </w:tc>
      </w:tr>
      <w:tr w:rsidR="004119ED" w:rsidRPr="00384518" w:rsidTr="004A56B2">
        <w:trPr>
          <w:trHeight w:val="64"/>
        </w:trPr>
        <w:tc>
          <w:tcPr>
            <w:tcW w:w="1101" w:type="dxa"/>
          </w:tcPr>
          <w:p w:rsidR="004119ED" w:rsidRPr="00384518" w:rsidRDefault="004119ED" w:rsidP="004A56B2">
            <w:pP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8079" w:type="dxa"/>
          </w:tcPr>
          <w:p w:rsidR="004119ED" w:rsidRPr="00384518" w:rsidRDefault="004119ED" w:rsidP="004A56B2">
            <w:pPr>
              <w:rPr>
                <w:rFonts w:ascii="Times New Roman" w:hAnsi="Times New Roman" w:cs="Times New Roman"/>
                <w:sz w:val="28"/>
                <w:szCs w:val="28"/>
                <w:lang w:val="uk-UA"/>
              </w:rPr>
            </w:pPr>
            <w:r w:rsidRPr="00384518">
              <w:rPr>
                <w:rFonts w:ascii="Times New Roman" w:hAnsi="Times New Roman" w:cs="Times New Roman"/>
                <w:sz w:val="28"/>
                <w:szCs w:val="28"/>
                <w:lang w:val="uk-UA"/>
              </w:rPr>
              <w:t>Секція «Тхеквондо»</w:t>
            </w:r>
          </w:p>
        </w:tc>
      </w:tr>
      <w:tr w:rsidR="004119ED" w:rsidRPr="00384518" w:rsidTr="004A56B2">
        <w:trPr>
          <w:trHeight w:val="64"/>
        </w:trPr>
        <w:tc>
          <w:tcPr>
            <w:tcW w:w="1101" w:type="dxa"/>
          </w:tcPr>
          <w:p w:rsidR="004119ED" w:rsidRPr="00384518" w:rsidRDefault="004119ED" w:rsidP="004A56B2">
            <w:pP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8079" w:type="dxa"/>
          </w:tcPr>
          <w:p w:rsidR="004119ED" w:rsidRPr="00384518" w:rsidRDefault="004119ED" w:rsidP="004A56B2">
            <w:pPr>
              <w:rPr>
                <w:rFonts w:ascii="Times New Roman" w:hAnsi="Times New Roman" w:cs="Times New Roman"/>
                <w:sz w:val="28"/>
                <w:szCs w:val="28"/>
                <w:lang w:val="uk-UA"/>
              </w:rPr>
            </w:pPr>
            <w:r w:rsidRPr="00384518">
              <w:rPr>
                <w:rFonts w:ascii="Times New Roman" w:hAnsi="Times New Roman" w:cs="Times New Roman"/>
                <w:sz w:val="28"/>
                <w:szCs w:val="28"/>
                <w:lang w:val="uk-UA"/>
              </w:rPr>
              <w:t xml:space="preserve">Секція «Шахи» </w:t>
            </w:r>
          </w:p>
        </w:tc>
      </w:tr>
    </w:tbl>
    <w:p w:rsidR="004119ED" w:rsidRDefault="004119ED" w:rsidP="004119ED">
      <w:pPr>
        <w:pStyle w:val="a7"/>
        <w:jc w:val="both"/>
        <w:rPr>
          <w:rFonts w:ascii="Times New Roman" w:eastAsia="Times New Roman" w:hAnsi="Times New Roman"/>
          <w:color w:val="FF0000"/>
          <w:sz w:val="28"/>
          <w:szCs w:val="28"/>
          <w:lang w:val="uk-UA"/>
        </w:rPr>
      </w:pPr>
    </w:p>
    <w:p w:rsidR="007B5432" w:rsidRDefault="007B5432" w:rsidP="00174B04">
      <w:pPr>
        <w:pStyle w:val="af6"/>
        <w:tabs>
          <w:tab w:val="left" w:pos="284"/>
        </w:tabs>
        <w:spacing w:after="0"/>
        <w:jc w:val="both"/>
        <w:rPr>
          <w:i/>
          <w:sz w:val="28"/>
          <w:szCs w:val="28"/>
          <w:lang w:val="uk-UA"/>
        </w:rPr>
      </w:pPr>
      <w:r w:rsidRPr="00BC6E31">
        <w:rPr>
          <w:sz w:val="28"/>
          <w:szCs w:val="28"/>
        </w:rPr>
        <w:t>У школі навчається 7</w:t>
      </w:r>
      <w:r w:rsidR="00BC6E31" w:rsidRPr="00BC6E31">
        <w:rPr>
          <w:sz w:val="28"/>
          <w:szCs w:val="28"/>
          <w:lang w:val="uk-UA"/>
        </w:rPr>
        <w:t>21</w:t>
      </w:r>
      <w:r w:rsidRPr="00BC6E31">
        <w:rPr>
          <w:sz w:val="28"/>
          <w:szCs w:val="28"/>
        </w:rPr>
        <w:t xml:space="preserve"> учнів,  за статистичними даними  2018/2019 н. р. відсоток учнів, охоплених позашкільною освітою, становить 95 %</w:t>
      </w:r>
      <w:r w:rsidRPr="00BC6E31">
        <w:rPr>
          <w:i/>
          <w:sz w:val="28"/>
          <w:szCs w:val="28"/>
        </w:rPr>
        <w:t>.</w:t>
      </w:r>
    </w:p>
    <w:p w:rsidR="00BC16D3" w:rsidRDefault="00BC16D3" w:rsidP="00174B04">
      <w:pPr>
        <w:pStyle w:val="af6"/>
        <w:tabs>
          <w:tab w:val="left" w:pos="284"/>
        </w:tabs>
        <w:spacing w:after="0"/>
        <w:jc w:val="both"/>
        <w:rPr>
          <w:i/>
          <w:sz w:val="28"/>
          <w:szCs w:val="28"/>
          <w:lang w:val="uk-UA"/>
        </w:rPr>
      </w:pPr>
      <w:r w:rsidRPr="00BC16D3">
        <w:rPr>
          <w:i/>
          <w:noProof/>
          <w:sz w:val="28"/>
          <w:szCs w:val="28"/>
          <w:lang w:val="uk-UA" w:eastAsia="uk-UA"/>
        </w:rPr>
        <w:lastRenderedPageBreak/>
        <w:drawing>
          <wp:inline distT="0" distB="0" distL="0" distR="0">
            <wp:extent cx="5854890" cy="3425588"/>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861540" cy="3429479"/>
                    </a:xfrm>
                    <a:prstGeom prst="rect">
                      <a:avLst/>
                    </a:prstGeom>
                  </pic:spPr>
                </pic:pic>
              </a:graphicData>
            </a:graphic>
          </wp:inline>
        </w:drawing>
      </w:r>
    </w:p>
    <w:p w:rsidR="00BC16D3" w:rsidRDefault="00BC16D3" w:rsidP="00174B04">
      <w:pPr>
        <w:pStyle w:val="af6"/>
        <w:tabs>
          <w:tab w:val="left" w:pos="284"/>
        </w:tabs>
        <w:spacing w:after="0"/>
        <w:jc w:val="both"/>
        <w:rPr>
          <w:i/>
          <w:sz w:val="28"/>
          <w:szCs w:val="28"/>
          <w:lang w:val="uk-UA"/>
        </w:rPr>
      </w:pPr>
    </w:p>
    <w:p w:rsidR="00BC16D3" w:rsidRDefault="00BC16D3" w:rsidP="00174B04">
      <w:pPr>
        <w:pStyle w:val="af6"/>
        <w:tabs>
          <w:tab w:val="left" w:pos="284"/>
        </w:tabs>
        <w:spacing w:after="0"/>
        <w:jc w:val="both"/>
        <w:rPr>
          <w:i/>
          <w:sz w:val="28"/>
          <w:szCs w:val="28"/>
          <w:lang w:val="uk-UA"/>
        </w:rPr>
      </w:pPr>
    </w:p>
    <w:p w:rsidR="00BC16D3" w:rsidRDefault="00BC16D3" w:rsidP="00174B04">
      <w:pPr>
        <w:pStyle w:val="af6"/>
        <w:tabs>
          <w:tab w:val="left" w:pos="284"/>
        </w:tabs>
        <w:spacing w:after="0"/>
        <w:jc w:val="both"/>
        <w:rPr>
          <w:i/>
          <w:sz w:val="28"/>
          <w:szCs w:val="28"/>
          <w:u w:val="single"/>
          <w:lang w:val="uk-UA"/>
        </w:rPr>
      </w:pPr>
      <w:r w:rsidRPr="00BC16D3">
        <w:rPr>
          <w:i/>
          <w:noProof/>
          <w:sz w:val="28"/>
          <w:szCs w:val="28"/>
          <w:u w:val="single"/>
          <w:lang w:val="uk-UA" w:eastAsia="uk-UA"/>
        </w:rPr>
        <w:drawing>
          <wp:inline distT="0" distB="0" distL="0" distR="0">
            <wp:extent cx="5950424" cy="3429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51254" cy="3429479"/>
                    </a:xfrm>
                    <a:prstGeom prst="rect">
                      <a:avLst/>
                    </a:prstGeom>
                  </pic:spPr>
                </pic:pic>
              </a:graphicData>
            </a:graphic>
          </wp:inline>
        </w:drawing>
      </w:r>
    </w:p>
    <w:p w:rsidR="00BC16D3" w:rsidRDefault="00BC16D3" w:rsidP="00174B04">
      <w:pPr>
        <w:pStyle w:val="af6"/>
        <w:tabs>
          <w:tab w:val="left" w:pos="284"/>
        </w:tabs>
        <w:spacing w:after="0"/>
        <w:jc w:val="both"/>
        <w:rPr>
          <w:b/>
          <w:sz w:val="28"/>
          <w:szCs w:val="28"/>
          <w:lang w:val="uk-UA"/>
        </w:rPr>
      </w:pPr>
    </w:p>
    <w:p w:rsidR="00BC16D3" w:rsidRPr="00BC16D3" w:rsidRDefault="00BC16D3" w:rsidP="00174B04">
      <w:pPr>
        <w:pStyle w:val="af6"/>
        <w:tabs>
          <w:tab w:val="left" w:pos="284"/>
        </w:tabs>
        <w:spacing w:after="0"/>
        <w:jc w:val="both"/>
        <w:rPr>
          <w:b/>
          <w:sz w:val="28"/>
          <w:szCs w:val="28"/>
          <w:lang w:val="uk-UA"/>
        </w:rPr>
      </w:pPr>
      <w:r w:rsidRPr="00BC16D3">
        <w:rPr>
          <w:b/>
          <w:sz w:val="28"/>
          <w:szCs w:val="28"/>
          <w:lang w:val="uk-UA"/>
        </w:rPr>
        <w:t>Фотозвіт</w:t>
      </w:r>
      <w:r>
        <w:rPr>
          <w:b/>
          <w:sz w:val="28"/>
          <w:szCs w:val="28"/>
          <w:lang w:val="uk-UA"/>
        </w:rPr>
        <w:t xml:space="preserve"> виховних заходів</w:t>
      </w:r>
    </w:p>
    <w:p w:rsidR="005046C6" w:rsidRPr="00174B04" w:rsidRDefault="005046C6" w:rsidP="00174B04">
      <w:pPr>
        <w:spacing w:after="0" w:line="240" w:lineRule="auto"/>
        <w:jc w:val="both"/>
        <w:rPr>
          <w:rFonts w:ascii="Times New Roman" w:hAnsi="Times New Roman" w:cs="Times New Roman"/>
          <w:sz w:val="28"/>
          <w:szCs w:val="28"/>
          <w:lang w:val="uk-UA"/>
        </w:rPr>
      </w:pPr>
    </w:p>
    <w:p w:rsidR="00DC0C8D" w:rsidRPr="00174B04" w:rsidRDefault="00DC0C8D" w:rsidP="00174B04">
      <w:pPr>
        <w:spacing w:after="0" w:line="240" w:lineRule="auto"/>
        <w:jc w:val="both"/>
        <w:rPr>
          <w:rFonts w:ascii="Times New Roman" w:hAnsi="Times New Roman" w:cs="Times New Roman"/>
          <w:sz w:val="28"/>
          <w:szCs w:val="28"/>
          <w:lang w:val="uk-UA"/>
        </w:rPr>
      </w:pPr>
      <w:r w:rsidRPr="00174B04">
        <w:rPr>
          <w:rFonts w:ascii="Times New Roman" w:hAnsi="Times New Roman" w:cs="Times New Roman"/>
          <w:b/>
          <w:sz w:val="28"/>
          <w:szCs w:val="28"/>
          <w:lang w:val="uk-UA"/>
        </w:rPr>
        <w:t>Робота з обдарованими учнями:</w:t>
      </w:r>
    </w:p>
    <w:p w:rsidR="00DC0C8D" w:rsidRPr="00174B04" w:rsidRDefault="00DC0C8D" w:rsidP="00174B04">
      <w:pPr>
        <w:pStyle w:val="a7"/>
        <w:jc w:val="both"/>
        <w:rPr>
          <w:rFonts w:ascii="Times New Roman" w:hAnsi="Times New Roman"/>
          <w:sz w:val="28"/>
          <w:szCs w:val="28"/>
          <w:lang w:val="uk-UA"/>
        </w:rPr>
      </w:pPr>
      <w:r w:rsidRPr="00174B04">
        <w:rPr>
          <w:rFonts w:ascii="Times New Roman" w:hAnsi="Times New Roman"/>
          <w:sz w:val="28"/>
          <w:szCs w:val="28"/>
          <w:lang w:val="uk-UA"/>
        </w:rPr>
        <w:t xml:space="preserve">Задовільними є здобутки учнів на Всеукраїнських учнівських олімпіадах, МАНу (наказ школи №259 від 05.09.2018р., №309 від 17.10.2018р., №311 від 18.10.2018р., №326 від 29.10.2018р., №331 від 01.11.2018р., №337 від 07.11.2018р., №343 від 15.11.2018р., №14-о від 10.01.2019р., №24-о від 18.01.2019р.). </w:t>
      </w:r>
    </w:p>
    <w:p w:rsidR="00DC0C8D" w:rsidRPr="00174B04" w:rsidRDefault="00DC0C8D" w:rsidP="00174B04">
      <w:pPr>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rPr>
        <w:t>Прот</w:t>
      </w:r>
      <w:r w:rsidRPr="00174B04">
        <w:rPr>
          <w:rFonts w:ascii="Times New Roman" w:hAnsi="Times New Roman" w:cs="Times New Roman"/>
          <w:sz w:val="28"/>
          <w:szCs w:val="28"/>
          <w:lang w:val="uk-UA"/>
        </w:rPr>
        <w:t xml:space="preserve">ягом року учні школи брали активну участь </w:t>
      </w:r>
      <w:r w:rsidRPr="00174B04">
        <w:rPr>
          <w:rFonts w:ascii="Times New Roman" w:hAnsi="Times New Roman" w:cs="Times New Roman"/>
          <w:sz w:val="28"/>
          <w:szCs w:val="28"/>
        </w:rPr>
        <w:t>різноманітних інтелектуальних конкурсах</w:t>
      </w:r>
      <w:r w:rsidRPr="00174B04">
        <w:rPr>
          <w:rFonts w:ascii="Times New Roman" w:hAnsi="Times New Roman" w:cs="Times New Roman"/>
          <w:sz w:val="28"/>
          <w:szCs w:val="28"/>
          <w:lang w:val="uk-UA"/>
        </w:rPr>
        <w:t>,</w:t>
      </w:r>
      <w:r w:rsidRPr="00174B04">
        <w:rPr>
          <w:rFonts w:ascii="Times New Roman" w:hAnsi="Times New Roman" w:cs="Times New Roman"/>
          <w:sz w:val="28"/>
          <w:szCs w:val="28"/>
        </w:rPr>
        <w:t xml:space="preserve"> </w:t>
      </w:r>
      <w:r w:rsidRPr="00174B04">
        <w:rPr>
          <w:rFonts w:ascii="Times New Roman" w:hAnsi="Times New Roman" w:cs="Times New Roman"/>
          <w:sz w:val="28"/>
          <w:szCs w:val="28"/>
          <w:lang w:val="uk-UA"/>
        </w:rPr>
        <w:t xml:space="preserve">а саме: </w:t>
      </w:r>
    </w:p>
    <w:p w:rsidR="00DC0C8D" w:rsidRPr="00174B04" w:rsidRDefault="00DC0C8D" w:rsidP="00174B04">
      <w:pPr>
        <w:pStyle w:val="a7"/>
        <w:numPr>
          <w:ilvl w:val="0"/>
          <w:numId w:val="12"/>
        </w:numPr>
        <w:ind w:left="0" w:firstLine="0"/>
        <w:jc w:val="both"/>
        <w:rPr>
          <w:rFonts w:ascii="Times New Roman" w:hAnsi="Times New Roman"/>
          <w:sz w:val="28"/>
          <w:szCs w:val="28"/>
          <w:shd w:val="clear" w:color="auto" w:fill="FFFFFF"/>
          <w:lang w:val="uk-UA"/>
        </w:rPr>
      </w:pPr>
      <w:r w:rsidRPr="00174B04">
        <w:rPr>
          <w:rFonts w:ascii="Times New Roman" w:hAnsi="Times New Roman"/>
          <w:sz w:val="28"/>
          <w:szCs w:val="28"/>
          <w:lang w:val="uk-UA"/>
        </w:rPr>
        <w:lastRenderedPageBreak/>
        <w:t>I Всеукраїнська інтернет – олімпіада «На урок» з інформатики</w:t>
      </w:r>
      <w:r w:rsidRPr="00174B04">
        <w:rPr>
          <w:rFonts w:ascii="Times New Roman" w:hAnsi="Times New Roman"/>
          <w:sz w:val="28"/>
          <w:szCs w:val="28"/>
          <w:shd w:val="clear" w:color="auto" w:fill="FFFFFF"/>
          <w:lang w:val="uk-UA"/>
        </w:rPr>
        <w:t>.</w:t>
      </w:r>
    </w:p>
    <w:p w:rsidR="00DC0C8D" w:rsidRPr="00174B04" w:rsidRDefault="00DC0C8D" w:rsidP="00174B04">
      <w:pPr>
        <w:spacing w:after="0" w:line="240" w:lineRule="auto"/>
        <w:contextualSpacing/>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Всього взяли участь 179 учнів (7-11кл.) із них переможців 134:</w:t>
      </w:r>
    </w:p>
    <w:p w:rsidR="00DC0C8D" w:rsidRPr="00174B04" w:rsidRDefault="00DC0C8D" w:rsidP="00174B04">
      <w:pPr>
        <w:tabs>
          <w:tab w:val="center" w:pos="4607"/>
        </w:tabs>
        <w:spacing w:after="0" w:line="240" w:lineRule="auto"/>
        <w:contextualSpacing/>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85-дипломів, 49 - сертифікатів</w:t>
      </w:r>
      <w:r w:rsidRPr="00174B04">
        <w:rPr>
          <w:rFonts w:ascii="Times New Roman" w:hAnsi="Times New Roman" w:cs="Times New Roman"/>
          <w:sz w:val="28"/>
          <w:szCs w:val="28"/>
          <w:lang w:val="uk-UA"/>
        </w:rPr>
        <w:tab/>
      </w:r>
    </w:p>
    <w:p w:rsidR="00DC0C8D" w:rsidRPr="00174B04" w:rsidRDefault="00DC0C8D" w:rsidP="00174B04">
      <w:pPr>
        <w:spacing w:after="0" w:line="240" w:lineRule="auto"/>
        <w:contextualSpacing/>
        <w:jc w:val="both"/>
        <w:rPr>
          <w:rFonts w:ascii="Times New Roman" w:hAnsi="Times New Roman" w:cs="Times New Roman"/>
          <w:i/>
          <w:sz w:val="28"/>
          <w:szCs w:val="28"/>
          <w:lang w:val="uk-UA"/>
        </w:rPr>
      </w:pPr>
      <w:r w:rsidRPr="00174B04">
        <w:rPr>
          <w:rFonts w:ascii="Times New Roman" w:hAnsi="Times New Roman" w:cs="Times New Roman"/>
          <w:i/>
          <w:sz w:val="28"/>
          <w:szCs w:val="28"/>
          <w:lang w:val="uk-UA"/>
        </w:rPr>
        <w:t>Результати участі по паралелях:</w:t>
      </w:r>
    </w:p>
    <w:p w:rsidR="00DC0C8D" w:rsidRPr="00174B04" w:rsidRDefault="00DC0C8D" w:rsidP="00174B04">
      <w:pPr>
        <w:spacing w:after="0" w:line="240" w:lineRule="auto"/>
        <w:contextualSpacing/>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7-і класи: 19 дипломів, 8 сертифікатів</w:t>
      </w:r>
    </w:p>
    <w:p w:rsidR="00DC0C8D" w:rsidRPr="00174B04" w:rsidRDefault="00DC0C8D" w:rsidP="00174B04">
      <w:pPr>
        <w:spacing w:after="0" w:line="240" w:lineRule="auto"/>
        <w:contextualSpacing/>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8-і класи: 23 дипломи, 14 сертифікатів</w:t>
      </w:r>
    </w:p>
    <w:p w:rsidR="00DC0C8D" w:rsidRPr="00174B04" w:rsidRDefault="00DC0C8D" w:rsidP="00174B04">
      <w:pPr>
        <w:spacing w:after="0" w:line="240" w:lineRule="auto"/>
        <w:contextualSpacing/>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9-і класи: 27 дипломів, 6 сертифікатів</w:t>
      </w:r>
    </w:p>
    <w:p w:rsidR="00DC0C8D" w:rsidRPr="00174B04" w:rsidRDefault="00DC0C8D" w:rsidP="00174B04">
      <w:pPr>
        <w:spacing w:after="0" w:line="240" w:lineRule="auto"/>
        <w:contextualSpacing/>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10-і класи: 2 дипломи, 6 сертифікатів</w:t>
      </w:r>
    </w:p>
    <w:p w:rsidR="00DC0C8D" w:rsidRPr="00174B04" w:rsidRDefault="00DC0C8D" w:rsidP="00174B04">
      <w:pPr>
        <w:spacing w:after="0" w:line="240" w:lineRule="auto"/>
        <w:contextualSpacing/>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11-і класи: 14 дипломів, 15 сертифікатів</w:t>
      </w:r>
    </w:p>
    <w:p w:rsidR="00DC0C8D" w:rsidRPr="00174B04" w:rsidRDefault="00DC0C8D" w:rsidP="00174B04">
      <w:pPr>
        <w:pStyle w:val="a7"/>
        <w:numPr>
          <w:ilvl w:val="0"/>
          <w:numId w:val="12"/>
        </w:numPr>
        <w:ind w:left="0" w:firstLine="0"/>
        <w:jc w:val="both"/>
        <w:rPr>
          <w:rFonts w:ascii="Times New Roman" w:hAnsi="Times New Roman"/>
          <w:sz w:val="28"/>
          <w:szCs w:val="28"/>
          <w:shd w:val="clear" w:color="auto" w:fill="FFFFFF"/>
          <w:lang w:val="uk-UA"/>
        </w:rPr>
      </w:pPr>
      <w:r w:rsidRPr="00174B04">
        <w:rPr>
          <w:rFonts w:ascii="Times New Roman" w:hAnsi="Times New Roman"/>
          <w:sz w:val="28"/>
          <w:szCs w:val="28"/>
          <w:lang w:val="uk-UA"/>
        </w:rPr>
        <w:t>I Всеукраїнська інтернет – олімпіада «На урок» з математики</w:t>
      </w:r>
      <w:r w:rsidRPr="00174B04">
        <w:rPr>
          <w:rFonts w:ascii="Times New Roman" w:hAnsi="Times New Roman"/>
          <w:sz w:val="28"/>
          <w:szCs w:val="28"/>
          <w:shd w:val="clear" w:color="auto" w:fill="FFFFFF"/>
          <w:lang w:val="uk-UA"/>
        </w:rPr>
        <w:t>.</w:t>
      </w:r>
    </w:p>
    <w:p w:rsidR="00DC0C8D" w:rsidRPr="00174B04" w:rsidRDefault="00DC0C8D" w:rsidP="00174B04">
      <w:pPr>
        <w:spacing w:after="0" w:line="240" w:lineRule="auto"/>
        <w:contextualSpacing/>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Всього взяли участь 3 учнів (9кл.) із них:</w:t>
      </w:r>
    </w:p>
    <w:p w:rsidR="00DC0C8D" w:rsidRPr="00174B04" w:rsidRDefault="00DC0C8D" w:rsidP="00174B04">
      <w:pPr>
        <w:spacing w:after="0" w:line="240" w:lineRule="auto"/>
        <w:contextualSpacing/>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 xml:space="preserve"> переможців 3:</w:t>
      </w:r>
    </w:p>
    <w:p w:rsidR="00DC0C8D" w:rsidRPr="00174B04" w:rsidRDefault="00DC0C8D" w:rsidP="00174B04">
      <w:pPr>
        <w:spacing w:after="0" w:line="240" w:lineRule="auto"/>
        <w:contextualSpacing/>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Диплом-2; сертифікат -1</w:t>
      </w:r>
    </w:p>
    <w:p w:rsidR="00DC0C8D" w:rsidRPr="00174B04" w:rsidRDefault="00DC0C8D" w:rsidP="00174B04">
      <w:pPr>
        <w:pStyle w:val="a9"/>
        <w:numPr>
          <w:ilvl w:val="0"/>
          <w:numId w:val="12"/>
        </w:numPr>
        <w:spacing w:after="0" w:line="240" w:lineRule="auto"/>
        <w:ind w:left="0" w:firstLine="0"/>
        <w:jc w:val="both"/>
        <w:rPr>
          <w:rFonts w:ascii="Times New Roman" w:hAnsi="Times New Roman"/>
          <w:sz w:val="28"/>
          <w:szCs w:val="28"/>
          <w:lang w:val="uk-UA"/>
        </w:rPr>
      </w:pPr>
      <w:r w:rsidRPr="00174B04">
        <w:rPr>
          <w:rFonts w:ascii="Times New Roman" w:hAnsi="Times New Roman"/>
          <w:sz w:val="28"/>
          <w:szCs w:val="28"/>
          <w:lang w:val="uk-UA"/>
        </w:rPr>
        <w:t>Всеукраїнський конкурс з української мови та л-ри «Соняшник»</w:t>
      </w:r>
    </w:p>
    <w:p w:rsidR="00DC0C8D" w:rsidRPr="00174B04" w:rsidRDefault="00DC0C8D" w:rsidP="00174B04">
      <w:pPr>
        <w:pStyle w:val="a9"/>
        <w:spacing w:after="0" w:line="240" w:lineRule="auto"/>
        <w:ind w:left="0"/>
        <w:jc w:val="both"/>
        <w:rPr>
          <w:rFonts w:ascii="Times New Roman" w:hAnsi="Times New Roman"/>
          <w:sz w:val="28"/>
          <w:szCs w:val="28"/>
          <w:lang w:val="uk-UA"/>
        </w:rPr>
      </w:pPr>
      <w:r w:rsidRPr="00174B04">
        <w:rPr>
          <w:rFonts w:ascii="Times New Roman" w:hAnsi="Times New Roman"/>
          <w:sz w:val="28"/>
          <w:szCs w:val="28"/>
          <w:lang w:val="uk-UA"/>
        </w:rPr>
        <w:t>Всього взяли участь 44 учня (5-9кл.) із них:</w:t>
      </w:r>
    </w:p>
    <w:p w:rsidR="00DC0C8D" w:rsidRPr="00174B04" w:rsidRDefault="00DC0C8D" w:rsidP="00174B04">
      <w:pPr>
        <w:pStyle w:val="a9"/>
        <w:spacing w:after="0" w:line="240" w:lineRule="auto"/>
        <w:ind w:left="0"/>
        <w:jc w:val="both"/>
        <w:rPr>
          <w:rFonts w:ascii="Times New Roman" w:hAnsi="Times New Roman"/>
          <w:sz w:val="28"/>
          <w:szCs w:val="28"/>
          <w:lang w:val="uk-UA"/>
        </w:rPr>
      </w:pPr>
      <w:r w:rsidRPr="00174B04">
        <w:rPr>
          <w:rFonts w:ascii="Times New Roman" w:hAnsi="Times New Roman"/>
          <w:sz w:val="28"/>
          <w:szCs w:val="28"/>
          <w:lang w:val="uk-UA"/>
        </w:rPr>
        <w:t>Сертифікат- 33; диплом-2</w:t>
      </w:r>
    </w:p>
    <w:p w:rsidR="00DC0C8D" w:rsidRPr="00174B04" w:rsidRDefault="00DC0C8D" w:rsidP="00174B04">
      <w:pPr>
        <w:pStyle w:val="a9"/>
        <w:numPr>
          <w:ilvl w:val="0"/>
          <w:numId w:val="12"/>
        </w:numPr>
        <w:spacing w:after="0" w:line="240" w:lineRule="auto"/>
        <w:ind w:left="0" w:firstLine="0"/>
        <w:jc w:val="both"/>
        <w:rPr>
          <w:rFonts w:ascii="Times New Roman" w:hAnsi="Times New Roman"/>
          <w:sz w:val="28"/>
          <w:szCs w:val="28"/>
          <w:lang w:val="uk-UA"/>
        </w:rPr>
      </w:pPr>
      <w:r w:rsidRPr="00174B04">
        <w:rPr>
          <w:rFonts w:ascii="Times New Roman" w:hAnsi="Times New Roman"/>
          <w:sz w:val="28"/>
          <w:szCs w:val="28"/>
          <w:lang w:val="uk-UA"/>
        </w:rPr>
        <w:t>Х</w:t>
      </w:r>
      <w:r w:rsidRPr="00174B04">
        <w:rPr>
          <w:rFonts w:ascii="Times New Roman" w:hAnsi="Times New Roman"/>
          <w:sz w:val="28"/>
          <w:szCs w:val="28"/>
          <w:lang w:val="en-US"/>
        </w:rPr>
        <w:t>V</w:t>
      </w:r>
      <w:r w:rsidRPr="00174B04">
        <w:rPr>
          <w:rFonts w:ascii="Times New Roman" w:hAnsi="Times New Roman"/>
          <w:sz w:val="28"/>
          <w:szCs w:val="28"/>
          <w:lang w:val="uk-UA"/>
        </w:rPr>
        <w:t>ІІІ Міжнародний конкурс з української мови ім.П.Яцика:</w:t>
      </w:r>
    </w:p>
    <w:p w:rsidR="00DC0C8D" w:rsidRPr="00174B04" w:rsidRDefault="00DC0C8D" w:rsidP="00174B04">
      <w:pPr>
        <w:pStyle w:val="a9"/>
        <w:spacing w:after="0" w:line="240" w:lineRule="auto"/>
        <w:ind w:left="0"/>
        <w:jc w:val="both"/>
        <w:rPr>
          <w:rFonts w:ascii="Times New Roman" w:hAnsi="Times New Roman"/>
          <w:sz w:val="28"/>
          <w:szCs w:val="28"/>
          <w:lang w:val="uk-UA"/>
        </w:rPr>
      </w:pPr>
      <w:r w:rsidRPr="00174B04">
        <w:rPr>
          <w:rFonts w:ascii="Times New Roman" w:hAnsi="Times New Roman"/>
          <w:sz w:val="28"/>
          <w:szCs w:val="28"/>
          <w:lang w:val="uk-UA"/>
        </w:rPr>
        <w:t xml:space="preserve">         І м. (район), ІІІ м. (район-2 уч.), ІІ м. (місто)</w:t>
      </w:r>
    </w:p>
    <w:p w:rsidR="00DC0C8D" w:rsidRPr="00174B04" w:rsidRDefault="00DC0C8D" w:rsidP="00174B04">
      <w:pPr>
        <w:pStyle w:val="a9"/>
        <w:numPr>
          <w:ilvl w:val="0"/>
          <w:numId w:val="12"/>
        </w:numPr>
        <w:spacing w:after="0" w:line="240" w:lineRule="auto"/>
        <w:ind w:left="0" w:firstLine="0"/>
        <w:jc w:val="both"/>
        <w:rPr>
          <w:rFonts w:ascii="Times New Roman" w:hAnsi="Times New Roman"/>
          <w:sz w:val="28"/>
          <w:szCs w:val="28"/>
          <w:lang w:val="uk-UA"/>
        </w:rPr>
      </w:pPr>
      <w:r w:rsidRPr="00174B04">
        <w:rPr>
          <w:rFonts w:ascii="Times New Roman" w:hAnsi="Times New Roman"/>
          <w:sz w:val="28"/>
          <w:szCs w:val="28"/>
          <w:lang w:val="en-US"/>
        </w:rPr>
        <w:t>V</w:t>
      </w:r>
      <w:r w:rsidRPr="00174B04">
        <w:rPr>
          <w:rFonts w:ascii="Times New Roman" w:hAnsi="Times New Roman"/>
          <w:sz w:val="28"/>
          <w:szCs w:val="28"/>
          <w:lang w:val="uk-UA"/>
        </w:rPr>
        <w:t>ІІІ мовно-літературний конкурс ім.Т.Шевченка:</w:t>
      </w:r>
    </w:p>
    <w:p w:rsidR="00DC0C8D" w:rsidRPr="00174B04" w:rsidRDefault="00DC0C8D" w:rsidP="00174B04">
      <w:pPr>
        <w:pStyle w:val="a9"/>
        <w:spacing w:after="0" w:line="240" w:lineRule="auto"/>
        <w:ind w:left="0"/>
        <w:jc w:val="both"/>
        <w:rPr>
          <w:rFonts w:ascii="Times New Roman" w:hAnsi="Times New Roman"/>
          <w:sz w:val="28"/>
          <w:szCs w:val="28"/>
          <w:lang w:val="uk-UA"/>
        </w:rPr>
      </w:pPr>
      <w:r w:rsidRPr="00174B04">
        <w:rPr>
          <w:rFonts w:ascii="Times New Roman" w:hAnsi="Times New Roman"/>
          <w:sz w:val="28"/>
          <w:szCs w:val="28"/>
          <w:lang w:val="uk-UA"/>
        </w:rPr>
        <w:t xml:space="preserve">        ІІІ м. (район), ІІм. (район)</w:t>
      </w:r>
    </w:p>
    <w:p w:rsidR="00DC0C8D" w:rsidRPr="00174B04" w:rsidRDefault="00DC0C8D" w:rsidP="00174B04">
      <w:pPr>
        <w:pStyle w:val="a9"/>
        <w:numPr>
          <w:ilvl w:val="0"/>
          <w:numId w:val="12"/>
        </w:numPr>
        <w:spacing w:after="0" w:line="240" w:lineRule="auto"/>
        <w:ind w:left="0" w:firstLine="0"/>
        <w:jc w:val="both"/>
        <w:rPr>
          <w:rFonts w:ascii="Times New Roman" w:hAnsi="Times New Roman"/>
          <w:sz w:val="28"/>
          <w:szCs w:val="28"/>
          <w:lang w:val="uk-UA"/>
        </w:rPr>
      </w:pPr>
      <w:r w:rsidRPr="00174B04">
        <w:rPr>
          <w:rFonts w:ascii="Times New Roman" w:hAnsi="Times New Roman"/>
          <w:sz w:val="28"/>
          <w:szCs w:val="28"/>
          <w:lang w:val="uk-UA"/>
        </w:rPr>
        <w:t>Всеукраїнський конкурс  «Колосок» (початкова школа)</w:t>
      </w:r>
    </w:p>
    <w:p w:rsidR="00DC0C8D" w:rsidRPr="00174B04" w:rsidRDefault="00DC0C8D" w:rsidP="00174B04">
      <w:pPr>
        <w:pStyle w:val="a9"/>
        <w:spacing w:after="0" w:line="240" w:lineRule="auto"/>
        <w:ind w:left="0"/>
        <w:jc w:val="both"/>
        <w:rPr>
          <w:rFonts w:ascii="Times New Roman" w:hAnsi="Times New Roman"/>
          <w:sz w:val="28"/>
          <w:szCs w:val="28"/>
          <w:lang w:val="uk-UA"/>
        </w:rPr>
      </w:pPr>
      <w:r w:rsidRPr="00174B04">
        <w:rPr>
          <w:rFonts w:ascii="Times New Roman" w:hAnsi="Times New Roman"/>
          <w:sz w:val="28"/>
          <w:szCs w:val="28"/>
          <w:lang w:val="uk-UA"/>
        </w:rPr>
        <w:t xml:space="preserve">        Всього взяли участь 171 учень  із них:</w:t>
      </w:r>
    </w:p>
    <w:p w:rsidR="00DC0C8D" w:rsidRPr="00174B04" w:rsidRDefault="00DC0C8D" w:rsidP="00174B04">
      <w:pPr>
        <w:pStyle w:val="a9"/>
        <w:spacing w:after="0" w:line="240" w:lineRule="auto"/>
        <w:ind w:left="0"/>
        <w:rPr>
          <w:rFonts w:ascii="Times New Roman" w:hAnsi="Times New Roman"/>
          <w:sz w:val="28"/>
          <w:szCs w:val="28"/>
          <w:lang w:val="uk-UA"/>
        </w:rPr>
      </w:pPr>
      <w:r w:rsidRPr="00174B04">
        <w:rPr>
          <w:rFonts w:ascii="Times New Roman" w:hAnsi="Times New Roman"/>
          <w:sz w:val="28"/>
          <w:szCs w:val="28"/>
          <w:lang w:val="uk-UA"/>
        </w:rPr>
        <w:t xml:space="preserve">        Сертифікат- 91; диплом-59</w:t>
      </w:r>
    </w:p>
    <w:p w:rsidR="00DC0C8D" w:rsidRPr="00174B04" w:rsidRDefault="00DC0C8D" w:rsidP="00174B04">
      <w:pPr>
        <w:pStyle w:val="a9"/>
        <w:numPr>
          <w:ilvl w:val="0"/>
          <w:numId w:val="12"/>
        </w:numPr>
        <w:spacing w:after="0" w:line="240" w:lineRule="auto"/>
        <w:ind w:left="0" w:firstLine="0"/>
        <w:jc w:val="both"/>
        <w:rPr>
          <w:rFonts w:ascii="Times New Roman" w:hAnsi="Times New Roman"/>
          <w:sz w:val="28"/>
          <w:szCs w:val="28"/>
          <w:lang w:val="uk-UA"/>
        </w:rPr>
      </w:pPr>
      <w:r w:rsidRPr="00174B04">
        <w:rPr>
          <w:rFonts w:ascii="Times New Roman" w:hAnsi="Times New Roman"/>
          <w:sz w:val="28"/>
          <w:szCs w:val="28"/>
          <w:lang w:val="uk-UA"/>
        </w:rPr>
        <w:t>Всеукраїнський конкурс  «Кенгуру» (початкова школа)</w:t>
      </w:r>
    </w:p>
    <w:p w:rsidR="00DC0C8D" w:rsidRPr="00174B04" w:rsidRDefault="00DC0C8D" w:rsidP="00174B04">
      <w:pPr>
        <w:pStyle w:val="a7"/>
        <w:jc w:val="both"/>
        <w:rPr>
          <w:rFonts w:ascii="Times New Roman" w:hAnsi="Times New Roman"/>
          <w:sz w:val="28"/>
          <w:szCs w:val="28"/>
          <w:lang w:val="uk-UA"/>
        </w:rPr>
      </w:pPr>
      <w:r w:rsidRPr="00174B04">
        <w:rPr>
          <w:rFonts w:ascii="Times New Roman" w:hAnsi="Times New Roman"/>
          <w:sz w:val="28"/>
          <w:szCs w:val="28"/>
          <w:lang w:val="uk-UA"/>
        </w:rPr>
        <w:t xml:space="preserve">               Всього взяли участь 111 ученів  із них:</w:t>
      </w:r>
    </w:p>
    <w:p w:rsidR="00DC0C8D" w:rsidRPr="00174B04" w:rsidRDefault="00DC0C8D" w:rsidP="00174B04">
      <w:pPr>
        <w:pStyle w:val="a7"/>
        <w:jc w:val="both"/>
        <w:rPr>
          <w:rFonts w:ascii="Times New Roman" w:hAnsi="Times New Roman"/>
          <w:sz w:val="28"/>
          <w:szCs w:val="28"/>
          <w:lang w:val="uk-UA"/>
        </w:rPr>
      </w:pPr>
      <w:r w:rsidRPr="00174B04">
        <w:rPr>
          <w:rFonts w:ascii="Times New Roman" w:hAnsi="Times New Roman"/>
          <w:sz w:val="28"/>
          <w:szCs w:val="28"/>
          <w:lang w:val="uk-UA"/>
        </w:rPr>
        <w:t xml:space="preserve">            Сертифікат- 20; диплом-2</w:t>
      </w:r>
    </w:p>
    <w:p w:rsidR="00DC0C8D" w:rsidRPr="00174B04" w:rsidRDefault="00DC0C8D" w:rsidP="00174B04">
      <w:pPr>
        <w:pStyle w:val="a9"/>
        <w:numPr>
          <w:ilvl w:val="0"/>
          <w:numId w:val="12"/>
        </w:numPr>
        <w:spacing w:after="0" w:line="240" w:lineRule="auto"/>
        <w:ind w:left="0" w:firstLine="0"/>
        <w:jc w:val="both"/>
        <w:rPr>
          <w:rFonts w:ascii="Times New Roman" w:hAnsi="Times New Roman"/>
          <w:sz w:val="28"/>
          <w:szCs w:val="28"/>
          <w:lang w:val="uk-UA"/>
        </w:rPr>
      </w:pPr>
      <w:r w:rsidRPr="00174B04">
        <w:rPr>
          <w:rFonts w:ascii="Times New Roman" w:hAnsi="Times New Roman"/>
          <w:sz w:val="28"/>
          <w:szCs w:val="28"/>
          <w:lang w:val="uk-UA"/>
        </w:rPr>
        <w:t>Всеукраїнський конкурс  із зарубіжної л-ри «</w:t>
      </w:r>
      <w:r w:rsidRPr="00174B04">
        <w:rPr>
          <w:rFonts w:ascii="Times New Roman" w:hAnsi="Times New Roman"/>
          <w:sz w:val="28"/>
          <w:szCs w:val="28"/>
          <w:lang w:val="en-US"/>
        </w:rPr>
        <w:t>Sunflower</w:t>
      </w:r>
      <w:r w:rsidRPr="00174B04">
        <w:rPr>
          <w:rFonts w:ascii="Times New Roman" w:hAnsi="Times New Roman"/>
          <w:sz w:val="28"/>
          <w:szCs w:val="28"/>
          <w:lang w:val="uk-UA"/>
        </w:rPr>
        <w:t>» (5-8 кл.)</w:t>
      </w:r>
    </w:p>
    <w:p w:rsidR="00DC0C8D" w:rsidRPr="00174B04" w:rsidRDefault="00DC0C8D" w:rsidP="00174B04">
      <w:pPr>
        <w:pStyle w:val="a7"/>
        <w:jc w:val="both"/>
        <w:rPr>
          <w:rFonts w:ascii="Times New Roman" w:hAnsi="Times New Roman"/>
          <w:sz w:val="28"/>
          <w:szCs w:val="28"/>
          <w:lang w:val="uk-UA"/>
        </w:rPr>
      </w:pPr>
      <w:r w:rsidRPr="00174B04">
        <w:rPr>
          <w:rFonts w:ascii="Times New Roman" w:hAnsi="Times New Roman"/>
          <w:sz w:val="28"/>
          <w:szCs w:val="28"/>
          <w:lang w:val="uk-UA"/>
        </w:rPr>
        <w:t xml:space="preserve">               Всього взяли участь 43 ученя  із них:</w:t>
      </w:r>
    </w:p>
    <w:p w:rsidR="00DC0C8D" w:rsidRPr="00174B04" w:rsidRDefault="00DC0C8D" w:rsidP="00174B04">
      <w:pPr>
        <w:pStyle w:val="a7"/>
        <w:jc w:val="both"/>
        <w:rPr>
          <w:rFonts w:ascii="Times New Roman" w:hAnsi="Times New Roman"/>
          <w:sz w:val="28"/>
          <w:szCs w:val="28"/>
          <w:lang w:val="uk-UA"/>
        </w:rPr>
      </w:pPr>
      <w:r w:rsidRPr="00174B04">
        <w:rPr>
          <w:rFonts w:ascii="Times New Roman" w:hAnsi="Times New Roman"/>
          <w:sz w:val="28"/>
          <w:szCs w:val="28"/>
          <w:lang w:val="uk-UA"/>
        </w:rPr>
        <w:t xml:space="preserve">            Сертифікат- 41; диплом-2</w:t>
      </w:r>
    </w:p>
    <w:p w:rsidR="00DC0C8D" w:rsidRPr="00174B04" w:rsidRDefault="00DC0C8D" w:rsidP="00174B04">
      <w:pPr>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Підсумки олімпіад і конкурсів узагальнені відповідними наказами по школі, матеріали розглянуті на засіданні педагогічної та методичної радах, методичних об’єднань</w:t>
      </w:r>
    </w:p>
    <w:p w:rsidR="00CE7A3A" w:rsidRPr="00174B04" w:rsidRDefault="00CE7A3A" w:rsidP="00174B04">
      <w:pPr>
        <w:pStyle w:val="a9"/>
        <w:spacing w:after="0" w:line="240" w:lineRule="auto"/>
        <w:ind w:left="0"/>
        <w:jc w:val="both"/>
        <w:rPr>
          <w:rFonts w:ascii="Times New Roman" w:hAnsi="Times New Roman"/>
          <w:b/>
          <w:sz w:val="28"/>
          <w:szCs w:val="28"/>
          <w:lang w:val="uk-UA"/>
        </w:rPr>
      </w:pPr>
    </w:p>
    <w:p w:rsidR="007B5432" w:rsidRPr="00174B04" w:rsidRDefault="007B5432" w:rsidP="00174B04">
      <w:pPr>
        <w:pStyle w:val="a9"/>
        <w:numPr>
          <w:ilvl w:val="0"/>
          <w:numId w:val="10"/>
        </w:numPr>
        <w:spacing w:after="0" w:line="240" w:lineRule="auto"/>
        <w:ind w:left="0" w:firstLine="0"/>
        <w:jc w:val="both"/>
        <w:rPr>
          <w:rFonts w:ascii="Times New Roman" w:hAnsi="Times New Roman"/>
          <w:b/>
          <w:sz w:val="28"/>
          <w:szCs w:val="28"/>
        </w:rPr>
      </w:pPr>
      <w:r w:rsidRPr="00174B04">
        <w:rPr>
          <w:rFonts w:ascii="Times New Roman" w:hAnsi="Times New Roman"/>
          <w:b/>
          <w:sz w:val="28"/>
          <w:szCs w:val="28"/>
        </w:rPr>
        <w:t>Вжиті керівником заходи щодо зміцнення та модернізації МТБ:</w:t>
      </w:r>
    </w:p>
    <w:p w:rsidR="007B5432" w:rsidRPr="00174B04" w:rsidRDefault="0057611B" w:rsidP="00174B04">
      <w:pPr>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У закладі створено карту потреб до бюджету до 2023 року. Надано клопотання щодо потреб до управління освіти.</w:t>
      </w:r>
    </w:p>
    <w:p w:rsidR="0057611B" w:rsidRPr="00174B04" w:rsidRDefault="0057611B" w:rsidP="00174B04">
      <w:pPr>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З бюджету протягом 201</w:t>
      </w:r>
      <w:r w:rsidR="0052218D" w:rsidRPr="00174B04">
        <w:rPr>
          <w:rFonts w:ascii="Times New Roman" w:hAnsi="Times New Roman" w:cs="Times New Roman"/>
          <w:sz w:val="28"/>
          <w:szCs w:val="28"/>
          <w:lang w:val="uk-UA"/>
        </w:rPr>
        <w:t>8</w:t>
      </w:r>
      <w:r w:rsidRPr="00174B04">
        <w:rPr>
          <w:rFonts w:ascii="Times New Roman" w:hAnsi="Times New Roman" w:cs="Times New Roman"/>
          <w:sz w:val="28"/>
          <w:szCs w:val="28"/>
          <w:lang w:val="uk-UA"/>
        </w:rPr>
        <w:t>-</w:t>
      </w:r>
      <w:r w:rsidR="0052218D" w:rsidRPr="00174B04">
        <w:rPr>
          <w:rFonts w:ascii="Times New Roman" w:hAnsi="Times New Roman" w:cs="Times New Roman"/>
          <w:sz w:val="28"/>
          <w:szCs w:val="28"/>
          <w:lang w:val="uk-UA"/>
        </w:rPr>
        <w:t>2019</w:t>
      </w:r>
      <w:r w:rsidRPr="00174B04">
        <w:rPr>
          <w:rFonts w:ascii="Times New Roman" w:hAnsi="Times New Roman" w:cs="Times New Roman"/>
          <w:sz w:val="28"/>
          <w:szCs w:val="28"/>
          <w:lang w:val="uk-UA"/>
        </w:rPr>
        <w:t xml:space="preserve"> н.р. заклад освіти отримав обладнання, дидактичних матеріалів, меблів, миючих засобів  та товарів на загальну суму 2</w:t>
      </w:r>
      <w:r w:rsidR="00D00587">
        <w:rPr>
          <w:rFonts w:ascii="Times New Roman" w:hAnsi="Times New Roman" w:cs="Times New Roman"/>
          <w:sz w:val="28"/>
          <w:szCs w:val="28"/>
          <w:lang w:val="uk-UA"/>
        </w:rPr>
        <w:t> 098 628</w:t>
      </w:r>
      <w:r w:rsidRPr="00174B04">
        <w:rPr>
          <w:rFonts w:ascii="Times New Roman" w:hAnsi="Times New Roman" w:cs="Times New Roman"/>
          <w:sz w:val="28"/>
          <w:szCs w:val="28"/>
          <w:lang w:val="uk-UA"/>
        </w:rPr>
        <w:t xml:space="preserve">, 35 грн. </w:t>
      </w:r>
    </w:p>
    <w:p w:rsidR="00AD3E4C" w:rsidRPr="00174B04" w:rsidRDefault="00AD3E4C" w:rsidP="00174B04">
      <w:pPr>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Зроблено ремонти:</w:t>
      </w:r>
    </w:p>
    <w:p w:rsidR="00AD3E4C" w:rsidRPr="00174B04" w:rsidRDefault="00AD3E4C" w:rsidP="00174B04">
      <w:pPr>
        <w:pStyle w:val="a9"/>
        <w:numPr>
          <w:ilvl w:val="0"/>
          <w:numId w:val="17"/>
        </w:numPr>
        <w:spacing w:after="0" w:line="240" w:lineRule="auto"/>
        <w:ind w:left="0" w:firstLine="0"/>
        <w:jc w:val="both"/>
        <w:rPr>
          <w:rFonts w:ascii="Times New Roman" w:hAnsi="Times New Roman"/>
          <w:sz w:val="28"/>
          <w:szCs w:val="28"/>
          <w:lang w:val="uk-UA"/>
        </w:rPr>
      </w:pPr>
      <w:r w:rsidRPr="00174B04">
        <w:rPr>
          <w:rFonts w:ascii="Times New Roman" w:hAnsi="Times New Roman"/>
          <w:sz w:val="28"/>
          <w:szCs w:val="28"/>
          <w:lang w:val="uk-UA"/>
        </w:rPr>
        <w:t>- герметизація тиру,</w:t>
      </w:r>
    </w:p>
    <w:p w:rsidR="00AD3E4C" w:rsidRPr="00174B04" w:rsidRDefault="00E143B1" w:rsidP="00174B04">
      <w:pPr>
        <w:pStyle w:val="a9"/>
        <w:numPr>
          <w:ilvl w:val="0"/>
          <w:numId w:val="17"/>
        </w:numPr>
        <w:spacing w:after="0" w:line="240" w:lineRule="auto"/>
        <w:ind w:left="0" w:firstLine="0"/>
        <w:jc w:val="both"/>
        <w:rPr>
          <w:rFonts w:ascii="Times New Roman" w:hAnsi="Times New Roman"/>
          <w:sz w:val="28"/>
          <w:szCs w:val="28"/>
          <w:lang w:val="uk-UA"/>
        </w:rPr>
      </w:pPr>
      <w:r w:rsidRPr="00174B04">
        <w:rPr>
          <w:rFonts w:ascii="Times New Roman" w:hAnsi="Times New Roman"/>
          <w:sz w:val="28"/>
          <w:szCs w:val="28"/>
          <w:lang w:val="uk-UA"/>
        </w:rPr>
        <w:t>-обладнано меблями три кабінети для 1 класів</w:t>
      </w:r>
      <w:r w:rsidR="00AD3E4C" w:rsidRPr="00174B04">
        <w:rPr>
          <w:rFonts w:ascii="Times New Roman" w:hAnsi="Times New Roman"/>
          <w:sz w:val="28"/>
          <w:szCs w:val="28"/>
          <w:lang w:val="uk-UA"/>
        </w:rPr>
        <w:t>.</w:t>
      </w:r>
    </w:p>
    <w:p w:rsidR="00CE7A3A" w:rsidRPr="00174B04" w:rsidRDefault="00CE7A3A" w:rsidP="00174B04">
      <w:pPr>
        <w:pStyle w:val="a9"/>
        <w:numPr>
          <w:ilvl w:val="0"/>
          <w:numId w:val="17"/>
        </w:numPr>
        <w:spacing w:after="0" w:line="240" w:lineRule="auto"/>
        <w:ind w:left="0" w:firstLine="0"/>
        <w:jc w:val="both"/>
        <w:rPr>
          <w:rFonts w:ascii="Times New Roman" w:hAnsi="Times New Roman"/>
          <w:sz w:val="28"/>
          <w:szCs w:val="28"/>
          <w:lang w:val="uk-UA"/>
        </w:rPr>
      </w:pPr>
    </w:p>
    <w:p w:rsidR="007B5432" w:rsidRPr="00174B04" w:rsidRDefault="003F437A" w:rsidP="00174B04">
      <w:pPr>
        <w:spacing w:after="0" w:line="240" w:lineRule="auto"/>
        <w:jc w:val="both"/>
        <w:rPr>
          <w:rFonts w:ascii="Times New Roman" w:hAnsi="Times New Roman" w:cs="Times New Roman"/>
          <w:b/>
          <w:sz w:val="28"/>
          <w:szCs w:val="28"/>
        </w:rPr>
      </w:pPr>
      <w:r w:rsidRPr="00174B04">
        <w:rPr>
          <w:rFonts w:ascii="Times New Roman" w:hAnsi="Times New Roman" w:cs="Times New Roman"/>
          <w:b/>
          <w:sz w:val="28"/>
          <w:szCs w:val="28"/>
          <w:lang w:val="uk-UA"/>
        </w:rPr>
        <w:t>3</w:t>
      </w:r>
      <w:r w:rsidR="007B5432" w:rsidRPr="00174B04">
        <w:rPr>
          <w:rFonts w:ascii="Times New Roman" w:hAnsi="Times New Roman" w:cs="Times New Roman"/>
          <w:b/>
          <w:sz w:val="28"/>
          <w:szCs w:val="28"/>
        </w:rPr>
        <w:t>. Залучення додаткових джерел фінансування ЗНЗ та їх раціональне  використання:</w:t>
      </w:r>
    </w:p>
    <w:p w:rsidR="00873F0F" w:rsidRPr="00174B04" w:rsidRDefault="00CF7AB5" w:rsidP="00174B04">
      <w:pPr>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lastRenderedPageBreak/>
        <w:t xml:space="preserve">- </w:t>
      </w:r>
      <w:r w:rsidR="008C2B6B" w:rsidRPr="00174B04">
        <w:rPr>
          <w:rFonts w:ascii="Times New Roman" w:hAnsi="Times New Roman" w:cs="Times New Roman"/>
          <w:sz w:val="28"/>
          <w:szCs w:val="28"/>
          <w:lang w:val="uk-UA"/>
        </w:rPr>
        <w:t xml:space="preserve">Залучено </w:t>
      </w:r>
      <w:r w:rsidR="00D5250F" w:rsidRPr="00174B04">
        <w:rPr>
          <w:rFonts w:ascii="Times New Roman" w:hAnsi="Times New Roman" w:cs="Times New Roman"/>
          <w:sz w:val="28"/>
          <w:szCs w:val="28"/>
          <w:lang w:val="uk-UA"/>
        </w:rPr>
        <w:t>234 419</w:t>
      </w:r>
      <w:r w:rsidR="008C2B6B" w:rsidRPr="00174B04">
        <w:rPr>
          <w:rFonts w:ascii="Times New Roman" w:hAnsi="Times New Roman" w:cs="Times New Roman"/>
          <w:sz w:val="28"/>
          <w:szCs w:val="28"/>
          <w:lang w:val="uk-UA"/>
        </w:rPr>
        <w:t>,50</w:t>
      </w:r>
      <w:r w:rsidR="00D5250F" w:rsidRPr="00174B04">
        <w:rPr>
          <w:rFonts w:ascii="Times New Roman" w:hAnsi="Times New Roman" w:cs="Times New Roman"/>
          <w:sz w:val="28"/>
          <w:szCs w:val="28"/>
          <w:lang w:val="uk-UA"/>
        </w:rPr>
        <w:t xml:space="preserve"> </w:t>
      </w:r>
      <w:r w:rsidR="008C2B6B" w:rsidRPr="00174B04">
        <w:rPr>
          <w:rFonts w:ascii="Times New Roman" w:hAnsi="Times New Roman" w:cs="Times New Roman"/>
          <w:sz w:val="28"/>
          <w:szCs w:val="28"/>
          <w:lang w:val="uk-UA"/>
        </w:rPr>
        <w:t>грн позабюджетних коштів (товари придбані батьками закладу, орендарями, )</w:t>
      </w:r>
      <w:r w:rsidR="00873F0F" w:rsidRPr="00174B04">
        <w:rPr>
          <w:rFonts w:ascii="Times New Roman" w:hAnsi="Times New Roman" w:cs="Times New Roman"/>
          <w:sz w:val="28"/>
          <w:szCs w:val="28"/>
          <w:lang w:val="uk-UA"/>
        </w:rPr>
        <w:t xml:space="preserve">. </w:t>
      </w:r>
    </w:p>
    <w:p w:rsidR="00873F0F" w:rsidRPr="00174B04" w:rsidRDefault="00CF7AB5" w:rsidP="00174B04">
      <w:pPr>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 xml:space="preserve">- </w:t>
      </w:r>
      <w:r w:rsidR="00873F0F" w:rsidRPr="00174B04">
        <w:rPr>
          <w:rFonts w:ascii="Times New Roman" w:hAnsi="Times New Roman" w:cs="Times New Roman"/>
          <w:sz w:val="28"/>
          <w:szCs w:val="28"/>
          <w:lang w:val="uk-UA"/>
        </w:rPr>
        <w:t>УМА</w:t>
      </w:r>
      <w:r w:rsidR="00A80EDF" w:rsidRPr="00174B04">
        <w:rPr>
          <w:rFonts w:ascii="Times New Roman" w:hAnsi="Times New Roman" w:cs="Times New Roman"/>
          <w:sz w:val="28"/>
          <w:szCs w:val="28"/>
          <w:lang w:val="uk-UA"/>
        </w:rPr>
        <w:t>З</w:t>
      </w:r>
      <w:r w:rsidR="00873F0F" w:rsidRPr="00174B04">
        <w:rPr>
          <w:rFonts w:ascii="Times New Roman" w:hAnsi="Times New Roman" w:cs="Times New Roman"/>
          <w:sz w:val="28"/>
          <w:szCs w:val="28"/>
          <w:lang w:val="uk-UA"/>
        </w:rPr>
        <w:t xml:space="preserve"> зроблено ремонт покрівлі над вестибюлем, спортивним та актовим залом, харчоблоком та їдальнею</w:t>
      </w:r>
      <w:r w:rsidR="00D5250F" w:rsidRPr="00174B04">
        <w:rPr>
          <w:rFonts w:ascii="Times New Roman" w:hAnsi="Times New Roman" w:cs="Times New Roman"/>
          <w:sz w:val="28"/>
          <w:szCs w:val="28"/>
          <w:lang w:val="uk-UA"/>
        </w:rPr>
        <w:t xml:space="preserve">  на суму 1</w:t>
      </w:r>
      <w:r w:rsidR="00777B81">
        <w:rPr>
          <w:rFonts w:ascii="Times New Roman" w:hAnsi="Times New Roman" w:cs="Times New Roman"/>
          <w:sz w:val="28"/>
          <w:szCs w:val="28"/>
          <w:lang w:val="uk-UA"/>
        </w:rPr>
        <w:t> 467 616</w:t>
      </w:r>
      <w:r w:rsidR="00D5250F" w:rsidRPr="00174B04">
        <w:rPr>
          <w:rFonts w:ascii="Times New Roman" w:hAnsi="Times New Roman" w:cs="Times New Roman"/>
          <w:sz w:val="28"/>
          <w:szCs w:val="28"/>
          <w:lang w:val="uk-UA"/>
        </w:rPr>
        <w:t>, 00 грн</w:t>
      </w:r>
      <w:r w:rsidR="00873F0F" w:rsidRPr="00174B04">
        <w:rPr>
          <w:rFonts w:ascii="Times New Roman" w:hAnsi="Times New Roman" w:cs="Times New Roman"/>
          <w:sz w:val="28"/>
          <w:szCs w:val="28"/>
          <w:lang w:val="uk-UA"/>
        </w:rPr>
        <w:t>.</w:t>
      </w:r>
    </w:p>
    <w:p w:rsidR="00CF7AB5" w:rsidRPr="00174B04" w:rsidRDefault="00CF7AB5" w:rsidP="00174B04">
      <w:pPr>
        <w:pStyle w:val="a9"/>
        <w:widowControl w:val="0"/>
        <w:numPr>
          <w:ilvl w:val="0"/>
          <w:numId w:val="17"/>
        </w:numPr>
        <w:autoSpaceDE w:val="0"/>
        <w:autoSpaceDN w:val="0"/>
        <w:adjustRightInd w:val="0"/>
        <w:spacing w:after="0" w:line="240" w:lineRule="auto"/>
        <w:ind w:left="0" w:firstLine="0"/>
        <w:jc w:val="both"/>
        <w:rPr>
          <w:rFonts w:ascii="Times New Roman" w:eastAsia="Times New Roman" w:hAnsi="Times New Roman"/>
          <w:bCs/>
          <w:sz w:val="28"/>
          <w:szCs w:val="28"/>
          <w:lang w:val="uk-UA"/>
        </w:rPr>
      </w:pPr>
    </w:p>
    <w:p w:rsidR="00CF7AB5" w:rsidRPr="00174B04" w:rsidRDefault="00CF7AB5" w:rsidP="00174B0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rPr>
      </w:pPr>
      <w:r w:rsidRPr="00174B04">
        <w:rPr>
          <w:rFonts w:ascii="Times New Roman" w:eastAsia="Times New Roman" w:hAnsi="Times New Roman" w:cs="Times New Roman"/>
          <w:bCs/>
          <w:sz w:val="28"/>
          <w:szCs w:val="28"/>
          <w:u w:val="single"/>
          <w:lang w:val="uk-UA"/>
        </w:rPr>
        <w:t>Використання приміщень закладу орендарями</w:t>
      </w:r>
      <w:r w:rsidRPr="00174B04">
        <w:rPr>
          <w:rFonts w:ascii="Times New Roman" w:eastAsia="Times New Roman" w:hAnsi="Times New Roman" w:cs="Times New Roman"/>
          <w:bCs/>
          <w:sz w:val="28"/>
          <w:szCs w:val="28"/>
          <w:lang w:val="uk-UA"/>
        </w:rPr>
        <w:t>.</w:t>
      </w:r>
    </w:p>
    <w:p w:rsidR="001D5889" w:rsidRPr="00174B04" w:rsidRDefault="00CF7AB5" w:rsidP="00174B0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rPr>
      </w:pPr>
      <w:r w:rsidRPr="00174B04">
        <w:rPr>
          <w:rFonts w:ascii="Times New Roman" w:eastAsia="Times New Roman" w:hAnsi="Times New Roman" w:cs="Times New Roman"/>
          <w:bCs/>
          <w:sz w:val="28"/>
          <w:szCs w:val="28"/>
          <w:lang w:val="uk-UA"/>
        </w:rPr>
        <w:t>Н</w:t>
      </w:r>
      <w:r w:rsidR="001D5889" w:rsidRPr="00174B04">
        <w:rPr>
          <w:rFonts w:ascii="Times New Roman" w:eastAsia="Times New Roman" w:hAnsi="Times New Roman" w:cs="Times New Roman"/>
          <w:bCs/>
          <w:sz w:val="28"/>
          <w:szCs w:val="28"/>
          <w:lang w:val="uk-UA"/>
        </w:rPr>
        <w:t>а підставі укладених договорів про передачу майна територіальної громади міста Києва в оренду на оплатній основі (орендна плата сплачується ОРЕНДАРЕМ на рахунок ПІДПРИЄМСТВА-БАЛАНСОУТРИМУВАЧА):</w:t>
      </w:r>
    </w:p>
    <w:p w:rsidR="001D5889" w:rsidRPr="00174B04" w:rsidRDefault="001D5889" w:rsidP="00174B04">
      <w:pPr>
        <w:widowControl w:val="0"/>
        <w:autoSpaceDE w:val="0"/>
        <w:autoSpaceDN w:val="0"/>
        <w:adjustRightInd w:val="0"/>
        <w:spacing w:after="0" w:line="240" w:lineRule="auto"/>
        <w:jc w:val="both"/>
        <w:rPr>
          <w:rFonts w:ascii="Times New Roman" w:hAnsi="Times New Roman" w:cs="Times New Roman"/>
          <w:sz w:val="28"/>
          <w:szCs w:val="28"/>
        </w:rPr>
      </w:pPr>
    </w:p>
    <w:tbl>
      <w:tblPr>
        <w:tblStyle w:val="afb"/>
        <w:tblW w:w="9613" w:type="dxa"/>
        <w:tblInd w:w="108" w:type="dxa"/>
        <w:tblLayout w:type="fixed"/>
        <w:tblLook w:val="04A0"/>
      </w:tblPr>
      <w:tblGrid>
        <w:gridCol w:w="426"/>
        <w:gridCol w:w="1842"/>
        <w:gridCol w:w="2835"/>
        <w:gridCol w:w="2552"/>
        <w:gridCol w:w="1958"/>
      </w:tblGrid>
      <w:tr w:rsidR="001D5889" w:rsidRPr="00174B04" w:rsidTr="0074781E">
        <w:tc>
          <w:tcPr>
            <w:tcW w:w="426"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w:t>
            </w:r>
          </w:p>
        </w:tc>
        <w:tc>
          <w:tcPr>
            <w:tcW w:w="1842" w:type="dxa"/>
          </w:tcPr>
          <w:p w:rsidR="001D5889" w:rsidRPr="00174B04" w:rsidRDefault="001D5889" w:rsidP="00174B04">
            <w:pPr>
              <w:rPr>
                <w:rFonts w:ascii="Times New Roman" w:hAnsi="Times New Roman" w:cs="Times New Roman"/>
                <w:sz w:val="28"/>
                <w:szCs w:val="28"/>
              </w:rPr>
            </w:pPr>
            <w:r w:rsidRPr="00174B04">
              <w:rPr>
                <w:rFonts w:ascii="Times New Roman" w:hAnsi="Times New Roman" w:cs="Times New Roman"/>
                <w:sz w:val="28"/>
                <w:szCs w:val="28"/>
              </w:rPr>
              <w:t>Приміщення</w:t>
            </w:r>
          </w:p>
        </w:tc>
        <w:tc>
          <w:tcPr>
            <w:tcW w:w="2835"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Підстава</w:t>
            </w:r>
          </w:p>
        </w:tc>
        <w:tc>
          <w:tcPr>
            <w:tcW w:w="2552"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Орендар</w:t>
            </w:r>
          </w:p>
        </w:tc>
        <w:tc>
          <w:tcPr>
            <w:tcW w:w="1958"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Примітка</w:t>
            </w:r>
          </w:p>
        </w:tc>
      </w:tr>
      <w:tr w:rsidR="001D5889" w:rsidRPr="00174B04" w:rsidTr="0074781E">
        <w:tc>
          <w:tcPr>
            <w:tcW w:w="426"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1</w:t>
            </w:r>
          </w:p>
        </w:tc>
        <w:tc>
          <w:tcPr>
            <w:tcW w:w="1842" w:type="dxa"/>
          </w:tcPr>
          <w:p w:rsidR="001D5889" w:rsidRPr="00174B04" w:rsidRDefault="001D5889" w:rsidP="00174B04">
            <w:pPr>
              <w:jc w:val="center"/>
              <w:rPr>
                <w:rFonts w:ascii="Times New Roman" w:hAnsi="Times New Roman" w:cs="Times New Roman"/>
                <w:sz w:val="28"/>
                <w:szCs w:val="28"/>
              </w:rPr>
            </w:pPr>
          </w:p>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каб. 1.12</w:t>
            </w:r>
          </w:p>
          <w:p w:rsidR="001D5889" w:rsidRPr="00174B04" w:rsidRDefault="001D5889" w:rsidP="00174B04">
            <w:pPr>
              <w:jc w:val="center"/>
              <w:rPr>
                <w:rFonts w:ascii="Times New Roman" w:hAnsi="Times New Roman" w:cs="Times New Roman"/>
                <w:sz w:val="28"/>
                <w:szCs w:val="28"/>
              </w:rPr>
            </w:pPr>
          </w:p>
        </w:tc>
        <w:tc>
          <w:tcPr>
            <w:tcW w:w="2835" w:type="dxa"/>
          </w:tcPr>
          <w:p w:rsidR="001D5889" w:rsidRPr="00174B04" w:rsidRDefault="00B40009" w:rsidP="00174B04">
            <w:pPr>
              <w:jc w:val="center"/>
              <w:rPr>
                <w:rFonts w:ascii="Times New Roman" w:hAnsi="Times New Roman" w:cs="Times New Roman"/>
                <w:sz w:val="28"/>
                <w:szCs w:val="28"/>
              </w:rPr>
            </w:pPr>
            <w:r>
              <w:rPr>
                <w:rFonts w:ascii="Times New Roman" w:hAnsi="Times New Roman" w:cs="Times New Roman"/>
                <w:sz w:val="28"/>
                <w:szCs w:val="28"/>
                <w:lang w:val="uk-UA"/>
              </w:rPr>
              <w:t xml:space="preserve">Договір </w:t>
            </w:r>
            <w:r w:rsidR="001D5889" w:rsidRPr="00174B04">
              <w:rPr>
                <w:rFonts w:ascii="Times New Roman" w:hAnsi="Times New Roman" w:cs="Times New Roman"/>
                <w:sz w:val="28"/>
                <w:szCs w:val="28"/>
              </w:rPr>
              <w:t>№ 467/2</w:t>
            </w:r>
          </w:p>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 xml:space="preserve"> Від 29.03.2016</w:t>
            </w:r>
          </w:p>
          <w:p w:rsidR="001D5889" w:rsidRPr="00174B04" w:rsidRDefault="001D5889" w:rsidP="00174B04">
            <w:pPr>
              <w:jc w:val="center"/>
              <w:rPr>
                <w:rFonts w:ascii="Times New Roman" w:hAnsi="Times New Roman" w:cs="Times New Roman"/>
                <w:sz w:val="28"/>
                <w:szCs w:val="28"/>
              </w:rPr>
            </w:pPr>
          </w:p>
        </w:tc>
        <w:tc>
          <w:tcPr>
            <w:tcW w:w="2552" w:type="dxa"/>
          </w:tcPr>
          <w:p w:rsidR="001D5889" w:rsidRPr="00174B04" w:rsidRDefault="001D5889" w:rsidP="00174B04">
            <w:pPr>
              <w:rPr>
                <w:rFonts w:ascii="Times New Roman" w:hAnsi="Times New Roman" w:cs="Times New Roman"/>
                <w:sz w:val="28"/>
                <w:szCs w:val="28"/>
              </w:rPr>
            </w:pPr>
            <w:r w:rsidRPr="00174B04">
              <w:rPr>
                <w:rFonts w:ascii="Times New Roman" w:hAnsi="Times New Roman" w:cs="Times New Roman"/>
                <w:sz w:val="28"/>
                <w:szCs w:val="28"/>
              </w:rPr>
              <w:t xml:space="preserve">СПД </w:t>
            </w:r>
          </w:p>
          <w:p w:rsidR="001D5889" w:rsidRPr="00174B04" w:rsidRDefault="001D5889" w:rsidP="00174B04">
            <w:pPr>
              <w:rPr>
                <w:rFonts w:ascii="Times New Roman" w:hAnsi="Times New Roman" w:cs="Times New Roman"/>
                <w:sz w:val="28"/>
                <w:szCs w:val="28"/>
              </w:rPr>
            </w:pPr>
            <w:r w:rsidRPr="00174B04">
              <w:rPr>
                <w:rFonts w:ascii="Times New Roman" w:hAnsi="Times New Roman" w:cs="Times New Roman"/>
                <w:sz w:val="28"/>
                <w:szCs w:val="28"/>
              </w:rPr>
              <w:t>Полюхович Ю.І.</w:t>
            </w:r>
          </w:p>
          <w:p w:rsidR="001D5889" w:rsidRPr="00174B04" w:rsidRDefault="001D5889" w:rsidP="00174B04">
            <w:pPr>
              <w:rPr>
                <w:rFonts w:ascii="Times New Roman" w:hAnsi="Times New Roman" w:cs="Times New Roman"/>
                <w:sz w:val="28"/>
                <w:szCs w:val="28"/>
              </w:rPr>
            </w:pPr>
          </w:p>
        </w:tc>
        <w:tc>
          <w:tcPr>
            <w:tcW w:w="1958"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Східні танці</w:t>
            </w:r>
          </w:p>
        </w:tc>
      </w:tr>
      <w:tr w:rsidR="001D5889" w:rsidRPr="00174B04" w:rsidTr="0074781E">
        <w:tc>
          <w:tcPr>
            <w:tcW w:w="426"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2</w:t>
            </w:r>
          </w:p>
        </w:tc>
        <w:tc>
          <w:tcPr>
            <w:tcW w:w="1842" w:type="dxa"/>
          </w:tcPr>
          <w:p w:rsidR="001D5889" w:rsidRPr="00174B04" w:rsidRDefault="001D5889" w:rsidP="00174B04">
            <w:pPr>
              <w:jc w:val="center"/>
              <w:rPr>
                <w:rFonts w:ascii="Times New Roman" w:hAnsi="Times New Roman" w:cs="Times New Roman"/>
                <w:sz w:val="28"/>
                <w:szCs w:val="28"/>
              </w:rPr>
            </w:pPr>
          </w:p>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каб.1.13</w:t>
            </w:r>
          </w:p>
        </w:tc>
        <w:tc>
          <w:tcPr>
            <w:tcW w:w="2835" w:type="dxa"/>
          </w:tcPr>
          <w:p w:rsidR="001D5889" w:rsidRPr="00174B04" w:rsidRDefault="00B40009" w:rsidP="00174B04">
            <w:pPr>
              <w:jc w:val="center"/>
              <w:rPr>
                <w:rFonts w:ascii="Times New Roman" w:hAnsi="Times New Roman" w:cs="Times New Roman"/>
                <w:sz w:val="28"/>
                <w:szCs w:val="28"/>
              </w:rPr>
            </w:pPr>
            <w:r>
              <w:rPr>
                <w:rFonts w:ascii="Times New Roman" w:hAnsi="Times New Roman" w:cs="Times New Roman"/>
                <w:sz w:val="28"/>
                <w:szCs w:val="28"/>
                <w:lang w:val="uk-UA"/>
              </w:rPr>
              <w:t xml:space="preserve">Договір </w:t>
            </w:r>
            <w:r w:rsidR="001D5889" w:rsidRPr="00174B04">
              <w:rPr>
                <w:rFonts w:ascii="Times New Roman" w:hAnsi="Times New Roman" w:cs="Times New Roman"/>
                <w:sz w:val="28"/>
                <w:szCs w:val="28"/>
              </w:rPr>
              <w:t>№ 460\2</w:t>
            </w:r>
          </w:p>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 xml:space="preserve"> Від 29.02.2016</w:t>
            </w:r>
          </w:p>
          <w:p w:rsidR="001D5889" w:rsidRPr="00174B04" w:rsidRDefault="001D5889" w:rsidP="00174B04">
            <w:pPr>
              <w:jc w:val="center"/>
              <w:rPr>
                <w:rFonts w:ascii="Times New Roman" w:hAnsi="Times New Roman" w:cs="Times New Roman"/>
                <w:sz w:val="28"/>
                <w:szCs w:val="28"/>
              </w:rPr>
            </w:pPr>
          </w:p>
        </w:tc>
        <w:tc>
          <w:tcPr>
            <w:tcW w:w="2552" w:type="dxa"/>
          </w:tcPr>
          <w:p w:rsidR="001D5889" w:rsidRPr="00174B04" w:rsidRDefault="001D5889" w:rsidP="00174B04">
            <w:pPr>
              <w:rPr>
                <w:rFonts w:ascii="Times New Roman" w:hAnsi="Times New Roman" w:cs="Times New Roman"/>
                <w:sz w:val="28"/>
                <w:szCs w:val="28"/>
              </w:rPr>
            </w:pPr>
            <w:r w:rsidRPr="00174B04">
              <w:rPr>
                <w:rFonts w:ascii="Times New Roman" w:hAnsi="Times New Roman" w:cs="Times New Roman"/>
                <w:sz w:val="28"/>
                <w:szCs w:val="28"/>
              </w:rPr>
              <w:t>СПД</w:t>
            </w:r>
          </w:p>
          <w:p w:rsidR="001D5889" w:rsidRPr="00174B04" w:rsidRDefault="001D5889" w:rsidP="00174B04">
            <w:pPr>
              <w:rPr>
                <w:rFonts w:ascii="Times New Roman" w:hAnsi="Times New Roman" w:cs="Times New Roman"/>
                <w:sz w:val="28"/>
                <w:szCs w:val="28"/>
              </w:rPr>
            </w:pPr>
            <w:r w:rsidRPr="00174B04">
              <w:rPr>
                <w:rFonts w:ascii="Times New Roman" w:hAnsi="Times New Roman" w:cs="Times New Roman"/>
                <w:sz w:val="28"/>
                <w:szCs w:val="28"/>
              </w:rPr>
              <w:t>Постернак А.С.</w:t>
            </w:r>
          </w:p>
          <w:p w:rsidR="001D5889" w:rsidRPr="00174B04" w:rsidRDefault="001D5889" w:rsidP="00174B04">
            <w:pPr>
              <w:rPr>
                <w:rFonts w:ascii="Times New Roman" w:hAnsi="Times New Roman" w:cs="Times New Roman"/>
                <w:sz w:val="28"/>
                <w:szCs w:val="28"/>
              </w:rPr>
            </w:pPr>
          </w:p>
        </w:tc>
        <w:tc>
          <w:tcPr>
            <w:tcW w:w="1958"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малювання</w:t>
            </w:r>
          </w:p>
        </w:tc>
      </w:tr>
      <w:tr w:rsidR="001D5889" w:rsidRPr="00174B04" w:rsidTr="0074781E">
        <w:tc>
          <w:tcPr>
            <w:tcW w:w="426"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3</w:t>
            </w:r>
          </w:p>
        </w:tc>
        <w:tc>
          <w:tcPr>
            <w:tcW w:w="1842" w:type="dxa"/>
          </w:tcPr>
          <w:p w:rsidR="001D5889" w:rsidRPr="00174B04" w:rsidRDefault="001D5889" w:rsidP="00174B04">
            <w:pPr>
              <w:jc w:val="center"/>
              <w:rPr>
                <w:rFonts w:ascii="Times New Roman" w:hAnsi="Times New Roman" w:cs="Times New Roman"/>
                <w:sz w:val="28"/>
                <w:szCs w:val="28"/>
              </w:rPr>
            </w:pPr>
          </w:p>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каб.1.13</w:t>
            </w:r>
          </w:p>
        </w:tc>
        <w:tc>
          <w:tcPr>
            <w:tcW w:w="2835" w:type="dxa"/>
          </w:tcPr>
          <w:p w:rsidR="001D5889" w:rsidRPr="00174B04" w:rsidRDefault="00B40009" w:rsidP="00174B04">
            <w:pPr>
              <w:jc w:val="center"/>
              <w:rPr>
                <w:rFonts w:ascii="Times New Roman" w:hAnsi="Times New Roman" w:cs="Times New Roman"/>
                <w:sz w:val="28"/>
                <w:szCs w:val="28"/>
              </w:rPr>
            </w:pPr>
            <w:r>
              <w:rPr>
                <w:rFonts w:ascii="Times New Roman" w:hAnsi="Times New Roman" w:cs="Times New Roman"/>
                <w:sz w:val="28"/>
                <w:szCs w:val="28"/>
                <w:lang w:val="uk-UA"/>
              </w:rPr>
              <w:t xml:space="preserve">Договір </w:t>
            </w:r>
            <w:r w:rsidR="001D5889" w:rsidRPr="00174B04">
              <w:rPr>
                <w:rFonts w:ascii="Times New Roman" w:hAnsi="Times New Roman" w:cs="Times New Roman"/>
                <w:sz w:val="28"/>
                <w:szCs w:val="28"/>
              </w:rPr>
              <w:t>№ 459\2</w:t>
            </w:r>
          </w:p>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Від 29.02.2016</w:t>
            </w:r>
          </w:p>
          <w:p w:rsidR="001D5889" w:rsidRPr="00174B04" w:rsidRDefault="001D5889" w:rsidP="00174B04">
            <w:pPr>
              <w:jc w:val="center"/>
              <w:rPr>
                <w:rFonts w:ascii="Times New Roman" w:hAnsi="Times New Roman" w:cs="Times New Roman"/>
                <w:sz w:val="28"/>
                <w:szCs w:val="28"/>
              </w:rPr>
            </w:pPr>
          </w:p>
        </w:tc>
        <w:tc>
          <w:tcPr>
            <w:tcW w:w="2552" w:type="dxa"/>
          </w:tcPr>
          <w:p w:rsidR="001D5889" w:rsidRPr="00174B04" w:rsidRDefault="001D5889" w:rsidP="00174B04">
            <w:pPr>
              <w:rPr>
                <w:rFonts w:ascii="Times New Roman" w:hAnsi="Times New Roman" w:cs="Times New Roman"/>
                <w:sz w:val="28"/>
                <w:szCs w:val="28"/>
              </w:rPr>
            </w:pPr>
            <w:r w:rsidRPr="00174B04">
              <w:rPr>
                <w:rFonts w:ascii="Times New Roman" w:hAnsi="Times New Roman" w:cs="Times New Roman"/>
                <w:sz w:val="28"/>
                <w:szCs w:val="28"/>
              </w:rPr>
              <w:t>СПД</w:t>
            </w:r>
          </w:p>
          <w:p w:rsidR="001D5889" w:rsidRPr="00174B04" w:rsidRDefault="001D5889" w:rsidP="00174B04">
            <w:pPr>
              <w:rPr>
                <w:rFonts w:ascii="Times New Roman" w:hAnsi="Times New Roman" w:cs="Times New Roman"/>
                <w:sz w:val="28"/>
                <w:szCs w:val="28"/>
              </w:rPr>
            </w:pPr>
            <w:r w:rsidRPr="00174B04">
              <w:rPr>
                <w:rFonts w:ascii="Times New Roman" w:hAnsi="Times New Roman" w:cs="Times New Roman"/>
                <w:sz w:val="28"/>
                <w:szCs w:val="28"/>
              </w:rPr>
              <w:t>Токар С.О.</w:t>
            </w:r>
          </w:p>
          <w:p w:rsidR="001D5889" w:rsidRPr="00174B04" w:rsidRDefault="001D5889" w:rsidP="00174B04">
            <w:pPr>
              <w:rPr>
                <w:rFonts w:ascii="Times New Roman" w:hAnsi="Times New Roman" w:cs="Times New Roman"/>
                <w:sz w:val="28"/>
                <w:szCs w:val="28"/>
              </w:rPr>
            </w:pPr>
          </w:p>
        </w:tc>
        <w:tc>
          <w:tcPr>
            <w:tcW w:w="1958"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хореографія</w:t>
            </w:r>
          </w:p>
        </w:tc>
      </w:tr>
      <w:tr w:rsidR="001D5889" w:rsidRPr="00174B04" w:rsidTr="0074781E">
        <w:tc>
          <w:tcPr>
            <w:tcW w:w="426"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4</w:t>
            </w:r>
          </w:p>
        </w:tc>
        <w:tc>
          <w:tcPr>
            <w:tcW w:w="1842" w:type="dxa"/>
          </w:tcPr>
          <w:p w:rsidR="001D5889" w:rsidRPr="00174B04" w:rsidRDefault="001D5889" w:rsidP="00174B04">
            <w:pPr>
              <w:jc w:val="center"/>
              <w:rPr>
                <w:rFonts w:ascii="Times New Roman" w:hAnsi="Times New Roman" w:cs="Times New Roman"/>
                <w:sz w:val="28"/>
                <w:szCs w:val="28"/>
              </w:rPr>
            </w:pPr>
          </w:p>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каб 2.09</w:t>
            </w:r>
          </w:p>
        </w:tc>
        <w:tc>
          <w:tcPr>
            <w:tcW w:w="2835" w:type="dxa"/>
          </w:tcPr>
          <w:p w:rsidR="001D5889" w:rsidRPr="00174B04" w:rsidRDefault="00B40009" w:rsidP="00174B04">
            <w:pPr>
              <w:jc w:val="center"/>
              <w:rPr>
                <w:rFonts w:ascii="Times New Roman" w:hAnsi="Times New Roman" w:cs="Times New Roman"/>
                <w:sz w:val="28"/>
                <w:szCs w:val="28"/>
              </w:rPr>
            </w:pPr>
            <w:r>
              <w:rPr>
                <w:rFonts w:ascii="Times New Roman" w:hAnsi="Times New Roman" w:cs="Times New Roman"/>
                <w:sz w:val="28"/>
                <w:szCs w:val="28"/>
                <w:lang w:val="uk-UA"/>
              </w:rPr>
              <w:t xml:space="preserve">Договір </w:t>
            </w:r>
            <w:r w:rsidR="001D5889" w:rsidRPr="00174B04">
              <w:rPr>
                <w:rFonts w:ascii="Times New Roman" w:hAnsi="Times New Roman" w:cs="Times New Roman"/>
                <w:sz w:val="28"/>
                <w:szCs w:val="28"/>
              </w:rPr>
              <w:t>№ 408/1</w:t>
            </w:r>
          </w:p>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Від 14.12.2015</w:t>
            </w:r>
          </w:p>
          <w:p w:rsidR="001D5889" w:rsidRPr="00174B04" w:rsidRDefault="001D5889" w:rsidP="00174B04">
            <w:pPr>
              <w:jc w:val="center"/>
              <w:rPr>
                <w:rFonts w:ascii="Times New Roman" w:hAnsi="Times New Roman" w:cs="Times New Roman"/>
                <w:sz w:val="28"/>
                <w:szCs w:val="28"/>
              </w:rPr>
            </w:pPr>
          </w:p>
        </w:tc>
        <w:tc>
          <w:tcPr>
            <w:tcW w:w="2552" w:type="dxa"/>
          </w:tcPr>
          <w:p w:rsidR="001D5889" w:rsidRPr="00174B04" w:rsidRDefault="001D5889" w:rsidP="00174B04">
            <w:pPr>
              <w:rPr>
                <w:rFonts w:ascii="Times New Roman" w:hAnsi="Times New Roman" w:cs="Times New Roman"/>
                <w:sz w:val="28"/>
                <w:szCs w:val="28"/>
              </w:rPr>
            </w:pPr>
            <w:r w:rsidRPr="00174B04">
              <w:rPr>
                <w:rFonts w:ascii="Times New Roman" w:hAnsi="Times New Roman" w:cs="Times New Roman"/>
                <w:sz w:val="28"/>
                <w:szCs w:val="28"/>
              </w:rPr>
              <w:t>СПД</w:t>
            </w:r>
          </w:p>
          <w:p w:rsidR="001D5889" w:rsidRPr="00174B04" w:rsidRDefault="001D5889" w:rsidP="00174B04">
            <w:pPr>
              <w:rPr>
                <w:rFonts w:ascii="Times New Roman" w:hAnsi="Times New Roman" w:cs="Times New Roman"/>
                <w:sz w:val="28"/>
                <w:szCs w:val="28"/>
              </w:rPr>
            </w:pPr>
            <w:r w:rsidRPr="00174B04">
              <w:rPr>
                <w:rFonts w:ascii="Times New Roman" w:hAnsi="Times New Roman" w:cs="Times New Roman"/>
                <w:sz w:val="28"/>
                <w:szCs w:val="28"/>
              </w:rPr>
              <w:t>Аврамец Л.Д.</w:t>
            </w:r>
          </w:p>
          <w:p w:rsidR="001D5889" w:rsidRPr="00174B04" w:rsidRDefault="001D5889" w:rsidP="00174B04">
            <w:pPr>
              <w:rPr>
                <w:rFonts w:ascii="Times New Roman" w:hAnsi="Times New Roman" w:cs="Times New Roman"/>
                <w:sz w:val="28"/>
                <w:szCs w:val="28"/>
              </w:rPr>
            </w:pPr>
          </w:p>
        </w:tc>
        <w:tc>
          <w:tcPr>
            <w:tcW w:w="1958"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вихов і навч дітей дошк віку</w:t>
            </w:r>
          </w:p>
        </w:tc>
      </w:tr>
      <w:tr w:rsidR="00B40009" w:rsidRPr="00174B04" w:rsidTr="0074781E">
        <w:tc>
          <w:tcPr>
            <w:tcW w:w="426" w:type="dxa"/>
          </w:tcPr>
          <w:p w:rsidR="00B40009" w:rsidRPr="00B40009" w:rsidRDefault="00B40009" w:rsidP="00174B04">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842" w:type="dxa"/>
          </w:tcPr>
          <w:p w:rsidR="00B40009" w:rsidRPr="00B40009" w:rsidRDefault="00B40009" w:rsidP="00174B04">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Вестибюль </w:t>
            </w:r>
          </w:p>
        </w:tc>
        <w:tc>
          <w:tcPr>
            <w:tcW w:w="2835" w:type="dxa"/>
          </w:tcPr>
          <w:p w:rsidR="00B40009" w:rsidRPr="00174B04" w:rsidRDefault="00B40009" w:rsidP="00B40009">
            <w:pPr>
              <w:jc w:val="center"/>
              <w:rPr>
                <w:rFonts w:ascii="Times New Roman" w:hAnsi="Times New Roman" w:cs="Times New Roman"/>
                <w:sz w:val="28"/>
                <w:szCs w:val="28"/>
              </w:rPr>
            </w:pPr>
            <w:r>
              <w:rPr>
                <w:rFonts w:ascii="Times New Roman" w:hAnsi="Times New Roman" w:cs="Times New Roman"/>
                <w:sz w:val="28"/>
                <w:szCs w:val="28"/>
                <w:lang w:val="uk-UA"/>
              </w:rPr>
              <w:t xml:space="preserve">Договір </w:t>
            </w:r>
            <w:r w:rsidRPr="00174B04">
              <w:rPr>
                <w:rFonts w:ascii="Times New Roman" w:hAnsi="Times New Roman" w:cs="Times New Roman"/>
                <w:sz w:val="28"/>
                <w:szCs w:val="28"/>
              </w:rPr>
              <w:t>№ 408/1</w:t>
            </w:r>
          </w:p>
          <w:p w:rsidR="00B40009" w:rsidRPr="00174B04" w:rsidRDefault="00B40009" w:rsidP="00FD71E4">
            <w:pPr>
              <w:jc w:val="center"/>
              <w:rPr>
                <w:rFonts w:ascii="Times New Roman" w:hAnsi="Times New Roman" w:cs="Times New Roman"/>
                <w:sz w:val="28"/>
                <w:szCs w:val="28"/>
              </w:rPr>
            </w:pPr>
            <w:r w:rsidRPr="00174B04">
              <w:rPr>
                <w:rFonts w:ascii="Times New Roman" w:hAnsi="Times New Roman" w:cs="Times New Roman"/>
                <w:sz w:val="28"/>
                <w:szCs w:val="28"/>
              </w:rPr>
              <w:t>Від 14.12.2015</w:t>
            </w:r>
          </w:p>
        </w:tc>
        <w:tc>
          <w:tcPr>
            <w:tcW w:w="2552" w:type="dxa"/>
          </w:tcPr>
          <w:p w:rsidR="00B40009" w:rsidRDefault="00FD71E4" w:rsidP="00174B04">
            <w:pPr>
              <w:rPr>
                <w:rFonts w:ascii="Times New Roman" w:hAnsi="Times New Roman" w:cs="Times New Roman"/>
                <w:sz w:val="28"/>
                <w:szCs w:val="28"/>
                <w:lang w:val="uk-UA"/>
              </w:rPr>
            </w:pPr>
            <w:r>
              <w:rPr>
                <w:rFonts w:ascii="Times New Roman" w:hAnsi="Times New Roman" w:cs="Times New Roman"/>
                <w:sz w:val="28"/>
                <w:szCs w:val="28"/>
                <w:lang w:val="uk-UA"/>
              </w:rPr>
              <w:t>ТОВ Дорога здоров»я</w:t>
            </w:r>
          </w:p>
          <w:p w:rsidR="00FD71E4" w:rsidRPr="00FD71E4" w:rsidRDefault="00FD71E4" w:rsidP="00174B04">
            <w:pPr>
              <w:rPr>
                <w:rFonts w:ascii="Times New Roman" w:hAnsi="Times New Roman" w:cs="Times New Roman"/>
                <w:sz w:val="28"/>
                <w:szCs w:val="28"/>
                <w:lang w:val="uk-UA"/>
              </w:rPr>
            </w:pPr>
            <w:r>
              <w:rPr>
                <w:rFonts w:ascii="Times New Roman" w:hAnsi="Times New Roman" w:cs="Times New Roman"/>
                <w:sz w:val="28"/>
                <w:szCs w:val="28"/>
                <w:lang w:val="uk-UA"/>
              </w:rPr>
              <w:t>Торгівельний автомат</w:t>
            </w:r>
          </w:p>
        </w:tc>
        <w:tc>
          <w:tcPr>
            <w:tcW w:w="1958" w:type="dxa"/>
          </w:tcPr>
          <w:p w:rsidR="00B40009" w:rsidRPr="00FD71E4" w:rsidRDefault="00FD71E4" w:rsidP="00174B04">
            <w:pPr>
              <w:jc w:val="center"/>
              <w:rPr>
                <w:rFonts w:ascii="Times New Roman" w:hAnsi="Times New Roman" w:cs="Times New Roman"/>
                <w:sz w:val="28"/>
                <w:szCs w:val="28"/>
                <w:lang w:val="uk-UA"/>
              </w:rPr>
            </w:pPr>
            <w:r>
              <w:rPr>
                <w:rFonts w:ascii="Times New Roman" w:hAnsi="Times New Roman" w:cs="Times New Roman"/>
                <w:sz w:val="28"/>
                <w:szCs w:val="28"/>
                <w:lang w:val="uk-UA"/>
              </w:rPr>
              <w:t>Продукти харчування</w:t>
            </w:r>
          </w:p>
        </w:tc>
      </w:tr>
    </w:tbl>
    <w:p w:rsidR="001D5889" w:rsidRPr="00174B04" w:rsidRDefault="001D5889" w:rsidP="00174B0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rPr>
      </w:pPr>
      <w:r w:rsidRPr="00174B04">
        <w:rPr>
          <w:rFonts w:ascii="Times New Roman" w:eastAsia="Times New Roman" w:hAnsi="Times New Roman" w:cs="Times New Roman"/>
          <w:bCs/>
          <w:sz w:val="28"/>
          <w:szCs w:val="28"/>
          <w:lang w:val="uk-UA"/>
        </w:rPr>
        <w:t xml:space="preserve"> </w:t>
      </w:r>
    </w:p>
    <w:p w:rsidR="001D5889" w:rsidRPr="00174B04" w:rsidRDefault="00CF7AB5" w:rsidP="00174B0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rPr>
      </w:pPr>
      <w:r w:rsidRPr="00174B04">
        <w:rPr>
          <w:rFonts w:ascii="Times New Roman" w:eastAsia="Times New Roman" w:hAnsi="Times New Roman" w:cs="Times New Roman"/>
          <w:bCs/>
          <w:sz w:val="28"/>
          <w:szCs w:val="28"/>
          <w:lang w:val="uk-UA"/>
        </w:rPr>
        <w:t>П</w:t>
      </w:r>
      <w:r w:rsidR="001D5889" w:rsidRPr="00174B04">
        <w:rPr>
          <w:rFonts w:ascii="Times New Roman" w:eastAsia="Times New Roman" w:hAnsi="Times New Roman" w:cs="Times New Roman"/>
          <w:bCs/>
          <w:sz w:val="28"/>
          <w:szCs w:val="28"/>
          <w:lang w:val="uk-UA"/>
        </w:rPr>
        <w:t>риміщен</w:t>
      </w:r>
      <w:r w:rsidRPr="00174B04">
        <w:rPr>
          <w:rFonts w:ascii="Times New Roman" w:eastAsia="Times New Roman" w:hAnsi="Times New Roman" w:cs="Times New Roman"/>
          <w:bCs/>
          <w:sz w:val="28"/>
          <w:szCs w:val="28"/>
          <w:lang w:val="uk-UA"/>
        </w:rPr>
        <w:t>ня</w:t>
      </w:r>
      <w:r w:rsidR="001D5889" w:rsidRPr="00174B04">
        <w:rPr>
          <w:rFonts w:ascii="Times New Roman" w:eastAsia="Times New Roman" w:hAnsi="Times New Roman" w:cs="Times New Roman"/>
          <w:bCs/>
          <w:sz w:val="28"/>
          <w:szCs w:val="28"/>
          <w:lang w:val="uk-UA"/>
        </w:rPr>
        <w:t xml:space="preserve"> школи, надан</w:t>
      </w:r>
      <w:r w:rsidRPr="00174B04">
        <w:rPr>
          <w:rFonts w:ascii="Times New Roman" w:eastAsia="Times New Roman" w:hAnsi="Times New Roman" w:cs="Times New Roman"/>
          <w:bCs/>
          <w:sz w:val="28"/>
          <w:szCs w:val="28"/>
          <w:lang w:val="uk-UA"/>
        </w:rPr>
        <w:t>і</w:t>
      </w:r>
      <w:r w:rsidR="001D5889" w:rsidRPr="00174B04">
        <w:rPr>
          <w:rFonts w:ascii="Times New Roman" w:eastAsia="Times New Roman" w:hAnsi="Times New Roman" w:cs="Times New Roman"/>
          <w:bCs/>
          <w:sz w:val="28"/>
          <w:szCs w:val="28"/>
          <w:lang w:val="uk-UA"/>
        </w:rPr>
        <w:t xml:space="preserve"> в орендне використання у 2018/2019 н.р  на підставі Розпорядження виконавчого органу Київської міської ради (Київська міська державна адміністрація) від 17.11.2011 р. № 2144 дитячо-юнацьким спортивним школам комунальної власності територіальної громади міста Києва в позаурочний час:</w:t>
      </w:r>
    </w:p>
    <w:p w:rsidR="001D5889" w:rsidRPr="00174B04" w:rsidRDefault="001D5889" w:rsidP="00174B0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rPr>
      </w:pPr>
    </w:p>
    <w:tbl>
      <w:tblPr>
        <w:tblStyle w:val="afb"/>
        <w:tblW w:w="9639" w:type="dxa"/>
        <w:tblInd w:w="108" w:type="dxa"/>
        <w:tblLayout w:type="fixed"/>
        <w:tblLook w:val="04A0"/>
      </w:tblPr>
      <w:tblGrid>
        <w:gridCol w:w="426"/>
        <w:gridCol w:w="1842"/>
        <w:gridCol w:w="2835"/>
        <w:gridCol w:w="2552"/>
        <w:gridCol w:w="1984"/>
      </w:tblGrid>
      <w:tr w:rsidR="001D5889" w:rsidRPr="00174B04" w:rsidTr="0074781E">
        <w:tc>
          <w:tcPr>
            <w:tcW w:w="426"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w:t>
            </w:r>
          </w:p>
        </w:tc>
        <w:tc>
          <w:tcPr>
            <w:tcW w:w="1842" w:type="dxa"/>
          </w:tcPr>
          <w:p w:rsidR="001D5889" w:rsidRPr="00174B04" w:rsidRDefault="001D5889" w:rsidP="00174B04">
            <w:pPr>
              <w:rPr>
                <w:rFonts w:ascii="Times New Roman" w:hAnsi="Times New Roman" w:cs="Times New Roman"/>
                <w:sz w:val="28"/>
                <w:szCs w:val="28"/>
              </w:rPr>
            </w:pPr>
            <w:r w:rsidRPr="00174B04">
              <w:rPr>
                <w:rFonts w:ascii="Times New Roman" w:hAnsi="Times New Roman" w:cs="Times New Roman"/>
                <w:sz w:val="28"/>
                <w:szCs w:val="28"/>
              </w:rPr>
              <w:t>Приміщення</w:t>
            </w:r>
          </w:p>
        </w:tc>
        <w:tc>
          <w:tcPr>
            <w:tcW w:w="2835"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Підстава</w:t>
            </w:r>
          </w:p>
        </w:tc>
        <w:tc>
          <w:tcPr>
            <w:tcW w:w="2552"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Орендар</w:t>
            </w:r>
          </w:p>
        </w:tc>
        <w:tc>
          <w:tcPr>
            <w:tcW w:w="1984"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Примітка</w:t>
            </w:r>
          </w:p>
        </w:tc>
      </w:tr>
      <w:tr w:rsidR="001D5889" w:rsidRPr="00174B04" w:rsidTr="0074781E">
        <w:tc>
          <w:tcPr>
            <w:tcW w:w="426"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1</w:t>
            </w:r>
          </w:p>
        </w:tc>
        <w:tc>
          <w:tcPr>
            <w:tcW w:w="1842"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Спорт.</w:t>
            </w:r>
          </w:p>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зал</w:t>
            </w:r>
          </w:p>
        </w:tc>
        <w:tc>
          <w:tcPr>
            <w:tcW w:w="2835"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Угода про співпрацю</w:t>
            </w:r>
          </w:p>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 xml:space="preserve">Від 02.03.16 </w:t>
            </w:r>
          </w:p>
          <w:p w:rsidR="001D5889" w:rsidRPr="00174B04" w:rsidRDefault="001D5889" w:rsidP="00174B04">
            <w:pPr>
              <w:jc w:val="center"/>
              <w:rPr>
                <w:rFonts w:ascii="Times New Roman" w:hAnsi="Times New Roman" w:cs="Times New Roman"/>
                <w:sz w:val="28"/>
                <w:szCs w:val="28"/>
              </w:rPr>
            </w:pPr>
          </w:p>
        </w:tc>
        <w:tc>
          <w:tcPr>
            <w:tcW w:w="2552" w:type="dxa"/>
          </w:tcPr>
          <w:p w:rsidR="001D5889" w:rsidRPr="00174B04" w:rsidRDefault="001D5889" w:rsidP="00174B04">
            <w:pPr>
              <w:rPr>
                <w:rFonts w:ascii="Times New Roman" w:hAnsi="Times New Roman" w:cs="Times New Roman"/>
                <w:sz w:val="28"/>
                <w:szCs w:val="28"/>
              </w:rPr>
            </w:pPr>
            <w:r w:rsidRPr="00174B04">
              <w:rPr>
                <w:rFonts w:ascii="Times New Roman" w:hAnsi="Times New Roman" w:cs="Times New Roman"/>
                <w:sz w:val="28"/>
                <w:szCs w:val="28"/>
              </w:rPr>
              <w:t>ДЮСШ № 24</w:t>
            </w:r>
          </w:p>
          <w:p w:rsidR="001D5889" w:rsidRPr="00174B04" w:rsidRDefault="001D5889" w:rsidP="00174B04">
            <w:pPr>
              <w:rPr>
                <w:rFonts w:ascii="Times New Roman" w:hAnsi="Times New Roman" w:cs="Times New Roman"/>
                <w:sz w:val="28"/>
                <w:szCs w:val="28"/>
              </w:rPr>
            </w:pPr>
          </w:p>
        </w:tc>
        <w:tc>
          <w:tcPr>
            <w:tcW w:w="1984"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 xml:space="preserve">Секція </w:t>
            </w:r>
          </w:p>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Тхеквон-До</w:t>
            </w:r>
          </w:p>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Чехов І.В.</w:t>
            </w:r>
          </w:p>
        </w:tc>
      </w:tr>
      <w:tr w:rsidR="001D5889" w:rsidRPr="00174B04" w:rsidTr="0074781E">
        <w:tc>
          <w:tcPr>
            <w:tcW w:w="426"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2</w:t>
            </w:r>
          </w:p>
        </w:tc>
        <w:tc>
          <w:tcPr>
            <w:tcW w:w="1842" w:type="dxa"/>
          </w:tcPr>
          <w:p w:rsidR="001D5889" w:rsidRPr="00174B04" w:rsidRDefault="001D5889" w:rsidP="00174B04">
            <w:pPr>
              <w:jc w:val="center"/>
              <w:rPr>
                <w:rFonts w:ascii="Times New Roman" w:hAnsi="Times New Roman" w:cs="Times New Roman"/>
                <w:sz w:val="28"/>
                <w:szCs w:val="28"/>
              </w:rPr>
            </w:pPr>
          </w:p>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каб.4.06</w:t>
            </w:r>
          </w:p>
        </w:tc>
        <w:tc>
          <w:tcPr>
            <w:tcW w:w="2835"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Угода про співпрацю</w:t>
            </w:r>
          </w:p>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від 15.09.11</w:t>
            </w:r>
          </w:p>
          <w:p w:rsidR="001D5889" w:rsidRPr="00174B04" w:rsidRDefault="001D5889" w:rsidP="00174B04">
            <w:pPr>
              <w:jc w:val="center"/>
              <w:rPr>
                <w:rFonts w:ascii="Times New Roman" w:hAnsi="Times New Roman" w:cs="Times New Roman"/>
                <w:sz w:val="28"/>
                <w:szCs w:val="28"/>
              </w:rPr>
            </w:pPr>
            <w:bookmarkStart w:id="0" w:name="_GoBack"/>
            <w:bookmarkEnd w:id="0"/>
          </w:p>
        </w:tc>
        <w:tc>
          <w:tcPr>
            <w:tcW w:w="2552" w:type="dxa"/>
          </w:tcPr>
          <w:p w:rsidR="001D5889" w:rsidRPr="00174B04" w:rsidRDefault="001D5889" w:rsidP="00174B04">
            <w:pPr>
              <w:rPr>
                <w:rFonts w:ascii="Times New Roman" w:hAnsi="Times New Roman" w:cs="Times New Roman"/>
                <w:sz w:val="28"/>
                <w:szCs w:val="28"/>
              </w:rPr>
            </w:pPr>
            <w:r w:rsidRPr="00174B04">
              <w:rPr>
                <w:rFonts w:ascii="Times New Roman" w:hAnsi="Times New Roman" w:cs="Times New Roman"/>
                <w:sz w:val="28"/>
                <w:szCs w:val="28"/>
              </w:rPr>
              <w:t>Київська дитяча залізниця Південно-Західної залізниці</w:t>
            </w:r>
          </w:p>
          <w:p w:rsidR="001D5889" w:rsidRPr="00174B04" w:rsidRDefault="001D5889" w:rsidP="00174B04">
            <w:pPr>
              <w:rPr>
                <w:rFonts w:ascii="Times New Roman" w:hAnsi="Times New Roman" w:cs="Times New Roman"/>
                <w:sz w:val="28"/>
                <w:szCs w:val="28"/>
              </w:rPr>
            </w:pPr>
          </w:p>
        </w:tc>
        <w:tc>
          <w:tcPr>
            <w:tcW w:w="1984"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гурток</w:t>
            </w:r>
          </w:p>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«Юний залізничник»</w:t>
            </w:r>
          </w:p>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Дубінчук О.І.</w:t>
            </w:r>
          </w:p>
        </w:tc>
      </w:tr>
      <w:tr w:rsidR="001D5889" w:rsidRPr="00174B04" w:rsidTr="0074781E">
        <w:tc>
          <w:tcPr>
            <w:tcW w:w="426"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3</w:t>
            </w:r>
          </w:p>
        </w:tc>
        <w:tc>
          <w:tcPr>
            <w:tcW w:w="1842"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Спорт.</w:t>
            </w:r>
          </w:p>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зал та спорт майданчик</w:t>
            </w:r>
          </w:p>
        </w:tc>
        <w:tc>
          <w:tcPr>
            <w:tcW w:w="2835"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Угода про співпрацю</w:t>
            </w:r>
          </w:p>
        </w:tc>
        <w:tc>
          <w:tcPr>
            <w:tcW w:w="2552" w:type="dxa"/>
          </w:tcPr>
          <w:p w:rsidR="001D5889" w:rsidRPr="00174B04" w:rsidRDefault="001D5889" w:rsidP="00174B04">
            <w:pPr>
              <w:rPr>
                <w:rFonts w:ascii="Times New Roman" w:hAnsi="Times New Roman" w:cs="Times New Roman"/>
                <w:sz w:val="28"/>
                <w:szCs w:val="28"/>
              </w:rPr>
            </w:pPr>
            <w:r w:rsidRPr="00174B04">
              <w:rPr>
                <w:rFonts w:ascii="Times New Roman" w:hAnsi="Times New Roman" w:cs="Times New Roman"/>
                <w:sz w:val="28"/>
                <w:szCs w:val="28"/>
              </w:rPr>
              <w:t>КДЮСШ</w:t>
            </w:r>
          </w:p>
          <w:p w:rsidR="001D5889" w:rsidRPr="00174B04" w:rsidRDefault="001D5889" w:rsidP="00174B04">
            <w:pPr>
              <w:rPr>
                <w:rFonts w:ascii="Times New Roman" w:hAnsi="Times New Roman" w:cs="Times New Roman"/>
                <w:sz w:val="28"/>
                <w:szCs w:val="28"/>
              </w:rPr>
            </w:pPr>
            <w:r w:rsidRPr="00174B04">
              <w:rPr>
                <w:rFonts w:ascii="Times New Roman" w:hAnsi="Times New Roman" w:cs="Times New Roman"/>
                <w:sz w:val="28"/>
                <w:szCs w:val="28"/>
              </w:rPr>
              <w:t>«Чемпіон»</w:t>
            </w:r>
          </w:p>
          <w:p w:rsidR="001D5889" w:rsidRPr="00174B04" w:rsidRDefault="001D5889" w:rsidP="00174B04">
            <w:pPr>
              <w:rPr>
                <w:rFonts w:ascii="Times New Roman" w:hAnsi="Times New Roman" w:cs="Times New Roman"/>
                <w:sz w:val="28"/>
                <w:szCs w:val="28"/>
              </w:rPr>
            </w:pPr>
          </w:p>
        </w:tc>
        <w:tc>
          <w:tcPr>
            <w:tcW w:w="1984" w:type="dxa"/>
          </w:tcPr>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Секція футбол</w:t>
            </w:r>
          </w:p>
          <w:p w:rsidR="001D5889" w:rsidRPr="00174B04" w:rsidRDefault="001D5889" w:rsidP="00174B04">
            <w:pPr>
              <w:jc w:val="center"/>
              <w:rPr>
                <w:rFonts w:ascii="Times New Roman" w:hAnsi="Times New Roman" w:cs="Times New Roman"/>
                <w:sz w:val="28"/>
                <w:szCs w:val="28"/>
              </w:rPr>
            </w:pPr>
            <w:r w:rsidRPr="00174B04">
              <w:rPr>
                <w:rFonts w:ascii="Times New Roman" w:hAnsi="Times New Roman" w:cs="Times New Roman"/>
                <w:sz w:val="28"/>
                <w:szCs w:val="28"/>
              </w:rPr>
              <w:t>Панченко В.В.</w:t>
            </w:r>
          </w:p>
          <w:p w:rsidR="001D5889" w:rsidRPr="00174B04" w:rsidRDefault="001D5889" w:rsidP="00174B04">
            <w:pPr>
              <w:jc w:val="center"/>
              <w:rPr>
                <w:rFonts w:ascii="Times New Roman" w:hAnsi="Times New Roman" w:cs="Times New Roman"/>
                <w:sz w:val="28"/>
                <w:szCs w:val="28"/>
              </w:rPr>
            </w:pPr>
          </w:p>
        </w:tc>
      </w:tr>
    </w:tbl>
    <w:p w:rsidR="001D5889" w:rsidRPr="00174B04" w:rsidRDefault="001D5889" w:rsidP="00174B0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rPr>
      </w:pPr>
    </w:p>
    <w:p w:rsidR="001D5889" w:rsidRPr="00174B04" w:rsidRDefault="001D5889" w:rsidP="00174B04">
      <w:pPr>
        <w:pStyle w:val="a9"/>
        <w:numPr>
          <w:ilvl w:val="0"/>
          <w:numId w:val="17"/>
        </w:numPr>
        <w:spacing w:after="0" w:line="240" w:lineRule="auto"/>
        <w:ind w:left="0" w:firstLine="0"/>
        <w:jc w:val="both"/>
        <w:rPr>
          <w:rFonts w:ascii="Times New Roman" w:hAnsi="Times New Roman"/>
          <w:sz w:val="28"/>
          <w:szCs w:val="28"/>
          <w:lang w:val="uk-UA"/>
        </w:rPr>
      </w:pPr>
    </w:p>
    <w:p w:rsidR="007B5432" w:rsidRPr="00174B04" w:rsidRDefault="00DC0C8D" w:rsidP="00174B04">
      <w:pPr>
        <w:spacing w:after="0" w:line="240" w:lineRule="auto"/>
        <w:jc w:val="both"/>
        <w:rPr>
          <w:rFonts w:ascii="Times New Roman" w:hAnsi="Times New Roman" w:cs="Times New Roman"/>
          <w:b/>
          <w:sz w:val="28"/>
          <w:szCs w:val="28"/>
        </w:rPr>
      </w:pPr>
      <w:r w:rsidRPr="00174B04">
        <w:rPr>
          <w:rFonts w:ascii="Times New Roman" w:hAnsi="Times New Roman" w:cs="Times New Roman"/>
          <w:b/>
          <w:sz w:val="28"/>
          <w:szCs w:val="28"/>
          <w:lang w:val="uk-UA"/>
        </w:rPr>
        <w:t>4</w:t>
      </w:r>
      <w:r w:rsidR="007B5432" w:rsidRPr="00174B04">
        <w:rPr>
          <w:rFonts w:ascii="Times New Roman" w:hAnsi="Times New Roman" w:cs="Times New Roman"/>
          <w:b/>
          <w:sz w:val="28"/>
          <w:szCs w:val="28"/>
        </w:rPr>
        <w:t xml:space="preserve">.  </w:t>
      </w:r>
      <w:r w:rsidR="00071EF7" w:rsidRPr="00174B04">
        <w:rPr>
          <w:rFonts w:ascii="Times New Roman" w:hAnsi="Times New Roman" w:cs="Times New Roman"/>
          <w:b/>
          <w:sz w:val="28"/>
          <w:szCs w:val="28"/>
        </w:rPr>
        <w:t xml:space="preserve">Вжиті заходи щодо забезпечення </w:t>
      </w:r>
      <w:r w:rsidR="00071EF7" w:rsidRPr="00174B04">
        <w:rPr>
          <w:rFonts w:ascii="Times New Roman" w:hAnsi="Times New Roman" w:cs="Times New Roman"/>
          <w:b/>
          <w:sz w:val="28"/>
          <w:szCs w:val="28"/>
          <w:lang w:val="uk-UA"/>
        </w:rPr>
        <w:t>ЗЗСО</w:t>
      </w:r>
      <w:r w:rsidR="007B5432" w:rsidRPr="00174B04">
        <w:rPr>
          <w:rFonts w:ascii="Times New Roman" w:hAnsi="Times New Roman" w:cs="Times New Roman"/>
          <w:b/>
          <w:sz w:val="28"/>
          <w:szCs w:val="28"/>
        </w:rPr>
        <w:t xml:space="preserve"> кваліфікованими педкадрами та доцільність їх розстановки.  </w:t>
      </w:r>
    </w:p>
    <w:p w:rsidR="00CE7A3A" w:rsidRPr="00174B04" w:rsidRDefault="00CE7A3A" w:rsidP="00174B04">
      <w:pPr>
        <w:spacing w:after="0" w:line="240" w:lineRule="auto"/>
        <w:ind w:left="361" w:hangingChars="129" w:hanging="361"/>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Склад педагогічного колективу станом на 01.10. 2018 року – 61 особа.</w:t>
      </w:r>
    </w:p>
    <w:p w:rsidR="00CE7A3A" w:rsidRPr="00174B04" w:rsidRDefault="00CE7A3A" w:rsidP="00174B04">
      <w:pPr>
        <w:spacing w:after="0" w:line="240" w:lineRule="auto"/>
        <w:ind w:left="361" w:hangingChars="129" w:hanging="361"/>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З них:</w:t>
      </w:r>
    </w:p>
    <w:p w:rsidR="00CE7A3A" w:rsidRPr="00174B04" w:rsidRDefault="00CE7A3A" w:rsidP="00174B04">
      <w:pPr>
        <w:numPr>
          <w:ilvl w:val="0"/>
          <w:numId w:val="19"/>
        </w:numPr>
        <w:spacing w:after="0" w:line="240" w:lineRule="auto"/>
        <w:ind w:left="361" w:hangingChars="129" w:hanging="361"/>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бакалавр – 3 чол. – 0,3 %</w:t>
      </w:r>
    </w:p>
    <w:p w:rsidR="00CE7A3A" w:rsidRPr="00174B04" w:rsidRDefault="00CE7A3A" w:rsidP="00174B04">
      <w:pPr>
        <w:numPr>
          <w:ilvl w:val="0"/>
          <w:numId w:val="19"/>
        </w:numPr>
        <w:spacing w:after="0" w:line="240" w:lineRule="auto"/>
        <w:ind w:left="361" w:hangingChars="129" w:hanging="361"/>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молодший спеціаліст – 4 чол.- 6,6 %</w:t>
      </w:r>
    </w:p>
    <w:p w:rsidR="00CE7A3A" w:rsidRPr="00174B04" w:rsidRDefault="00CE7A3A" w:rsidP="00174B04">
      <w:pPr>
        <w:numPr>
          <w:ilvl w:val="0"/>
          <w:numId w:val="19"/>
        </w:numPr>
        <w:spacing w:after="0" w:line="240" w:lineRule="auto"/>
        <w:ind w:left="361" w:hangingChars="129" w:hanging="361"/>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спеціаліст –8 чол.-13,1 %</w:t>
      </w:r>
    </w:p>
    <w:p w:rsidR="00CE7A3A" w:rsidRPr="00174B04" w:rsidRDefault="00CE7A3A" w:rsidP="00174B04">
      <w:pPr>
        <w:numPr>
          <w:ilvl w:val="0"/>
          <w:numId w:val="19"/>
        </w:numPr>
        <w:spacing w:after="0" w:line="240" w:lineRule="auto"/>
        <w:ind w:left="361" w:hangingChars="129" w:hanging="361"/>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ІІ категорія – 8  чол.-13,1 %</w:t>
      </w:r>
    </w:p>
    <w:p w:rsidR="00CE7A3A" w:rsidRPr="00174B04" w:rsidRDefault="00CE7A3A" w:rsidP="00174B04">
      <w:pPr>
        <w:numPr>
          <w:ilvl w:val="0"/>
          <w:numId w:val="19"/>
        </w:numPr>
        <w:spacing w:after="0" w:line="240" w:lineRule="auto"/>
        <w:ind w:left="361" w:hangingChars="129" w:hanging="361"/>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І категорія – 8  чол.-13,1 %</w:t>
      </w:r>
    </w:p>
    <w:p w:rsidR="00CE7A3A" w:rsidRPr="00174B04" w:rsidRDefault="00CE7A3A" w:rsidP="00174B04">
      <w:pPr>
        <w:numPr>
          <w:ilvl w:val="0"/>
          <w:numId w:val="19"/>
        </w:numPr>
        <w:spacing w:after="0" w:line="240" w:lineRule="auto"/>
        <w:ind w:left="361" w:hangingChars="129" w:hanging="361"/>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вища категорія – 31 чол.-50,8%</w:t>
      </w:r>
    </w:p>
    <w:p w:rsidR="00CE7A3A" w:rsidRPr="00174B04" w:rsidRDefault="00CE7A3A" w:rsidP="00174B04">
      <w:pPr>
        <w:numPr>
          <w:ilvl w:val="0"/>
          <w:numId w:val="19"/>
        </w:numPr>
        <w:spacing w:after="0" w:line="240" w:lineRule="auto"/>
        <w:ind w:left="361" w:hangingChars="129" w:hanging="361"/>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старший учитель – 16 чол.- 26,2  %</w:t>
      </w:r>
    </w:p>
    <w:p w:rsidR="00CE7A3A" w:rsidRPr="00174B04" w:rsidRDefault="00CE7A3A" w:rsidP="00174B04">
      <w:pPr>
        <w:numPr>
          <w:ilvl w:val="0"/>
          <w:numId w:val="19"/>
        </w:numPr>
        <w:spacing w:after="0" w:line="240" w:lineRule="auto"/>
        <w:ind w:left="361" w:hangingChars="129" w:hanging="361"/>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учитель-методист – 14 чол. – 23,0 %</w:t>
      </w:r>
    </w:p>
    <w:p w:rsidR="00CE7A3A" w:rsidRPr="00174B04" w:rsidRDefault="00CE7A3A" w:rsidP="00174B04">
      <w:pPr>
        <w:numPr>
          <w:ilvl w:val="0"/>
          <w:numId w:val="19"/>
        </w:numPr>
        <w:spacing w:after="0" w:line="240" w:lineRule="auto"/>
        <w:ind w:left="361" w:hangingChars="129" w:hanging="361"/>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Відмінник освіти України – 4 чол. – 6,6 %</w:t>
      </w:r>
    </w:p>
    <w:p w:rsidR="00CE7A3A" w:rsidRPr="00174B04" w:rsidRDefault="00CE7A3A" w:rsidP="00174B04">
      <w:pPr>
        <w:numPr>
          <w:ilvl w:val="0"/>
          <w:numId w:val="19"/>
        </w:numPr>
        <w:spacing w:after="0" w:line="240" w:lineRule="auto"/>
        <w:ind w:left="361" w:hangingChars="129" w:hanging="361"/>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Заслужений вчитель України – 1 чол.- 1,6 %</w:t>
      </w:r>
    </w:p>
    <w:p w:rsidR="0086266E" w:rsidRPr="00174B04" w:rsidRDefault="0086266E" w:rsidP="00174B04">
      <w:pPr>
        <w:pStyle w:val="afa"/>
        <w:tabs>
          <w:tab w:val="left" w:pos="284"/>
        </w:tabs>
        <w:jc w:val="both"/>
        <w:rPr>
          <w:rFonts w:ascii="Times New Roman" w:hAnsi="Times New Roman" w:cs="Times New Roman"/>
          <w:b/>
          <w:color w:val="00B050"/>
          <w:szCs w:val="28"/>
        </w:rPr>
      </w:pPr>
    </w:p>
    <w:p w:rsidR="00900A08" w:rsidRPr="009318A7" w:rsidRDefault="004615D6" w:rsidP="00900A08">
      <w:pPr>
        <w:pStyle w:val="afa"/>
        <w:tabs>
          <w:tab w:val="left" w:pos="284"/>
        </w:tabs>
        <w:jc w:val="both"/>
        <w:rPr>
          <w:rFonts w:ascii="Times New Roman" w:hAnsi="Times New Roman" w:cs="Times New Roman"/>
          <w:b/>
          <w:szCs w:val="28"/>
        </w:rPr>
      </w:pPr>
      <w:r>
        <w:rPr>
          <w:rFonts w:ascii="Times New Roman" w:hAnsi="Times New Roman" w:cs="Times New Roman"/>
          <w:szCs w:val="28"/>
        </w:rPr>
        <w:tab/>
      </w:r>
      <w:r w:rsidR="00900A08" w:rsidRPr="009318A7">
        <w:rPr>
          <w:rFonts w:ascii="Times New Roman" w:hAnsi="Times New Roman" w:cs="Times New Roman"/>
          <w:szCs w:val="28"/>
        </w:rPr>
        <w:t xml:space="preserve">Кількість вчителів вищої категорії становить –51%. </w:t>
      </w:r>
      <w:r w:rsidR="00900A08" w:rsidRPr="00900A08">
        <w:rPr>
          <w:rFonts w:ascii="Times New Roman" w:hAnsi="Times New Roman" w:cs="Times New Roman"/>
          <w:szCs w:val="28"/>
        </w:rPr>
        <w:t xml:space="preserve">Кількість вчителів, що мають категорію «спеціаліст» становить – 13%. Пенсіонерів- 22%. </w:t>
      </w:r>
      <w:r w:rsidR="00900A08" w:rsidRPr="009318A7">
        <w:rPr>
          <w:rFonts w:ascii="Times New Roman" w:hAnsi="Times New Roman" w:cs="Times New Roman"/>
          <w:szCs w:val="28"/>
        </w:rPr>
        <w:t>Основна категорія вчителів віком 43 роки, що є оптимальним показником з позиції досвіду та компетентності. Ведеться активна робота щодо оновлення кадрів, залучення до роботи молодих працівників, випускників вищих навчальних педагогічних закладів. Активізована участь учителів у фахових конкурсах. Так за останній рік учитель з предмету «Основи здоров’я» Білоочко Галина Олегівна  здобула  перемогу  (ІІІ місце) в районному етапі Всеукраїнського конкурсу «Учитель року-2019» в номінації «Основи здоров’я».</w:t>
      </w:r>
    </w:p>
    <w:p w:rsidR="00900A08" w:rsidRPr="009318A7" w:rsidRDefault="00900A08" w:rsidP="004615D6">
      <w:pPr>
        <w:spacing w:after="0" w:line="240" w:lineRule="auto"/>
        <w:ind w:firstLine="708"/>
        <w:jc w:val="both"/>
        <w:rPr>
          <w:rFonts w:ascii="Times New Roman" w:hAnsi="Times New Roman" w:cs="Times New Roman"/>
          <w:sz w:val="28"/>
          <w:szCs w:val="28"/>
          <w:lang w:val="uk-UA"/>
        </w:rPr>
      </w:pPr>
      <w:r w:rsidRPr="009318A7">
        <w:rPr>
          <w:rFonts w:ascii="Times New Roman" w:hAnsi="Times New Roman" w:cs="Times New Roman"/>
          <w:sz w:val="28"/>
          <w:szCs w:val="28"/>
        </w:rPr>
        <w:t>Розвинена система роботи для допомоги молодим вчителям -наставництво. Н</w:t>
      </w:r>
      <w:r w:rsidRPr="009318A7">
        <w:rPr>
          <w:rFonts w:ascii="Times New Roman" w:hAnsi="Times New Roman" w:cs="Times New Roman"/>
          <w:sz w:val="28"/>
          <w:szCs w:val="28"/>
          <w:lang w:val="uk-UA"/>
        </w:rPr>
        <w:t>аша школа є опорною школою в районі щодо роботи з молодими вчителями.</w:t>
      </w:r>
    </w:p>
    <w:p w:rsidR="00277A04" w:rsidRPr="00174B04" w:rsidRDefault="00277A04" w:rsidP="00174B04">
      <w:pPr>
        <w:spacing w:after="0" w:line="240" w:lineRule="auto"/>
        <w:jc w:val="both"/>
        <w:rPr>
          <w:rFonts w:ascii="Times New Roman" w:hAnsi="Times New Roman" w:cs="Times New Roman"/>
          <w:b/>
          <w:color w:val="FF0000"/>
          <w:sz w:val="28"/>
          <w:szCs w:val="28"/>
          <w:lang w:val="uk-UA"/>
        </w:rPr>
      </w:pPr>
    </w:p>
    <w:p w:rsidR="00CE7A3A" w:rsidRPr="00174B04" w:rsidRDefault="00071EF7" w:rsidP="00174B04">
      <w:pPr>
        <w:spacing w:after="0" w:line="240" w:lineRule="auto"/>
        <w:jc w:val="both"/>
        <w:rPr>
          <w:rFonts w:ascii="Times New Roman" w:hAnsi="Times New Roman" w:cs="Times New Roman"/>
          <w:b/>
          <w:sz w:val="28"/>
          <w:szCs w:val="28"/>
          <w:lang w:val="uk-UA"/>
        </w:rPr>
      </w:pPr>
      <w:r w:rsidRPr="00174B04">
        <w:rPr>
          <w:rFonts w:ascii="Times New Roman" w:hAnsi="Times New Roman" w:cs="Times New Roman"/>
          <w:b/>
          <w:sz w:val="28"/>
          <w:szCs w:val="28"/>
          <w:lang w:val="uk-UA"/>
        </w:rPr>
        <w:t>5. Соціальний захист. Збереження та зміцнення здоровя учнів та педагогічних працівників.</w:t>
      </w:r>
    </w:p>
    <w:p w:rsidR="00071EF7" w:rsidRPr="00174B04" w:rsidRDefault="00071EF7" w:rsidP="00174B04">
      <w:pPr>
        <w:tabs>
          <w:tab w:val="left" w:pos="720"/>
        </w:tabs>
        <w:spacing w:after="0" w:line="240" w:lineRule="auto"/>
        <w:jc w:val="both"/>
        <w:rPr>
          <w:rFonts w:ascii="Times New Roman" w:hAnsi="Times New Roman" w:cs="Times New Roman"/>
          <w:sz w:val="28"/>
          <w:szCs w:val="28"/>
          <w:u w:val="single"/>
          <w:lang w:val="uk-UA"/>
        </w:rPr>
      </w:pPr>
      <w:r w:rsidRPr="00174B04">
        <w:rPr>
          <w:rFonts w:ascii="Times New Roman" w:hAnsi="Times New Roman" w:cs="Times New Roman"/>
          <w:b/>
          <w:sz w:val="28"/>
          <w:szCs w:val="28"/>
          <w:lang w:val="uk-UA"/>
        </w:rPr>
        <w:t xml:space="preserve">5.1. Медичне  обслуговування. </w:t>
      </w:r>
      <w:r w:rsidRPr="00174B04">
        <w:rPr>
          <w:rFonts w:ascii="Times New Roman" w:hAnsi="Times New Roman" w:cs="Times New Roman"/>
          <w:sz w:val="28"/>
          <w:szCs w:val="28"/>
          <w:u w:val="single"/>
          <w:lang w:val="uk-UA"/>
        </w:rPr>
        <w:t xml:space="preserve"> </w:t>
      </w:r>
    </w:p>
    <w:p w:rsidR="00071EF7" w:rsidRPr="00174B04" w:rsidRDefault="00071EF7" w:rsidP="00174B04">
      <w:pPr>
        <w:pStyle w:val="a9"/>
        <w:spacing w:after="0" w:line="240" w:lineRule="auto"/>
        <w:ind w:left="0"/>
        <w:jc w:val="both"/>
        <w:rPr>
          <w:rFonts w:ascii="Times New Roman" w:hAnsi="Times New Roman"/>
          <w:color w:val="FF0000"/>
          <w:sz w:val="28"/>
          <w:szCs w:val="28"/>
          <w:lang w:val="uk-UA"/>
        </w:rPr>
      </w:pPr>
      <w:r w:rsidRPr="00174B04">
        <w:rPr>
          <w:rFonts w:ascii="Times New Roman" w:hAnsi="Times New Roman"/>
          <w:sz w:val="28"/>
          <w:szCs w:val="28"/>
          <w:lang w:val="uk-UA"/>
        </w:rPr>
        <w:t xml:space="preserve">           Адміністрацією освітнього закладу та класними керівниками систематично здійснюється медико-педагогічний контроль за уроками фізкультури, дотриманням санітарного законодавства,  профілактика різних видів захворювань. </w:t>
      </w:r>
    </w:p>
    <w:p w:rsidR="00071EF7" w:rsidRPr="00174B04" w:rsidRDefault="00071EF7" w:rsidP="00174B04">
      <w:pPr>
        <w:tabs>
          <w:tab w:val="left" w:pos="720"/>
        </w:tabs>
        <w:spacing w:after="0" w:line="240" w:lineRule="auto"/>
        <w:jc w:val="both"/>
        <w:rPr>
          <w:rFonts w:ascii="Times New Roman" w:hAnsi="Times New Roman" w:cs="Times New Roman"/>
          <w:sz w:val="28"/>
          <w:szCs w:val="28"/>
          <w:lang w:val="uk-UA"/>
        </w:rPr>
      </w:pPr>
    </w:p>
    <w:p w:rsidR="00071EF7" w:rsidRPr="00174B04" w:rsidRDefault="00071EF7" w:rsidP="00174B04">
      <w:pPr>
        <w:pStyle w:val="ae"/>
        <w:tabs>
          <w:tab w:val="num" w:pos="1276"/>
        </w:tabs>
        <w:jc w:val="center"/>
        <w:rPr>
          <w:b w:val="0"/>
          <w:szCs w:val="28"/>
        </w:rPr>
      </w:pPr>
      <w:r w:rsidRPr="00174B04">
        <w:rPr>
          <w:b w:val="0"/>
          <w:szCs w:val="28"/>
        </w:rPr>
        <w:t>Інформація про проходження медоглядів учнями школи,</w:t>
      </w:r>
    </w:p>
    <w:p w:rsidR="00071EF7" w:rsidRPr="00174B04" w:rsidRDefault="00071EF7" w:rsidP="00174B04">
      <w:pPr>
        <w:pStyle w:val="ae"/>
        <w:tabs>
          <w:tab w:val="num" w:pos="1276"/>
        </w:tabs>
        <w:jc w:val="center"/>
        <w:rPr>
          <w:b w:val="0"/>
          <w:szCs w:val="28"/>
        </w:rPr>
      </w:pPr>
      <w:r w:rsidRPr="00174B04">
        <w:rPr>
          <w:b w:val="0"/>
          <w:szCs w:val="28"/>
        </w:rPr>
        <w:t xml:space="preserve"> </w:t>
      </w:r>
    </w:p>
    <w:p w:rsidR="00071EF7" w:rsidRPr="00174B04" w:rsidRDefault="00071EF7" w:rsidP="00174B04">
      <w:pPr>
        <w:pStyle w:val="ae"/>
        <w:tabs>
          <w:tab w:val="num" w:pos="1276"/>
        </w:tabs>
        <w:jc w:val="center"/>
        <w:rPr>
          <w:szCs w:val="28"/>
        </w:rPr>
      </w:pPr>
    </w:p>
    <w:tbl>
      <w:tblPr>
        <w:tblW w:w="9025" w:type="dxa"/>
        <w:jc w:val="center"/>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1"/>
        <w:gridCol w:w="2510"/>
        <w:gridCol w:w="1360"/>
        <w:gridCol w:w="1688"/>
        <w:gridCol w:w="1936"/>
      </w:tblGrid>
      <w:tr w:rsidR="00071EF7" w:rsidRPr="00174B04" w:rsidTr="003E364A">
        <w:trPr>
          <w:jc w:val="center"/>
        </w:trPr>
        <w:tc>
          <w:tcPr>
            <w:tcW w:w="1531" w:type="dxa"/>
            <w:vMerge w:val="restart"/>
          </w:tcPr>
          <w:p w:rsidR="00071EF7" w:rsidRPr="00174B04" w:rsidRDefault="00071EF7" w:rsidP="00174B04">
            <w:pPr>
              <w:spacing w:after="0" w:line="240" w:lineRule="auto"/>
              <w:jc w:val="center"/>
              <w:rPr>
                <w:rFonts w:ascii="Times New Roman" w:hAnsi="Times New Roman" w:cs="Times New Roman"/>
                <w:bCs/>
                <w:sz w:val="28"/>
                <w:szCs w:val="28"/>
              </w:rPr>
            </w:pPr>
            <w:r w:rsidRPr="00174B04">
              <w:rPr>
                <w:rFonts w:ascii="Times New Roman" w:hAnsi="Times New Roman" w:cs="Times New Roman"/>
                <w:bCs/>
                <w:sz w:val="28"/>
                <w:szCs w:val="28"/>
              </w:rPr>
              <w:t>Загальна кількість дітей</w:t>
            </w:r>
          </w:p>
        </w:tc>
        <w:tc>
          <w:tcPr>
            <w:tcW w:w="2510" w:type="dxa"/>
            <w:vMerge w:val="restart"/>
          </w:tcPr>
          <w:p w:rsidR="00071EF7" w:rsidRPr="00174B04" w:rsidRDefault="00071EF7" w:rsidP="00174B04">
            <w:pPr>
              <w:spacing w:after="0" w:line="240" w:lineRule="auto"/>
              <w:jc w:val="center"/>
              <w:rPr>
                <w:rFonts w:ascii="Times New Roman" w:hAnsi="Times New Roman" w:cs="Times New Roman"/>
                <w:bCs/>
                <w:sz w:val="28"/>
                <w:szCs w:val="28"/>
              </w:rPr>
            </w:pPr>
            <w:r w:rsidRPr="00174B04">
              <w:rPr>
                <w:rFonts w:ascii="Times New Roman" w:hAnsi="Times New Roman" w:cs="Times New Roman"/>
                <w:bCs/>
                <w:sz w:val="28"/>
                <w:szCs w:val="28"/>
              </w:rPr>
              <w:t>К-ть дітей, які пройшли медогляд</w:t>
            </w:r>
          </w:p>
          <w:p w:rsidR="00071EF7" w:rsidRPr="00174B04" w:rsidRDefault="00071EF7" w:rsidP="00174B04">
            <w:pPr>
              <w:spacing w:after="0" w:line="240" w:lineRule="auto"/>
              <w:rPr>
                <w:rFonts w:ascii="Times New Roman" w:hAnsi="Times New Roman" w:cs="Times New Roman"/>
                <w:bCs/>
                <w:sz w:val="28"/>
                <w:szCs w:val="28"/>
                <w:lang w:val="uk-UA"/>
              </w:rPr>
            </w:pPr>
            <w:r w:rsidRPr="00174B04">
              <w:rPr>
                <w:rFonts w:ascii="Times New Roman" w:hAnsi="Times New Roman" w:cs="Times New Roman"/>
                <w:bCs/>
                <w:sz w:val="28"/>
                <w:szCs w:val="28"/>
                <w:lang w:val="uk-UA"/>
              </w:rPr>
              <w:t>(ф</w:t>
            </w:r>
            <w:r w:rsidRPr="00174B04">
              <w:rPr>
                <w:rFonts w:ascii="Times New Roman" w:hAnsi="Times New Roman" w:cs="Times New Roman"/>
                <w:bCs/>
                <w:sz w:val="28"/>
                <w:szCs w:val="28"/>
              </w:rPr>
              <w:t xml:space="preserve">орма </w:t>
            </w:r>
            <w:r w:rsidRPr="00174B04">
              <w:rPr>
                <w:rFonts w:ascii="Times New Roman" w:hAnsi="Times New Roman" w:cs="Times New Roman"/>
                <w:bCs/>
                <w:sz w:val="28"/>
                <w:szCs w:val="28"/>
                <w:lang w:val="uk-UA"/>
              </w:rPr>
              <w:t xml:space="preserve">№ </w:t>
            </w:r>
            <w:r w:rsidRPr="00174B04">
              <w:rPr>
                <w:rFonts w:ascii="Times New Roman" w:hAnsi="Times New Roman" w:cs="Times New Roman"/>
                <w:bCs/>
                <w:sz w:val="28"/>
                <w:szCs w:val="28"/>
              </w:rPr>
              <w:t>086-1/0</w:t>
            </w:r>
            <w:r w:rsidRPr="00174B04">
              <w:rPr>
                <w:rFonts w:ascii="Times New Roman" w:hAnsi="Times New Roman" w:cs="Times New Roman"/>
                <w:bCs/>
                <w:sz w:val="28"/>
                <w:szCs w:val="28"/>
                <w:lang w:val="uk-UA"/>
              </w:rPr>
              <w:t>)</w:t>
            </w:r>
          </w:p>
        </w:tc>
        <w:tc>
          <w:tcPr>
            <w:tcW w:w="4984" w:type="dxa"/>
            <w:gridSpan w:val="3"/>
          </w:tcPr>
          <w:p w:rsidR="00071EF7" w:rsidRPr="00174B04" w:rsidRDefault="00071EF7" w:rsidP="00174B04">
            <w:pPr>
              <w:spacing w:after="0" w:line="240" w:lineRule="auto"/>
              <w:jc w:val="center"/>
              <w:rPr>
                <w:rFonts w:ascii="Times New Roman" w:hAnsi="Times New Roman" w:cs="Times New Roman"/>
                <w:bCs/>
                <w:sz w:val="28"/>
                <w:szCs w:val="28"/>
              </w:rPr>
            </w:pPr>
            <w:r w:rsidRPr="00174B04">
              <w:rPr>
                <w:rFonts w:ascii="Times New Roman" w:hAnsi="Times New Roman" w:cs="Times New Roman"/>
                <w:bCs/>
                <w:sz w:val="28"/>
                <w:szCs w:val="28"/>
              </w:rPr>
              <w:t>Розподіл на групи по фізкультурі</w:t>
            </w:r>
          </w:p>
        </w:tc>
      </w:tr>
      <w:tr w:rsidR="00071EF7" w:rsidRPr="00174B04" w:rsidTr="003E364A">
        <w:trPr>
          <w:jc w:val="center"/>
        </w:trPr>
        <w:tc>
          <w:tcPr>
            <w:tcW w:w="1531" w:type="dxa"/>
            <w:vMerge/>
          </w:tcPr>
          <w:p w:rsidR="00071EF7" w:rsidRPr="00174B04" w:rsidRDefault="00071EF7" w:rsidP="00174B04">
            <w:pPr>
              <w:spacing w:after="0" w:line="240" w:lineRule="auto"/>
              <w:jc w:val="center"/>
              <w:rPr>
                <w:rFonts w:ascii="Times New Roman" w:hAnsi="Times New Roman" w:cs="Times New Roman"/>
                <w:sz w:val="28"/>
                <w:szCs w:val="28"/>
              </w:rPr>
            </w:pPr>
          </w:p>
        </w:tc>
        <w:tc>
          <w:tcPr>
            <w:tcW w:w="2510" w:type="dxa"/>
            <w:vMerge/>
          </w:tcPr>
          <w:p w:rsidR="00071EF7" w:rsidRPr="00174B04" w:rsidRDefault="00071EF7" w:rsidP="00174B04">
            <w:pPr>
              <w:spacing w:after="0" w:line="240" w:lineRule="auto"/>
              <w:rPr>
                <w:rFonts w:ascii="Times New Roman" w:hAnsi="Times New Roman" w:cs="Times New Roman"/>
                <w:bCs/>
                <w:sz w:val="28"/>
                <w:szCs w:val="28"/>
                <w:lang w:val="uk-UA"/>
              </w:rPr>
            </w:pPr>
          </w:p>
        </w:tc>
        <w:tc>
          <w:tcPr>
            <w:tcW w:w="1360" w:type="dxa"/>
          </w:tcPr>
          <w:p w:rsidR="00071EF7" w:rsidRPr="00174B04" w:rsidRDefault="00071EF7" w:rsidP="00174B04">
            <w:pPr>
              <w:spacing w:after="0" w:line="240" w:lineRule="auto"/>
              <w:jc w:val="center"/>
              <w:rPr>
                <w:rFonts w:ascii="Times New Roman" w:hAnsi="Times New Roman" w:cs="Times New Roman"/>
                <w:bCs/>
                <w:sz w:val="28"/>
                <w:szCs w:val="28"/>
              </w:rPr>
            </w:pPr>
            <w:r w:rsidRPr="00174B04">
              <w:rPr>
                <w:rFonts w:ascii="Times New Roman" w:hAnsi="Times New Roman" w:cs="Times New Roman"/>
                <w:bCs/>
                <w:sz w:val="28"/>
                <w:szCs w:val="28"/>
              </w:rPr>
              <w:t>Основна</w:t>
            </w:r>
          </w:p>
        </w:tc>
        <w:tc>
          <w:tcPr>
            <w:tcW w:w="1688" w:type="dxa"/>
          </w:tcPr>
          <w:p w:rsidR="00071EF7" w:rsidRPr="00174B04" w:rsidRDefault="00071EF7" w:rsidP="00174B04">
            <w:pPr>
              <w:spacing w:after="0" w:line="240" w:lineRule="auto"/>
              <w:jc w:val="center"/>
              <w:rPr>
                <w:rFonts w:ascii="Times New Roman" w:hAnsi="Times New Roman" w:cs="Times New Roman"/>
                <w:bCs/>
                <w:sz w:val="28"/>
                <w:szCs w:val="28"/>
              </w:rPr>
            </w:pPr>
            <w:r w:rsidRPr="00174B04">
              <w:rPr>
                <w:rFonts w:ascii="Times New Roman" w:hAnsi="Times New Roman" w:cs="Times New Roman"/>
                <w:bCs/>
                <w:sz w:val="28"/>
                <w:szCs w:val="28"/>
              </w:rPr>
              <w:t>Підготовча</w:t>
            </w:r>
          </w:p>
        </w:tc>
        <w:tc>
          <w:tcPr>
            <w:tcW w:w="1936" w:type="dxa"/>
          </w:tcPr>
          <w:p w:rsidR="00071EF7" w:rsidRPr="00174B04" w:rsidRDefault="00071EF7" w:rsidP="00174B04">
            <w:pPr>
              <w:spacing w:after="0" w:line="240" w:lineRule="auto"/>
              <w:jc w:val="center"/>
              <w:rPr>
                <w:rFonts w:ascii="Times New Roman" w:hAnsi="Times New Roman" w:cs="Times New Roman"/>
                <w:bCs/>
                <w:sz w:val="28"/>
                <w:szCs w:val="28"/>
              </w:rPr>
            </w:pPr>
            <w:r w:rsidRPr="00174B04">
              <w:rPr>
                <w:rFonts w:ascii="Times New Roman" w:hAnsi="Times New Roman" w:cs="Times New Roman"/>
                <w:bCs/>
                <w:sz w:val="28"/>
                <w:szCs w:val="28"/>
              </w:rPr>
              <w:t>Спеціальна</w:t>
            </w:r>
          </w:p>
        </w:tc>
      </w:tr>
      <w:tr w:rsidR="00071EF7" w:rsidRPr="00174B04" w:rsidTr="003E364A">
        <w:trPr>
          <w:jc w:val="center"/>
        </w:trPr>
        <w:tc>
          <w:tcPr>
            <w:tcW w:w="1531" w:type="dxa"/>
          </w:tcPr>
          <w:p w:rsidR="00071EF7" w:rsidRPr="00174B04" w:rsidRDefault="005179F5" w:rsidP="00174B0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721</w:t>
            </w:r>
          </w:p>
        </w:tc>
        <w:tc>
          <w:tcPr>
            <w:tcW w:w="2510" w:type="dxa"/>
          </w:tcPr>
          <w:p w:rsidR="00071EF7" w:rsidRPr="00174B04" w:rsidRDefault="005179F5" w:rsidP="00174B0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721</w:t>
            </w:r>
          </w:p>
        </w:tc>
        <w:tc>
          <w:tcPr>
            <w:tcW w:w="1360" w:type="dxa"/>
          </w:tcPr>
          <w:p w:rsidR="00071EF7" w:rsidRPr="00174B04" w:rsidRDefault="005179F5" w:rsidP="00174B0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610</w:t>
            </w:r>
          </w:p>
        </w:tc>
        <w:tc>
          <w:tcPr>
            <w:tcW w:w="1688" w:type="dxa"/>
          </w:tcPr>
          <w:p w:rsidR="00071EF7" w:rsidRPr="00174B04" w:rsidRDefault="00071EF7" w:rsidP="00174B04">
            <w:pPr>
              <w:spacing w:after="0" w:line="240" w:lineRule="auto"/>
              <w:jc w:val="center"/>
              <w:rPr>
                <w:rFonts w:ascii="Times New Roman" w:hAnsi="Times New Roman" w:cs="Times New Roman"/>
                <w:sz w:val="28"/>
                <w:szCs w:val="28"/>
                <w:lang w:val="uk-UA"/>
              </w:rPr>
            </w:pPr>
            <w:r w:rsidRPr="00174B04">
              <w:rPr>
                <w:rFonts w:ascii="Times New Roman" w:hAnsi="Times New Roman" w:cs="Times New Roman"/>
                <w:sz w:val="28"/>
                <w:szCs w:val="28"/>
                <w:lang w:val="uk-UA"/>
              </w:rPr>
              <w:t>99</w:t>
            </w:r>
          </w:p>
        </w:tc>
        <w:tc>
          <w:tcPr>
            <w:tcW w:w="1936" w:type="dxa"/>
          </w:tcPr>
          <w:p w:rsidR="00071EF7" w:rsidRPr="00174B04" w:rsidRDefault="00071EF7" w:rsidP="00174B04">
            <w:pPr>
              <w:spacing w:after="0" w:line="240" w:lineRule="auto"/>
              <w:jc w:val="center"/>
              <w:rPr>
                <w:rFonts w:ascii="Times New Roman" w:hAnsi="Times New Roman" w:cs="Times New Roman"/>
                <w:sz w:val="28"/>
                <w:szCs w:val="28"/>
                <w:lang w:val="uk-UA"/>
              </w:rPr>
            </w:pPr>
            <w:r w:rsidRPr="00174B04">
              <w:rPr>
                <w:rFonts w:ascii="Times New Roman" w:hAnsi="Times New Roman" w:cs="Times New Roman"/>
                <w:sz w:val="28"/>
                <w:szCs w:val="28"/>
                <w:lang w:val="uk-UA"/>
              </w:rPr>
              <w:t>12</w:t>
            </w:r>
          </w:p>
        </w:tc>
      </w:tr>
    </w:tbl>
    <w:p w:rsidR="00071EF7" w:rsidRPr="00174B04" w:rsidRDefault="00071EF7" w:rsidP="00174B04">
      <w:pPr>
        <w:spacing w:after="0" w:line="240" w:lineRule="auto"/>
        <w:jc w:val="both"/>
        <w:rPr>
          <w:rFonts w:ascii="Times New Roman" w:hAnsi="Times New Roman" w:cs="Times New Roman"/>
          <w:sz w:val="28"/>
          <w:szCs w:val="28"/>
          <w:lang w:val="uk-UA"/>
        </w:rPr>
      </w:pPr>
    </w:p>
    <w:p w:rsidR="00071EF7" w:rsidRPr="00174B04" w:rsidRDefault="00071EF7" w:rsidP="00174B04">
      <w:pPr>
        <w:spacing w:after="0" w:line="240" w:lineRule="auto"/>
        <w:jc w:val="both"/>
        <w:rPr>
          <w:rFonts w:ascii="Times New Roman" w:hAnsi="Times New Roman" w:cs="Times New Roman"/>
          <w:sz w:val="28"/>
          <w:szCs w:val="28"/>
        </w:rPr>
      </w:pPr>
      <w:r w:rsidRPr="00174B04">
        <w:rPr>
          <w:rFonts w:ascii="Times New Roman" w:hAnsi="Times New Roman" w:cs="Times New Roman"/>
          <w:sz w:val="28"/>
          <w:szCs w:val="28"/>
        </w:rPr>
        <w:lastRenderedPageBreak/>
        <w:t>Результати адміністративного контролю за здоров’ям учнів розглядаються та  аналізуються:</w:t>
      </w:r>
    </w:p>
    <w:p w:rsidR="00071EF7" w:rsidRPr="00174B04" w:rsidRDefault="00071EF7" w:rsidP="00174B04">
      <w:pPr>
        <w:spacing w:after="0" w:line="240" w:lineRule="auto"/>
        <w:jc w:val="both"/>
        <w:rPr>
          <w:rFonts w:ascii="Times New Roman" w:hAnsi="Times New Roman" w:cs="Times New Roman"/>
          <w:sz w:val="28"/>
          <w:szCs w:val="28"/>
        </w:rPr>
      </w:pPr>
      <w:r w:rsidRPr="00174B04">
        <w:rPr>
          <w:rFonts w:ascii="Times New Roman" w:hAnsi="Times New Roman" w:cs="Times New Roman"/>
          <w:sz w:val="28"/>
          <w:szCs w:val="28"/>
        </w:rPr>
        <w:t>-на нарадах при директорові;</w:t>
      </w:r>
    </w:p>
    <w:p w:rsidR="00071EF7" w:rsidRPr="00174B04" w:rsidRDefault="00071EF7" w:rsidP="00174B04">
      <w:pPr>
        <w:spacing w:after="0" w:line="240" w:lineRule="auto"/>
        <w:jc w:val="both"/>
        <w:rPr>
          <w:rFonts w:ascii="Times New Roman" w:hAnsi="Times New Roman" w:cs="Times New Roman"/>
          <w:sz w:val="28"/>
          <w:szCs w:val="28"/>
        </w:rPr>
      </w:pPr>
      <w:r w:rsidRPr="00174B04">
        <w:rPr>
          <w:rFonts w:ascii="Times New Roman" w:hAnsi="Times New Roman" w:cs="Times New Roman"/>
          <w:sz w:val="28"/>
          <w:szCs w:val="28"/>
        </w:rPr>
        <w:t>-на зборах трудового коллективу;</w:t>
      </w:r>
    </w:p>
    <w:p w:rsidR="00071EF7" w:rsidRPr="00174B04" w:rsidRDefault="00071EF7" w:rsidP="00174B04">
      <w:pPr>
        <w:spacing w:after="0" w:line="240" w:lineRule="auto"/>
        <w:jc w:val="both"/>
        <w:rPr>
          <w:rFonts w:ascii="Times New Roman" w:hAnsi="Times New Roman" w:cs="Times New Roman"/>
          <w:sz w:val="28"/>
          <w:szCs w:val="28"/>
        </w:rPr>
      </w:pPr>
      <w:r w:rsidRPr="00174B04">
        <w:rPr>
          <w:rFonts w:ascii="Times New Roman" w:hAnsi="Times New Roman" w:cs="Times New Roman"/>
          <w:sz w:val="28"/>
          <w:szCs w:val="28"/>
        </w:rPr>
        <w:t>- на засіданнях методичних об’єднань;</w:t>
      </w:r>
    </w:p>
    <w:p w:rsidR="00071EF7" w:rsidRPr="00174B04" w:rsidRDefault="00071EF7" w:rsidP="00174B04">
      <w:pPr>
        <w:spacing w:after="0" w:line="240" w:lineRule="auto"/>
        <w:jc w:val="both"/>
        <w:rPr>
          <w:rFonts w:ascii="Times New Roman" w:hAnsi="Times New Roman" w:cs="Times New Roman"/>
          <w:sz w:val="28"/>
          <w:szCs w:val="28"/>
        </w:rPr>
      </w:pPr>
      <w:r w:rsidRPr="00174B04">
        <w:rPr>
          <w:rFonts w:ascii="Times New Roman" w:hAnsi="Times New Roman" w:cs="Times New Roman"/>
          <w:sz w:val="28"/>
          <w:szCs w:val="28"/>
        </w:rPr>
        <w:t xml:space="preserve">  -на засіданнях педради;</w:t>
      </w:r>
    </w:p>
    <w:p w:rsidR="00071EF7" w:rsidRPr="00174B04" w:rsidRDefault="00071EF7" w:rsidP="00174B04">
      <w:pPr>
        <w:spacing w:after="0" w:line="240" w:lineRule="auto"/>
        <w:jc w:val="both"/>
        <w:rPr>
          <w:rFonts w:ascii="Times New Roman" w:hAnsi="Times New Roman" w:cs="Times New Roman"/>
          <w:sz w:val="28"/>
          <w:szCs w:val="28"/>
        </w:rPr>
      </w:pPr>
      <w:r w:rsidRPr="00174B04">
        <w:rPr>
          <w:rFonts w:ascii="Times New Roman" w:hAnsi="Times New Roman" w:cs="Times New Roman"/>
          <w:sz w:val="28"/>
          <w:szCs w:val="28"/>
        </w:rPr>
        <w:t>-на виробничих нарадах;</w:t>
      </w:r>
    </w:p>
    <w:p w:rsidR="00071EF7" w:rsidRPr="00174B04" w:rsidRDefault="00071EF7" w:rsidP="00174B04">
      <w:pPr>
        <w:spacing w:after="0" w:line="240" w:lineRule="auto"/>
        <w:jc w:val="both"/>
        <w:rPr>
          <w:rFonts w:ascii="Times New Roman" w:hAnsi="Times New Roman" w:cs="Times New Roman"/>
          <w:sz w:val="28"/>
          <w:szCs w:val="28"/>
        </w:rPr>
      </w:pPr>
      <w:r w:rsidRPr="00174B04">
        <w:rPr>
          <w:rFonts w:ascii="Times New Roman" w:hAnsi="Times New Roman" w:cs="Times New Roman"/>
          <w:sz w:val="28"/>
          <w:szCs w:val="28"/>
        </w:rPr>
        <w:t>-в наказах по школі;</w:t>
      </w:r>
    </w:p>
    <w:p w:rsidR="00071EF7" w:rsidRPr="00174B04" w:rsidRDefault="00071EF7" w:rsidP="00174B04">
      <w:pPr>
        <w:spacing w:after="0" w:line="240" w:lineRule="auto"/>
        <w:jc w:val="both"/>
        <w:rPr>
          <w:rFonts w:ascii="Times New Roman" w:hAnsi="Times New Roman" w:cs="Times New Roman"/>
          <w:sz w:val="28"/>
          <w:szCs w:val="28"/>
        </w:rPr>
      </w:pPr>
      <w:r w:rsidRPr="00174B04">
        <w:rPr>
          <w:rFonts w:ascii="Times New Roman" w:hAnsi="Times New Roman" w:cs="Times New Roman"/>
          <w:sz w:val="28"/>
          <w:szCs w:val="28"/>
        </w:rPr>
        <w:t xml:space="preserve">-на батьківських зборах. </w:t>
      </w:r>
    </w:p>
    <w:p w:rsidR="00071EF7" w:rsidRPr="00174B04" w:rsidRDefault="00071EF7" w:rsidP="003E364A">
      <w:pPr>
        <w:spacing w:after="0" w:line="240" w:lineRule="auto"/>
        <w:ind w:firstLine="708"/>
        <w:jc w:val="both"/>
        <w:rPr>
          <w:rFonts w:ascii="Times New Roman" w:hAnsi="Times New Roman" w:cs="Times New Roman"/>
          <w:sz w:val="28"/>
          <w:szCs w:val="28"/>
        </w:rPr>
      </w:pPr>
      <w:r w:rsidRPr="00174B04">
        <w:rPr>
          <w:rFonts w:ascii="Times New Roman" w:hAnsi="Times New Roman" w:cs="Times New Roman"/>
          <w:sz w:val="28"/>
          <w:szCs w:val="28"/>
        </w:rPr>
        <w:t>Продовжено роботу школи по прищепленню в учнів навичок здорового способу життя. З цією метою розроблено ряд заходів: у початковій та основній    школі щоранку проводилася ранкова зарядка, під час уроків фізкульхвилинки</w:t>
      </w:r>
      <w:r w:rsidRPr="00174B04">
        <w:rPr>
          <w:rFonts w:ascii="Times New Roman" w:hAnsi="Times New Roman" w:cs="Times New Roman"/>
          <w:sz w:val="28"/>
          <w:szCs w:val="28"/>
          <w:lang w:val="uk-UA"/>
        </w:rPr>
        <w:t xml:space="preserve"> та релаксхвилинки</w:t>
      </w:r>
      <w:r w:rsidRPr="00174B04">
        <w:rPr>
          <w:rFonts w:ascii="Times New Roman" w:hAnsi="Times New Roman" w:cs="Times New Roman"/>
          <w:sz w:val="28"/>
          <w:szCs w:val="28"/>
        </w:rPr>
        <w:t>, конкурси „Тато, мама, я – спортивна сім’я”, „</w:t>
      </w:r>
      <w:r w:rsidRPr="00174B04">
        <w:rPr>
          <w:rFonts w:ascii="Times New Roman" w:hAnsi="Times New Roman" w:cs="Times New Roman"/>
          <w:sz w:val="28"/>
          <w:szCs w:val="28"/>
          <w:lang w:val="uk-UA"/>
        </w:rPr>
        <w:t>Джунглі</w:t>
      </w:r>
      <w:r w:rsidRPr="00174B04">
        <w:rPr>
          <w:rFonts w:ascii="Times New Roman" w:hAnsi="Times New Roman" w:cs="Times New Roman"/>
          <w:sz w:val="28"/>
          <w:szCs w:val="28"/>
        </w:rPr>
        <w:t>”. Традиційним стало проведення „Дня здоров’я”. Здійснюється моніторинг здоров’я.</w:t>
      </w:r>
    </w:p>
    <w:p w:rsidR="00071EF7" w:rsidRPr="00174B04" w:rsidRDefault="00071EF7" w:rsidP="00174B04">
      <w:pPr>
        <w:spacing w:after="0" w:line="240" w:lineRule="auto"/>
        <w:jc w:val="both"/>
        <w:rPr>
          <w:rFonts w:ascii="Times New Roman" w:hAnsi="Times New Roman" w:cs="Times New Roman"/>
          <w:b/>
          <w:sz w:val="28"/>
          <w:szCs w:val="28"/>
          <w:lang w:val="uk-UA"/>
        </w:rPr>
      </w:pPr>
    </w:p>
    <w:p w:rsidR="00071EF7" w:rsidRPr="00174B04" w:rsidRDefault="00071EF7" w:rsidP="00174B04">
      <w:pPr>
        <w:spacing w:after="0" w:line="240" w:lineRule="auto"/>
        <w:jc w:val="both"/>
        <w:rPr>
          <w:rFonts w:ascii="Times New Roman" w:hAnsi="Times New Roman" w:cs="Times New Roman"/>
          <w:b/>
          <w:sz w:val="28"/>
          <w:szCs w:val="28"/>
          <w:lang w:val="uk-UA"/>
        </w:rPr>
      </w:pPr>
    </w:p>
    <w:p w:rsidR="00071EF7" w:rsidRPr="00174B04" w:rsidRDefault="00071EF7" w:rsidP="00174B04">
      <w:pPr>
        <w:spacing w:after="0" w:line="240" w:lineRule="auto"/>
        <w:jc w:val="both"/>
        <w:rPr>
          <w:rFonts w:ascii="Times New Roman" w:hAnsi="Times New Roman" w:cs="Times New Roman"/>
          <w:b/>
          <w:sz w:val="28"/>
          <w:szCs w:val="28"/>
          <w:lang w:val="uk-UA"/>
        </w:rPr>
      </w:pPr>
      <w:r w:rsidRPr="00174B04">
        <w:rPr>
          <w:rFonts w:ascii="Times New Roman" w:hAnsi="Times New Roman" w:cs="Times New Roman"/>
          <w:b/>
          <w:sz w:val="28"/>
          <w:szCs w:val="28"/>
          <w:lang w:val="uk-UA"/>
        </w:rPr>
        <w:t>5.2. Забезпечення організації  харчування.</w:t>
      </w:r>
    </w:p>
    <w:p w:rsidR="001D3E15" w:rsidRPr="001D3E15" w:rsidRDefault="00071EF7" w:rsidP="001D3E15">
      <w:pPr>
        <w:tabs>
          <w:tab w:val="left" w:pos="6225"/>
        </w:tabs>
        <w:spacing w:after="0" w:line="240" w:lineRule="auto"/>
        <w:jc w:val="both"/>
        <w:rPr>
          <w:rFonts w:ascii="Times New Roman" w:hAnsi="Times New Roman" w:cs="Times New Roman"/>
          <w:sz w:val="28"/>
          <w:szCs w:val="28"/>
        </w:rPr>
      </w:pPr>
      <w:r w:rsidRPr="001D3E15">
        <w:rPr>
          <w:rFonts w:ascii="Times New Roman" w:hAnsi="Times New Roman" w:cs="Times New Roman"/>
          <w:sz w:val="28"/>
          <w:szCs w:val="28"/>
        </w:rPr>
        <w:t xml:space="preserve">Гарячим харчуванням охоплено </w:t>
      </w:r>
      <w:r w:rsidR="001D3E15" w:rsidRPr="001D3E15">
        <w:rPr>
          <w:rFonts w:ascii="Times New Roman" w:hAnsi="Times New Roman" w:cs="Times New Roman"/>
          <w:sz w:val="28"/>
          <w:szCs w:val="28"/>
          <w:lang w:val="uk-UA"/>
        </w:rPr>
        <w:t>415</w:t>
      </w:r>
      <w:r w:rsidRPr="001D3E15">
        <w:rPr>
          <w:rFonts w:ascii="Times New Roman" w:hAnsi="Times New Roman" w:cs="Times New Roman"/>
          <w:sz w:val="28"/>
          <w:szCs w:val="28"/>
        </w:rPr>
        <w:t xml:space="preserve"> </w:t>
      </w:r>
      <w:r w:rsidR="001D3E15" w:rsidRPr="001D3E15">
        <w:rPr>
          <w:rFonts w:ascii="Times New Roman" w:hAnsi="Times New Roman" w:cs="Times New Roman"/>
          <w:sz w:val="28"/>
          <w:szCs w:val="28"/>
          <w:lang w:val="uk-UA"/>
        </w:rPr>
        <w:t>з них</w:t>
      </w:r>
      <w:r w:rsidR="001D3E15" w:rsidRPr="001D3E15">
        <w:rPr>
          <w:rFonts w:ascii="Times New Roman" w:hAnsi="Times New Roman" w:cs="Times New Roman"/>
          <w:b/>
          <w:bCs/>
          <w:sz w:val="28"/>
          <w:szCs w:val="28"/>
          <w:lang w:val="uk-UA"/>
        </w:rPr>
        <w:t xml:space="preserve">: </w:t>
      </w:r>
    </w:p>
    <w:p w:rsidR="001D3E15" w:rsidRPr="001D3E15" w:rsidRDefault="001D3E15" w:rsidP="001D3E15">
      <w:pPr>
        <w:tabs>
          <w:tab w:val="left" w:pos="6225"/>
        </w:tabs>
        <w:spacing w:after="0" w:line="240" w:lineRule="auto"/>
        <w:jc w:val="both"/>
        <w:rPr>
          <w:rFonts w:ascii="Times New Roman" w:hAnsi="Times New Roman" w:cs="Times New Roman"/>
          <w:sz w:val="28"/>
          <w:szCs w:val="28"/>
        </w:rPr>
      </w:pPr>
      <w:r w:rsidRPr="001D3E15">
        <w:rPr>
          <w:rFonts w:ascii="Times New Roman" w:hAnsi="Times New Roman" w:cs="Times New Roman"/>
          <w:sz w:val="28"/>
          <w:szCs w:val="28"/>
          <w:lang w:val="uk-UA"/>
        </w:rPr>
        <w:t xml:space="preserve">- за бюджетні кошти: 335 учні – з 1-4-х класів, </w:t>
      </w:r>
    </w:p>
    <w:p w:rsidR="001D3E15" w:rsidRPr="001D3E15" w:rsidRDefault="001D3E15" w:rsidP="001D3E15">
      <w:pPr>
        <w:tabs>
          <w:tab w:val="left" w:pos="6225"/>
        </w:tabs>
        <w:spacing w:after="0" w:line="240" w:lineRule="auto"/>
        <w:jc w:val="both"/>
        <w:rPr>
          <w:rFonts w:ascii="Times New Roman" w:hAnsi="Times New Roman" w:cs="Times New Roman"/>
          <w:sz w:val="28"/>
          <w:szCs w:val="28"/>
        </w:rPr>
      </w:pPr>
      <w:r w:rsidRPr="001D3E15">
        <w:rPr>
          <w:rFonts w:ascii="Times New Roman" w:hAnsi="Times New Roman" w:cs="Times New Roman"/>
          <w:sz w:val="28"/>
          <w:szCs w:val="28"/>
          <w:lang w:val="uk-UA"/>
        </w:rPr>
        <w:t xml:space="preserve">                                    10 учнів – діти пільгових категорій;</w:t>
      </w:r>
    </w:p>
    <w:p w:rsidR="001D3E15" w:rsidRPr="001D3E15" w:rsidRDefault="001D3E15" w:rsidP="001D3E15">
      <w:pPr>
        <w:tabs>
          <w:tab w:val="left" w:pos="6225"/>
        </w:tabs>
        <w:spacing w:after="0" w:line="240" w:lineRule="auto"/>
        <w:jc w:val="both"/>
        <w:rPr>
          <w:rFonts w:ascii="Times New Roman" w:hAnsi="Times New Roman" w:cs="Times New Roman"/>
          <w:sz w:val="28"/>
          <w:szCs w:val="28"/>
        </w:rPr>
      </w:pPr>
      <w:r w:rsidRPr="001D3E15">
        <w:rPr>
          <w:rFonts w:ascii="Times New Roman" w:hAnsi="Times New Roman" w:cs="Times New Roman"/>
          <w:sz w:val="28"/>
          <w:szCs w:val="28"/>
          <w:lang w:val="uk-UA"/>
        </w:rPr>
        <w:t>- за батьківські кошти: 70 учнів – груп подовженого дня</w:t>
      </w:r>
      <w:r>
        <w:rPr>
          <w:rFonts w:ascii="Times New Roman" w:hAnsi="Times New Roman" w:cs="Times New Roman"/>
          <w:sz w:val="28"/>
          <w:szCs w:val="28"/>
          <w:lang w:val="uk-UA"/>
        </w:rPr>
        <w:t>.</w:t>
      </w:r>
    </w:p>
    <w:p w:rsidR="00071EF7" w:rsidRPr="00174B04" w:rsidRDefault="001D3E15" w:rsidP="001D3E15">
      <w:pPr>
        <w:tabs>
          <w:tab w:val="left" w:pos="6225"/>
        </w:tabs>
        <w:spacing w:after="0" w:line="240" w:lineRule="auto"/>
        <w:jc w:val="both"/>
        <w:rPr>
          <w:rFonts w:ascii="Times New Roman" w:hAnsi="Times New Roman" w:cs="Times New Roman"/>
          <w:sz w:val="28"/>
          <w:szCs w:val="28"/>
          <w:lang w:val="uk-UA"/>
        </w:rPr>
      </w:pPr>
      <w:r w:rsidRPr="001D3E15">
        <w:rPr>
          <w:rFonts w:ascii="Times New Roman" w:hAnsi="Times New Roman" w:cs="Times New Roman"/>
          <w:sz w:val="28"/>
          <w:szCs w:val="28"/>
          <w:lang w:val="uk-UA"/>
        </w:rPr>
        <w:t xml:space="preserve"> </w:t>
      </w:r>
      <w:r w:rsidR="00071EF7" w:rsidRPr="00174B04">
        <w:rPr>
          <w:rFonts w:ascii="Times New Roman" w:hAnsi="Times New Roman" w:cs="Times New Roman"/>
          <w:sz w:val="28"/>
          <w:szCs w:val="28"/>
          <w:lang w:val="uk-UA"/>
        </w:rPr>
        <w:t>(наказ від 31.08.2018 р. №239). Створено бракеражну комісію на сиру та готову продукцію (наказ від 31.08.2018 р. №240, від 19.02.2019 №52-о), затверджено графік харчування учнів, графік вологого прибирання.</w:t>
      </w:r>
    </w:p>
    <w:p w:rsidR="00C47F7E" w:rsidRDefault="00071EF7" w:rsidP="00174B04">
      <w:pPr>
        <w:tabs>
          <w:tab w:val="left" w:pos="851"/>
        </w:tabs>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 xml:space="preserve">        </w:t>
      </w:r>
      <w:r w:rsidRPr="00174B04">
        <w:rPr>
          <w:rFonts w:ascii="Times New Roman" w:hAnsi="Times New Roman" w:cs="Times New Roman"/>
          <w:sz w:val="28"/>
          <w:szCs w:val="28"/>
        </w:rPr>
        <w:t>Питання організації раціонального харчування дітей заслуховувалось на нарадах</w:t>
      </w:r>
      <w:r w:rsidRPr="00174B04">
        <w:rPr>
          <w:rFonts w:ascii="Times New Roman" w:hAnsi="Times New Roman" w:cs="Times New Roman"/>
          <w:sz w:val="28"/>
          <w:szCs w:val="28"/>
          <w:lang w:val="uk-UA"/>
        </w:rPr>
        <w:t xml:space="preserve"> при директорові (вересень, листопад)</w:t>
      </w:r>
      <w:r w:rsidRPr="00174B04">
        <w:rPr>
          <w:rFonts w:ascii="Times New Roman" w:hAnsi="Times New Roman" w:cs="Times New Roman"/>
          <w:sz w:val="28"/>
          <w:szCs w:val="28"/>
        </w:rPr>
        <w:t>, педагогіч</w:t>
      </w:r>
      <w:r w:rsidRPr="00174B04">
        <w:rPr>
          <w:rFonts w:ascii="Times New Roman" w:hAnsi="Times New Roman" w:cs="Times New Roman"/>
          <w:sz w:val="28"/>
          <w:szCs w:val="28"/>
          <w:lang w:val="uk-UA"/>
        </w:rPr>
        <w:t>ій</w:t>
      </w:r>
      <w:r w:rsidRPr="00174B04">
        <w:rPr>
          <w:rFonts w:ascii="Times New Roman" w:hAnsi="Times New Roman" w:cs="Times New Roman"/>
          <w:sz w:val="28"/>
          <w:szCs w:val="28"/>
        </w:rPr>
        <w:t xml:space="preserve"> рад</w:t>
      </w:r>
      <w:r w:rsidRPr="00174B04">
        <w:rPr>
          <w:rFonts w:ascii="Times New Roman" w:hAnsi="Times New Roman" w:cs="Times New Roman"/>
          <w:sz w:val="28"/>
          <w:szCs w:val="28"/>
          <w:lang w:val="uk-UA"/>
        </w:rPr>
        <w:t>і (травень, протокол №13 від 03.06.2019 р.)</w:t>
      </w:r>
      <w:r w:rsidRPr="00174B04">
        <w:rPr>
          <w:rFonts w:ascii="Times New Roman" w:hAnsi="Times New Roman" w:cs="Times New Roman"/>
          <w:sz w:val="28"/>
          <w:szCs w:val="28"/>
        </w:rPr>
        <w:t xml:space="preserve">. </w:t>
      </w:r>
      <w:r w:rsidRPr="00174B04">
        <w:rPr>
          <w:rFonts w:ascii="Times New Roman" w:hAnsi="Times New Roman" w:cs="Times New Roman"/>
          <w:sz w:val="28"/>
          <w:szCs w:val="28"/>
          <w:lang w:val="uk-UA"/>
        </w:rPr>
        <w:t xml:space="preserve">Інспектором з харчування та медичною сестрою проводився щоденний контроль за станом їдальні, харчоблоку, завезених продуктів. Члени бракеражної комісії щомісячно проводили перевірки за окремим графіком, про що складались відповідні акти, надавались рекомендації робітникам харчоблоку та вчителям. Щомісяця відбувався контроль за обліком безкоштовних обідів, веденням бракеражних  журналів, наявністю сертифікатів на продукцію.    </w:t>
      </w:r>
    </w:p>
    <w:p w:rsidR="00071EF7" w:rsidRPr="00174B04" w:rsidRDefault="00C47F7E" w:rsidP="00174B04">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52D0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рамках проекту </w:t>
      </w:r>
      <w:r w:rsidR="00C32BB5">
        <w:rPr>
          <w:rFonts w:ascii="Times New Roman" w:hAnsi="Times New Roman" w:cs="Times New Roman"/>
          <w:sz w:val="28"/>
          <w:szCs w:val="28"/>
          <w:lang w:val="uk-UA"/>
        </w:rPr>
        <w:t xml:space="preserve"> ТОВ </w:t>
      </w:r>
      <w:r>
        <w:rPr>
          <w:rFonts w:ascii="Times New Roman" w:hAnsi="Times New Roman" w:cs="Times New Roman"/>
          <w:sz w:val="28"/>
          <w:szCs w:val="28"/>
          <w:lang w:val="uk-UA"/>
        </w:rPr>
        <w:t>«Дорога здоров»я» у  вестибюлі закладу освіти встановлено</w:t>
      </w:r>
      <w:r w:rsidR="00916269">
        <w:rPr>
          <w:rFonts w:ascii="Times New Roman" w:hAnsi="Times New Roman" w:cs="Times New Roman"/>
          <w:sz w:val="28"/>
          <w:szCs w:val="28"/>
          <w:lang w:val="uk-UA"/>
        </w:rPr>
        <w:t xml:space="preserve"> торгівельний автомат із продуктами шкільного дитячого харчування відповідно до договору оренди від 14 вересня 2017 року № 695/2.</w:t>
      </w:r>
      <w:r>
        <w:rPr>
          <w:rFonts w:ascii="Times New Roman" w:hAnsi="Times New Roman" w:cs="Times New Roman"/>
          <w:sz w:val="28"/>
          <w:szCs w:val="28"/>
          <w:lang w:val="uk-UA"/>
        </w:rPr>
        <w:t xml:space="preserve"> </w:t>
      </w:r>
      <w:r w:rsidR="00071EF7" w:rsidRPr="00174B04">
        <w:rPr>
          <w:rFonts w:ascii="Times New Roman" w:hAnsi="Times New Roman" w:cs="Times New Roman"/>
          <w:sz w:val="28"/>
          <w:szCs w:val="28"/>
          <w:lang w:val="uk-UA"/>
        </w:rPr>
        <w:t xml:space="preserve">   </w:t>
      </w:r>
    </w:p>
    <w:p w:rsidR="00071EF7" w:rsidRPr="00174B04" w:rsidRDefault="00071EF7" w:rsidP="00174B04">
      <w:pPr>
        <w:tabs>
          <w:tab w:val="left" w:pos="6225"/>
        </w:tabs>
        <w:spacing w:after="0" w:line="240" w:lineRule="auto"/>
        <w:jc w:val="both"/>
        <w:rPr>
          <w:rFonts w:ascii="Times New Roman" w:hAnsi="Times New Roman" w:cs="Times New Roman"/>
          <w:color w:val="00B050"/>
          <w:sz w:val="28"/>
          <w:szCs w:val="28"/>
          <w:lang w:val="uk-UA"/>
        </w:rPr>
      </w:pPr>
      <w:r w:rsidRPr="00174B04">
        <w:rPr>
          <w:rFonts w:ascii="Times New Roman" w:hAnsi="Times New Roman" w:cs="Times New Roman"/>
          <w:sz w:val="28"/>
          <w:szCs w:val="28"/>
          <w:lang w:val="uk-UA"/>
        </w:rPr>
        <w:t xml:space="preserve">      З метою підвищення якості обслуговування школярів у приміщенні їдальні </w:t>
      </w:r>
      <w:r w:rsidRPr="00586A78">
        <w:rPr>
          <w:rFonts w:ascii="Times New Roman" w:hAnsi="Times New Roman" w:cs="Times New Roman"/>
          <w:sz w:val="28"/>
          <w:szCs w:val="28"/>
          <w:lang w:val="uk-UA"/>
        </w:rPr>
        <w:t xml:space="preserve">працює термінал, розпочато пілотний проект по введенню в меню напівфабрикатів </w:t>
      </w:r>
      <w:r w:rsidR="00586A78" w:rsidRPr="00586A78">
        <w:rPr>
          <w:rFonts w:ascii="Times New Roman" w:hAnsi="Times New Roman" w:cs="Times New Roman"/>
          <w:sz w:val="28"/>
          <w:szCs w:val="28"/>
          <w:lang w:val="uk-UA"/>
        </w:rPr>
        <w:t>(напівфабрикатна лінійка «Шкільне харчування», ТОВ «Пірятинський делікатес»).</w:t>
      </w:r>
    </w:p>
    <w:p w:rsidR="0086266E" w:rsidRPr="00174B04" w:rsidRDefault="0086266E" w:rsidP="00174B04">
      <w:pPr>
        <w:tabs>
          <w:tab w:val="left" w:pos="6225"/>
        </w:tabs>
        <w:spacing w:after="0" w:line="240" w:lineRule="auto"/>
        <w:jc w:val="both"/>
        <w:rPr>
          <w:rFonts w:ascii="Times New Roman" w:hAnsi="Times New Roman" w:cs="Times New Roman"/>
          <w:color w:val="00B050"/>
          <w:sz w:val="28"/>
          <w:szCs w:val="28"/>
          <w:lang w:val="uk-UA"/>
        </w:rPr>
      </w:pPr>
    </w:p>
    <w:p w:rsidR="00071EF7" w:rsidRPr="00174B04" w:rsidRDefault="00071EF7" w:rsidP="00174B04">
      <w:pPr>
        <w:spacing w:after="0" w:line="240" w:lineRule="auto"/>
        <w:rPr>
          <w:rFonts w:ascii="Times New Roman" w:hAnsi="Times New Roman" w:cs="Times New Roman"/>
          <w:sz w:val="28"/>
          <w:szCs w:val="28"/>
          <w:lang w:val="uk-UA"/>
        </w:rPr>
      </w:pPr>
      <w:r w:rsidRPr="00174B04">
        <w:rPr>
          <w:rFonts w:ascii="Times New Roman" w:hAnsi="Times New Roman" w:cs="Times New Roman"/>
          <w:b/>
          <w:sz w:val="28"/>
          <w:szCs w:val="28"/>
          <w:lang w:val="uk-UA"/>
        </w:rPr>
        <w:t>5.3. Питання профілактики дитячого травматизму</w:t>
      </w:r>
      <w:r w:rsidRPr="00174B04">
        <w:rPr>
          <w:rFonts w:ascii="Times New Roman" w:hAnsi="Times New Roman" w:cs="Times New Roman"/>
          <w:sz w:val="28"/>
          <w:szCs w:val="28"/>
          <w:lang w:val="uk-UA"/>
        </w:rPr>
        <w:t>.</w:t>
      </w:r>
    </w:p>
    <w:p w:rsidR="00071EF7" w:rsidRPr="00174B04" w:rsidRDefault="00071EF7" w:rsidP="00DB7529">
      <w:pPr>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 xml:space="preserve">  </w:t>
      </w:r>
      <w:r w:rsidR="00DB7529">
        <w:rPr>
          <w:rFonts w:ascii="Times New Roman" w:hAnsi="Times New Roman" w:cs="Times New Roman"/>
          <w:sz w:val="28"/>
          <w:szCs w:val="28"/>
          <w:lang w:val="uk-UA"/>
        </w:rPr>
        <w:tab/>
      </w:r>
      <w:r w:rsidRPr="00174B04">
        <w:rPr>
          <w:rFonts w:ascii="Times New Roman" w:hAnsi="Times New Roman" w:cs="Times New Roman"/>
          <w:sz w:val="28"/>
          <w:szCs w:val="28"/>
          <w:lang w:val="uk-UA"/>
        </w:rPr>
        <w:t xml:space="preserve">З метою збереження життя і здоров’я учнів у школі існує система  навчальної, просвітницької та виховної роботи. Робота щодо запобігання дитячого травматизму знаходиться на постійному контролі адміністрації. Питання </w:t>
      </w:r>
      <w:r w:rsidRPr="00174B04">
        <w:rPr>
          <w:rFonts w:ascii="Times New Roman" w:hAnsi="Times New Roman" w:cs="Times New Roman"/>
          <w:sz w:val="28"/>
          <w:szCs w:val="28"/>
          <w:lang w:val="uk-UA"/>
        </w:rPr>
        <w:lastRenderedPageBreak/>
        <w:t xml:space="preserve">організації роботи зі створення безпечних умов для всіх учасників </w:t>
      </w:r>
      <w:r w:rsidR="00DB7529">
        <w:rPr>
          <w:rFonts w:ascii="Times New Roman" w:hAnsi="Times New Roman" w:cs="Times New Roman"/>
          <w:sz w:val="28"/>
          <w:szCs w:val="28"/>
          <w:lang w:val="uk-UA"/>
        </w:rPr>
        <w:t>освітнього</w:t>
      </w:r>
      <w:r w:rsidRPr="00174B04">
        <w:rPr>
          <w:rFonts w:ascii="Times New Roman" w:hAnsi="Times New Roman" w:cs="Times New Roman"/>
          <w:sz w:val="28"/>
          <w:szCs w:val="28"/>
          <w:lang w:val="uk-UA"/>
        </w:rPr>
        <w:t xml:space="preserve"> процесу та запобігання випадкам травмування учнів  заслуховується на нарадах при директорові, на засіданні методичного об’єднання класних керівників,  батьківських зборах. </w:t>
      </w:r>
    </w:p>
    <w:p w:rsidR="00071EF7" w:rsidRPr="00174B04" w:rsidRDefault="00071EF7" w:rsidP="00DB7529">
      <w:pPr>
        <w:spacing w:after="0" w:line="240" w:lineRule="auto"/>
        <w:ind w:firstLine="708"/>
        <w:jc w:val="both"/>
        <w:rPr>
          <w:rFonts w:ascii="Times New Roman" w:hAnsi="Times New Roman" w:cs="Times New Roman"/>
          <w:sz w:val="28"/>
          <w:szCs w:val="28"/>
          <w:lang w:val="uk-UA"/>
        </w:rPr>
      </w:pPr>
      <w:r w:rsidRPr="00174B04">
        <w:rPr>
          <w:rFonts w:ascii="Times New Roman" w:hAnsi="Times New Roman" w:cs="Times New Roman"/>
          <w:sz w:val="28"/>
          <w:szCs w:val="28"/>
        </w:rPr>
        <w:t xml:space="preserve">Учасники </w:t>
      </w:r>
      <w:r w:rsidR="00DB7529">
        <w:rPr>
          <w:rFonts w:ascii="Times New Roman" w:hAnsi="Times New Roman" w:cs="Times New Roman"/>
          <w:sz w:val="28"/>
          <w:szCs w:val="28"/>
          <w:lang w:val="uk-UA"/>
        </w:rPr>
        <w:t>освітнього</w:t>
      </w:r>
      <w:r w:rsidRPr="00174B04">
        <w:rPr>
          <w:rFonts w:ascii="Times New Roman" w:hAnsi="Times New Roman" w:cs="Times New Roman"/>
          <w:sz w:val="28"/>
          <w:szCs w:val="28"/>
        </w:rPr>
        <w:t xml:space="preserve"> процесу в цілому дотримуються санітарно-гігієнічних вимог під час проведення уроків та позакласних заходів. На виконання нормативних вимог з учнями проводяться відповідні інструктажі, про що зроблено  записи у журнали інструктажів та класні журнали. Класні керівники проводять відповідну профілактичну роботу з учнями з питань безпеки життєдіяльності. У журналах і щоденниках учнів наявні записи про проведення запланованих та додаткових бесід. </w:t>
      </w:r>
    </w:p>
    <w:p w:rsidR="00071EF7" w:rsidRPr="00174B04" w:rsidRDefault="00071EF7" w:rsidP="00DB7529">
      <w:pPr>
        <w:spacing w:after="0" w:line="240" w:lineRule="auto"/>
        <w:ind w:firstLine="708"/>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 xml:space="preserve">Протягом року класні керівники організовують  різноманітні заходи з профілактики дитячого травматизму (бесіди, години спілкування, вікторини, екскурсії тощо), що відображено в планах роботи класних керівників. </w:t>
      </w:r>
      <w:r w:rsidRPr="00174B04">
        <w:rPr>
          <w:rFonts w:ascii="Times New Roman" w:hAnsi="Times New Roman" w:cs="Times New Roman"/>
          <w:sz w:val="28"/>
          <w:szCs w:val="28"/>
        </w:rPr>
        <w:t xml:space="preserve">Обладнані тематичні куточки  з безпечної поведінки учнів у різних ситуаціях, наявні схеми </w:t>
      </w:r>
      <w:r w:rsidRPr="00174B04">
        <w:rPr>
          <w:rFonts w:ascii="Times New Roman" w:hAnsi="Times New Roman" w:cs="Times New Roman"/>
          <w:sz w:val="28"/>
          <w:szCs w:val="28"/>
          <w:lang w:val="uk-UA"/>
        </w:rPr>
        <w:t>евакуації на кожному поверсі.</w:t>
      </w:r>
      <w:r w:rsidRPr="00174B04">
        <w:rPr>
          <w:rFonts w:ascii="Times New Roman" w:hAnsi="Times New Roman" w:cs="Times New Roman"/>
          <w:sz w:val="28"/>
          <w:szCs w:val="28"/>
        </w:rPr>
        <w:t xml:space="preserve">.  </w:t>
      </w:r>
    </w:p>
    <w:p w:rsidR="00071EF7" w:rsidRPr="00174B04" w:rsidRDefault="00071EF7" w:rsidP="00DB7529">
      <w:pPr>
        <w:spacing w:after="0" w:line="240" w:lineRule="auto"/>
        <w:ind w:firstLine="708"/>
        <w:jc w:val="both"/>
        <w:rPr>
          <w:rFonts w:ascii="Times New Roman" w:hAnsi="Times New Roman" w:cs="Times New Roman"/>
          <w:sz w:val="28"/>
          <w:szCs w:val="28"/>
          <w:lang w:val="uk-UA"/>
        </w:rPr>
      </w:pPr>
      <w:r w:rsidRPr="00174B04">
        <w:rPr>
          <w:rFonts w:ascii="Times New Roman" w:hAnsi="Times New Roman" w:cs="Times New Roman"/>
          <w:sz w:val="28"/>
          <w:szCs w:val="28"/>
        </w:rPr>
        <w:t>З метою підвищення обізнаності учнів, практичному удосконаленні знань дітей, запобіганню  та профілактики дитячого травматизму</w:t>
      </w:r>
      <w:r w:rsidRPr="00174B04">
        <w:rPr>
          <w:rFonts w:ascii="Times New Roman" w:hAnsi="Times New Roman" w:cs="Times New Roman"/>
          <w:sz w:val="28"/>
          <w:szCs w:val="28"/>
          <w:lang w:val="uk-UA"/>
        </w:rPr>
        <w:t xml:space="preserve"> залучаються</w:t>
      </w:r>
      <w:r w:rsidRPr="00174B04">
        <w:rPr>
          <w:rFonts w:ascii="Times New Roman" w:hAnsi="Times New Roman" w:cs="Times New Roman"/>
          <w:sz w:val="28"/>
          <w:szCs w:val="28"/>
        </w:rPr>
        <w:t xml:space="preserve"> працівники ДАІ району. Щорічно у вересні  проводяться </w:t>
      </w:r>
      <w:r w:rsidRPr="00174B04">
        <w:rPr>
          <w:rFonts w:ascii="Times New Roman" w:hAnsi="Times New Roman" w:cs="Times New Roman"/>
          <w:sz w:val="28"/>
          <w:szCs w:val="28"/>
          <w:lang w:val="uk-UA"/>
        </w:rPr>
        <w:t>місячник</w:t>
      </w:r>
      <w:r w:rsidRPr="00174B04">
        <w:rPr>
          <w:rFonts w:ascii="Times New Roman" w:hAnsi="Times New Roman" w:cs="Times New Roman"/>
          <w:sz w:val="28"/>
          <w:szCs w:val="28"/>
        </w:rPr>
        <w:t xml:space="preserve"> з правил дорожнього руху, Тиждень безпеки дорожнього руху, Місячник безпеки дорожнього руху відповідно до складених планів, агітбригада ЮІР проводить урок школи для учнів початкової  школи «Безпечний шлях додому», проводяться Дні цивільного захисту. Для запобігання травматизму складено графік чергування  вчителів під час перерв на поверхах, в їдальні, в ГПД. Одним із шляхів запобігання дитячого травматизму є вивчення учнями курсу «Основи здоров'я», програма якого визначається практичним спрямуванням, передбачає формування основних моделей безпеки під час виникнення побутових, природних, техногенних надзвичайних ситуацій.</w:t>
      </w:r>
    </w:p>
    <w:p w:rsidR="00071EF7" w:rsidRPr="00174B04" w:rsidRDefault="00071EF7" w:rsidP="00DB7529">
      <w:pPr>
        <w:spacing w:after="0" w:line="240" w:lineRule="auto"/>
        <w:jc w:val="both"/>
        <w:rPr>
          <w:rFonts w:ascii="Times New Roman" w:eastAsia="Times New Roman" w:hAnsi="Times New Roman" w:cs="Times New Roman"/>
          <w:color w:val="00B050"/>
          <w:sz w:val="28"/>
          <w:szCs w:val="28"/>
        </w:rPr>
      </w:pPr>
      <w:r w:rsidRPr="00174B04">
        <w:rPr>
          <w:rFonts w:ascii="Times New Roman" w:hAnsi="Times New Roman" w:cs="Times New Roman"/>
          <w:sz w:val="28"/>
          <w:szCs w:val="28"/>
          <w:lang w:val="uk-UA"/>
        </w:rPr>
        <w:t xml:space="preserve"> </w:t>
      </w:r>
      <w:r w:rsidR="00DB7529">
        <w:rPr>
          <w:rFonts w:ascii="Times New Roman" w:hAnsi="Times New Roman" w:cs="Times New Roman"/>
          <w:sz w:val="28"/>
          <w:szCs w:val="28"/>
          <w:lang w:val="uk-UA"/>
        </w:rPr>
        <w:tab/>
      </w:r>
      <w:r w:rsidRPr="00174B04">
        <w:rPr>
          <w:rFonts w:ascii="Times New Roman" w:hAnsi="Times New Roman" w:cs="Times New Roman"/>
          <w:color w:val="000000"/>
          <w:sz w:val="28"/>
          <w:szCs w:val="28"/>
          <w:lang w:val="uk-UA"/>
        </w:rPr>
        <w:t xml:space="preserve">Адміністрацією школи та членами комісій забезпечується дотримання вимог щодо розслідування нещасних випадків, які сталися під час </w:t>
      </w:r>
      <w:r w:rsidR="00781775" w:rsidRPr="00174B04">
        <w:rPr>
          <w:rFonts w:ascii="Times New Roman" w:hAnsi="Times New Roman" w:cs="Times New Roman"/>
          <w:color w:val="000000"/>
          <w:sz w:val="28"/>
          <w:szCs w:val="28"/>
          <w:lang w:val="uk-UA"/>
        </w:rPr>
        <w:t>освітнього</w:t>
      </w:r>
      <w:r w:rsidRPr="00174B04">
        <w:rPr>
          <w:rFonts w:ascii="Times New Roman" w:hAnsi="Times New Roman" w:cs="Times New Roman"/>
          <w:color w:val="000000"/>
          <w:sz w:val="28"/>
          <w:szCs w:val="28"/>
          <w:lang w:val="uk-UA"/>
        </w:rPr>
        <w:t xml:space="preserve"> процесу, у повному обсязі. </w:t>
      </w:r>
      <w:r w:rsidRPr="00174B04">
        <w:rPr>
          <w:rFonts w:ascii="Times New Roman" w:hAnsi="Times New Roman" w:cs="Times New Roman"/>
          <w:color w:val="000000"/>
          <w:sz w:val="28"/>
          <w:szCs w:val="28"/>
        </w:rPr>
        <w:t xml:space="preserve">Нещасні випадки, які сталися під час </w:t>
      </w:r>
      <w:r w:rsidR="00781775" w:rsidRPr="00174B04">
        <w:rPr>
          <w:rFonts w:ascii="Times New Roman" w:hAnsi="Times New Roman" w:cs="Times New Roman"/>
          <w:color w:val="000000"/>
          <w:sz w:val="28"/>
          <w:szCs w:val="28"/>
          <w:lang w:val="uk-UA"/>
        </w:rPr>
        <w:t>освітнього</w:t>
      </w:r>
      <w:r w:rsidRPr="00174B04">
        <w:rPr>
          <w:rFonts w:ascii="Times New Roman" w:hAnsi="Times New Roman" w:cs="Times New Roman"/>
          <w:color w:val="000000"/>
          <w:sz w:val="28"/>
          <w:szCs w:val="28"/>
        </w:rPr>
        <w:t xml:space="preserve"> процесу реєструються  у відповідному журналі. Потребує продовження робота класних керівників щодо формування у учнів основних моделей безпеки під час виникнення надзвичайних ситуацій, формування у учнів  навичок безпечної поведінки під час перерв та під час  проведення масових заходів; посилення персонального контролю збоку адміністрації школи за роботою вчителів щодо профілактики та попередження травматизму.</w:t>
      </w:r>
    </w:p>
    <w:p w:rsidR="00071EF7" w:rsidRPr="00174B04" w:rsidRDefault="00071EF7" w:rsidP="00174B04">
      <w:pPr>
        <w:spacing w:after="0" w:line="240" w:lineRule="auto"/>
        <w:jc w:val="both"/>
        <w:rPr>
          <w:rFonts w:ascii="Times New Roman" w:hAnsi="Times New Roman" w:cs="Times New Roman"/>
          <w:b/>
          <w:sz w:val="28"/>
          <w:szCs w:val="28"/>
        </w:rPr>
      </w:pPr>
    </w:p>
    <w:p w:rsidR="00071EF7" w:rsidRPr="00174B04" w:rsidRDefault="00071EF7" w:rsidP="00174B04">
      <w:pPr>
        <w:spacing w:after="0" w:line="240" w:lineRule="auto"/>
        <w:jc w:val="both"/>
        <w:rPr>
          <w:rFonts w:ascii="Times New Roman" w:hAnsi="Times New Roman" w:cs="Times New Roman"/>
          <w:b/>
          <w:sz w:val="28"/>
          <w:szCs w:val="28"/>
          <w:lang w:val="uk-UA"/>
        </w:rPr>
      </w:pPr>
      <w:r w:rsidRPr="00174B04">
        <w:rPr>
          <w:rFonts w:ascii="Times New Roman" w:hAnsi="Times New Roman" w:cs="Times New Roman"/>
          <w:b/>
          <w:sz w:val="28"/>
          <w:szCs w:val="28"/>
          <w:lang w:val="uk-UA"/>
        </w:rPr>
        <w:t xml:space="preserve">5.4. </w:t>
      </w:r>
      <w:r w:rsidRPr="00174B04">
        <w:rPr>
          <w:rFonts w:ascii="Times New Roman" w:hAnsi="Times New Roman" w:cs="Times New Roman"/>
          <w:b/>
          <w:sz w:val="28"/>
          <w:szCs w:val="28"/>
        </w:rPr>
        <w:t>Соціально-психологічна підтримка</w:t>
      </w:r>
      <w:r w:rsidRPr="00174B04">
        <w:rPr>
          <w:rFonts w:ascii="Times New Roman" w:hAnsi="Times New Roman" w:cs="Times New Roman"/>
          <w:b/>
          <w:sz w:val="28"/>
          <w:szCs w:val="28"/>
          <w:lang w:val="uk-UA"/>
        </w:rPr>
        <w:t xml:space="preserve"> </w:t>
      </w:r>
      <w:r w:rsidRPr="00174B04">
        <w:rPr>
          <w:rFonts w:ascii="Times New Roman" w:hAnsi="Times New Roman" w:cs="Times New Roman"/>
          <w:b/>
          <w:sz w:val="28"/>
          <w:szCs w:val="28"/>
          <w:lang w:eastAsia="uk-UA"/>
        </w:rPr>
        <w:t xml:space="preserve">. Соціальний захист  </w:t>
      </w:r>
    </w:p>
    <w:p w:rsidR="00071EF7" w:rsidRPr="00174B04" w:rsidRDefault="00071EF7" w:rsidP="000D40A3">
      <w:pPr>
        <w:widowControl w:val="0"/>
        <w:autoSpaceDE w:val="0"/>
        <w:autoSpaceDN w:val="0"/>
        <w:adjustRightInd w:val="0"/>
        <w:spacing w:after="0" w:line="240" w:lineRule="auto"/>
        <w:ind w:firstLine="708"/>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 xml:space="preserve">Впродовж 2018/2019 н.р. до працівників соціально-психологічної служби закладу освіти з боку батьків, педагогів та здобувачів освіти надійшло 6170 звернень, на які було своєчасно відреаговано та проведено: індивідуальні та групові консультації, бесіди, лекції, заняття з елементами тренінгу, виховні та ігрові години; соціально-педагогічні дослідження задля виявлення певної проблеми в учнівському середовищі та соціальна профілактика з метою усунення або попередження наявної проблеми; просвітницько-інформаційна робота; </w:t>
      </w:r>
      <w:r w:rsidRPr="00174B04">
        <w:rPr>
          <w:rFonts w:ascii="Times New Roman" w:hAnsi="Times New Roman" w:cs="Times New Roman"/>
          <w:sz w:val="28"/>
          <w:szCs w:val="28"/>
          <w:lang w:val="uk-UA"/>
        </w:rPr>
        <w:lastRenderedPageBreak/>
        <w:t>правоохоронними органами проведені лекції, семінари щодо захисту прав дитини.</w:t>
      </w:r>
    </w:p>
    <w:p w:rsidR="00D61437" w:rsidRDefault="00D61437" w:rsidP="00174B04">
      <w:pPr>
        <w:spacing w:after="0" w:line="240" w:lineRule="auto"/>
        <w:jc w:val="both"/>
        <w:rPr>
          <w:rFonts w:ascii="Times New Roman" w:hAnsi="Times New Roman" w:cs="Times New Roman"/>
          <w:sz w:val="28"/>
          <w:szCs w:val="28"/>
          <w:lang w:val="uk-UA"/>
        </w:rPr>
      </w:pPr>
      <w:r w:rsidRPr="00D61437">
        <w:rPr>
          <w:rFonts w:ascii="Times New Roman" w:hAnsi="Times New Roman" w:cs="Times New Roman"/>
          <w:noProof/>
          <w:sz w:val="28"/>
          <w:szCs w:val="28"/>
          <w:lang w:val="uk-UA" w:eastAsia="uk-UA"/>
        </w:rPr>
        <w:drawing>
          <wp:inline distT="0" distB="0" distL="0" distR="0">
            <wp:extent cx="4435523" cy="2688609"/>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457018" cy="2701638"/>
                    </a:xfrm>
                    <a:prstGeom prst="rect">
                      <a:avLst/>
                    </a:prstGeom>
                  </pic:spPr>
                </pic:pic>
              </a:graphicData>
            </a:graphic>
          </wp:inline>
        </w:drawing>
      </w:r>
    </w:p>
    <w:p w:rsidR="00071EF7" w:rsidRPr="00174B04" w:rsidRDefault="00071EF7" w:rsidP="00174B04">
      <w:pPr>
        <w:spacing w:after="0" w:line="240" w:lineRule="auto"/>
        <w:jc w:val="both"/>
        <w:rPr>
          <w:rFonts w:ascii="Times New Roman" w:hAnsi="Times New Roman" w:cs="Times New Roman"/>
          <w:sz w:val="28"/>
          <w:szCs w:val="28"/>
        </w:rPr>
      </w:pPr>
      <w:r w:rsidRPr="00174B04">
        <w:rPr>
          <w:rFonts w:ascii="Times New Roman" w:hAnsi="Times New Roman" w:cs="Times New Roman"/>
          <w:sz w:val="28"/>
          <w:szCs w:val="28"/>
        </w:rPr>
        <w:t>Здійснено:</w:t>
      </w:r>
    </w:p>
    <w:p w:rsidR="00071EF7" w:rsidRPr="00174B04" w:rsidRDefault="00071EF7" w:rsidP="00174B04">
      <w:pPr>
        <w:numPr>
          <w:ilvl w:val="0"/>
          <w:numId w:val="7"/>
        </w:numPr>
        <w:spacing w:after="0" w:line="240" w:lineRule="auto"/>
        <w:ind w:left="0" w:firstLine="0"/>
        <w:jc w:val="both"/>
        <w:rPr>
          <w:rFonts w:ascii="Times New Roman" w:hAnsi="Times New Roman" w:cs="Times New Roman"/>
          <w:sz w:val="28"/>
          <w:szCs w:val="28"/>
        </w:rPr>
      </w:pPr>
      <w:r w:rsidRPr="00174B04">
        <w:rPr>
          <w:rFonts w:ascii="Times New Roman" w:hAnsi="Times New Roman" w:cs="Times New Roman"/>
          <w:sz w:val="28"/>
          <w:szCs w:val="28"/>
        </w:rPr>
        <w:t>Виявлення дітей пільгового контингенту.</w:t>
      </w:r>
    </w:p>
    <w:p w:rsidR="00071EF7" w:rsidRPr="00174B04" w:rsidRDefault="00071EF7" w:rsidP="00174B04">
      <w:pPr>
        <w:numPr>
          <w:ilvl w:val="0"/>
          <w:numId w:val="7"/>
        </w:numPr>
        <w:spacing w:after="0" w:line="240" w:lineRule="auto"/>
        <w:ind w:left="0" w:firstLine="0"/>
        <w:jc w:val="both"/>
        <w:rPr>
          <w:rFonts w:ascii="Times New Roman" w:hAnsi="Times New Roman" w:cs="Times New Roman"/>
          <w:sz w:val="28"/>
          <w:szCs w:val="28"/>
        </w:rPr>
      </w:pPr>
      <w:r w:rsidRPr="00174B04">
        <w:rPr>
          <w:rFonts w:ascii="Times New Roman" w:hAnsi="Times New Roman" w:cs="Times New Roman"/>
          <w:sz w:val="28"/>
          <w:szCs w:val="28"/>
        </w:rPr>
        <w:t>Створення соціального паспорту дітей пільгового контингенту.</w:t>
      </w:r>
    </w:p>
    <w:p w:rsidR="00071EF7" w:rsidRPr="00174B04" w:rsidRDefault="00071EF7" w:rsidP="00174B04">
      <w:pPr>
        <w:numPr>
          <w:ilvl w:val="0"/>
          <w:numId w:val="7"/>
        </w:numPr>
        <w:spacing w:after="0" w:line="240" w:lineRule="auto"/>
        <w:ind w:left="0" w:firstLine="0"/>
        <w:jc w:val="both"/>
        <w:rPr>
          <w:rFonts w:ascii="Times New Roman" w:hAnsi="Times New Roman" w:cs="Times New Roman"/>
          <w:sz w:val="28"/>
          <w:szCs w:val="28"/>
        </w:rPr>
      </w:pPr>
      <w:r w:rsidRPr="00174B04">
        <w:rPr>
          <w:rFonts w:ascii="Times New Roman" w:hAnsi="Times New Roman" w:cs="Times New Roman"/>
          <w:sz w:val="28"/>
          <w:szCs w:val="28"/>
        </w:rPr>
        <w:t>Залучення до гурткової роботи дітей пільгового контингенту.</w:t>
      </w:r>
    </w:p>
    <w:p w:rsidR="00071EF7" w:rsidRPr="00174B04" w:rsidRDefault="00071EF7" w:rsidP="00174B04">
      <w:pPr>
        <w:numPr>
          <w:ilvl w:val="0"/>
          <w:numId w:val="7"/>
        </w:numPr>
        <w:spacing w:after="0" w:line="240" w:lineRule="auto"/>
        <w:ind w:left="0" w:firstLine="0"/>
        <w:jc w:val="both"/>
        <w:rPr>
          <w:rFonts w:ascii="Times New Roman" w:hAnsi="Times New Roman" w:cs="Times New Roman"/>
          <w:sz w:val="28"/>
          <w:szCs w:val="28"/>
        </w:rPr>
      </w:pPr>
      <w:r w:rsidRPr="00174B04">
        <w:rPr>
          <w:rFonts w:ascii="Times New Roman" w:hAnsi="Times New Roman" w:cs="Times New Roman"/>
          <w:sz w:val="28"/>
          <w:szCs w:val="28"/>
        </w:rPr>
        <w:t>Організація безкоштовного харчування дітей пільгового контингенту:</w:t>
      </w:r>
    </w:p>
    <w:p w:rsidR="00071EF7" w:rsidRPr="00174B04" w:rsidRDefault="00071EF7" w:rsidP="00174B04">
      <w:pPr>
        <w:spacing w:after="0" w:line="240" w:lineRule="auto"/>
        <w:jc w:val="both"/>
        <w:rPr>
          <w:rFonts w:ascii="Times New Roman" w:hAnsi="Times New Roman" w:cs="Times New Roman"/>
          <w:sz w:val="28"/>
          <w:szCs w:val="28"/>
        </w:rPr>
      </w:pPr>
      <w:r w:rsidRPr="00174B04">
        <w:rPr>
          <w:rFonts w:ascii="Times New Roman" w:hAnsi="Times New Roman" w:cs="Times New Roman"/>
          <w:sz w:val="28"/>
          <w:szCs w:val="28"/>
        </w:rPr>
        <w:t xml:space="preserve">             - дітей-сиріт та дітей, позбавлених батьківського піклування;</w:t>
      </w:r>
    </w:p>
    <w:p w:rsidR="00071EF7" w:rsidRPr="00174B04" w:rsidRDefault="00071EF7" w:rsidP="00174B04">
      <w:pPr>
        <w:spacing w:after="0" w:line="240" w:lineRule="auto"/>
        <w:jc w:val="both"/>
        <w:rPr>
          <w:rFonts w:ascii="Times New Roman" w:hAnsi="Times New Roman" w:cs="Times New Roman"/>
          <w:sz w:val="28"/>
          <w:szCs w:val="28"/>
        </w:rPr>
      </w:pPr>
      <w:r w:rsidRPr="00174B04">
        <w:rPr>
          <w:rFonts w:ascii="Times New Roman" w:hAnsi="Times New Roman" w:cs="Times New Roman"/>
          <w:sz w:val="28"/>
          <w:szCs w:val="28"/>
        </w:rPr>
        <w:t xml:space="preserve">              - дітей із малозабезпечених сімей;</w:t>
      </w:r>
    </w:p>
    <w:p w:rsidR="00071EF7" w:rsidRPr="00174B04" w:rsidRDefault="002359BF" w:rsidP="00174B04">
      <w:pPr>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rPr>
        <w:t xml:space="preserve">               - діт</w:t>
      </w:r>
      <w:r w:rsidRPr="00174B04">
        <w:rPr>
          <w:rFonts w:ascii="Times New Roman" w:hAnsi="Times New Roman" w:cs="Times New Roman"/>
          <w:sz w:val="28"/>
          <w:szCs w:val="28"/>
          <w:lang w:val="uk-UA"/>
        </w:rPr>
        <w:t>и, батьки яких військовослужбовці, визнані учасниками бойових дій в зоні проведення АТО</w:t>
      </w:r>
    </w:p>
    <w:p w:rsidR="00071EF7" w:rsidRPr="00174B04" w:rsidRDefault="00071EF7" w:rsidP="00174B04">
      <w:pPr>
        <w:numPr>
          <w:ilvl w:val="0"/>
          <w:numId w:val="7"/>
        </w:numPr>
        <w:spacing w:after="0" w:line="240" w:lineRule="auto"/>
        <w:ind w:left="0" w:firstLine="0"/>
        <w:jc w:val="both"/>
        <w:rPr>
          <w:rFonts w:ascii="Times New Roman" w:hAnsi="Times New Roman" w:cs="Times New Roman"/>
          <w:sz w:val="28"/>
          <w:szCs w:val="28"/>
        </w:rPr>
      </w:pPr>
      <w:r w:rsidRPr="00174B04">
        <w:rPr>
          <w:rFonts w:ascii="Times New Roman" w:hAnsi="Times New Roman" w:cs="Times New Roman"/>
          <w:sz w:val="28"/>
          <w:szCs w:val="28"/>
        </w:rPr>
        <w:t>Організація консультаційної  допомоги батькам пільгового контингенту.</w:t>
      </w:r>
    </w:p>
    <w:p w:rsidR="00071EF7" w:rsidRPr="00174B04" w:rsidRDefault="00071EF7" w:rsidP="00174B04">
      <w:pPr>
        <w:numPr>
          <w:ilvl w:val="0"/>
          <w:numId w:val="7"/>
        </w:numPr>
        <w:autoSpaceDE w:val="0"/>
        <w:autoSpaceDN w:val="0"/>
        <w:adjustRightInd w:val="0"/>
        <w:spacing w:after="0" w:line="240" w:lineRule="auto"/>
        <w:ind w:left="0" w:firstLine="0"/>
        <w:jc w:val="both"/>
        <w:rPr>
          <w:rFonts w:ascii="Times New Roman" w:hAnsi="Times New Roman" w:cs="Times New Roman"/>
          <w:sz w:val="28"/>
          <w:szCs w:val="28"/>
        </w:rPr>
      </w:pPr>
      <w:r w:rsidRPr="00174B04">
        <w:rPr>
          <w:rFonts w:ascii="Times New Roman" w:hAnsi="Times New Roman" w:cs="Times New Roman"/>
          <w:sz w:val="28"/>
          <w:szCs w:val="28"/>
        </w:rPr>
        <w:t>Залучення учнів пільгового контингенту до роботи в органах самоврядування.</w:t>
      </w:r>
    </w:p>
    <w:p w:rsidR="00071EF7" w:rsidRPr="00174B04" w:rsidRDefault="00071EF7" w:rsidP="00174B04">
      <w:pPr>
        <w:numPr>
          <w:ilvl w:val="0"/>
          <w:numId w:val="7"/>
        </w:numPr>
        <w:autoSpaceDE w:val="0"/>
        <w:autoSpaceDN w:val="0"/>
        <w:adjustRightInd w:val="0"/>
        <w:spacing w:after="0" w:line="240" w:lineRule="auto"/>
        <w:ind w:left="0" w:firstLine="0"/>
        <w:jc w:val="both"/>
        <w:rPr>
          <w:rFonts w:ascii="Times New Roman" w:hAnsi="Times New Roman" w:cs="Times New Roman"/>
          <w:sz w:val="28"/>
          <w:szCs w:val="28"/>
        </w:rPr>
      </w:pPr>
      <w:r w:rsidRPr="00174B04">
        <w:rPr>
          <w:rFonts w:ascii="Times New Roman" w:hAnsi="Times New Roman" w:cs="Times New Roman"/>
          <w:sz w:val="28"/>
          <w:szCs w:val="28"/>
        </w:rPr>
        <w:t>Участь дітей пільгових категорій у новорічних та різдвяних святах.</w:t>
      </w:r>
    </w:p>
    <w:p w:rsidR="00071EF7" w:rsidRPr="00174B04" w:rsidRDefault="00071EF7" w:rsidP="00174B04">
      <w:pPr>
        <w:numPr>
          <w:ilvl w:val="0"/>
          <w:numId w:val="7"/>
        </w:numPr>
        <w:spacing w:after="0" w:line="240" w:lineRule="auto"/>
        <w:ind w:left="0" w:firstLine="0"/>
        <w:jc w:val="both"/>
        <w:rPr>
          <w:rFonts w:ascii="Times New Roman" w:hAnsi="Times New Roman" w:cs="Times New Roman"/>
          <w:sz w:val="28"/>
          <w:szCs w:val="28"/>
        </w:rPr>
      </w:pPr>
      <w:r w:rsidRPr="00174B04">
        <w:rPr>
          <w:rFonts w:ascii="Times New Roman" w:hAnsi="Times New Roman" w:cs="Times New Roman"/>
          <w:sz w:val="28"/>
          <w:szCs w:val="28"/>
        </w:rPr>
        <w:t>Організовано безкоштовне харчування для дітей пільгового контингенту</w:t>
      </w:r>
    </w:p>
    <w:p w:rsidR="00071EF7" w:rsidRPr="00174B04" w:rsidRDefault="00071EF7" w:rsidP="00174B04">
      <w:pPr>
        <w:numPr>
          <w:ilvl w:val="0"/>
          <w:numId w:val="7"/>
        </w:numPr>
        <w:spacing w:after="0" w:line="240" w:lineRule="auto"/>
        <w:ind w:left="0" w:firstLine="0"/>
        <w:jc w:val="both"/>
        <w:rPr>
          <w:rFonts w:ascii="Times New Roman" w:hAnsi="Times New Roman" w:cs="Times New Roman"/>
          <w:sz w:val="28"/>
          <w:szCs w:val="28"/>
        </w:rPr>
      </w:pPr>
      <w:r w:rsidRPr="00174B04">
        <w:rPr>
          <w:rFonts w:ascii="Times New Roman" w:hAnsi="Times New Roman" w:cs="Times New Roman"/>
          <w:sz w:val="28"/>
          <w:szCs w:val="28"/>
        </w:rPr>
        <w:t xml:space="preserve">Складено індивідуальні плани роботи з учнями, що </w:t>
      </w:r>
      <w:r w:rsidRPr="00174B04">
        <w:rPr>
          <w:rFonts w:ascii="Times New Roman" w:hAnsi="Times New Roman" w:cs="Times New Roman"/>
          <w:sz w:val="28"/>
          <w:szCs w:val="28"/>
          <w:lang w:val="uk-UA"/>
        </w:rPr>
        <w:t>потребують підтримки</w:t>
      </w:r>
    </w:p>
    <w:p w:rsidR="00071EF7" w:rsidRPr="00174B04" w:rsidRDefault="00071EF7" w:rsidP="00174B04">
      <w:pPr>
        <w:numPr>
          <w:ilvl w:val="0"/>
          <w:numId w:val="7"/>
        </w:numPr>
        <w:spacing w:after="0" w:line="240" w:lineRule="auto"/>
        <w:ind w:left="0" w:firstLine="0"/>
        <w:jc w:val="both"/>
        <w:rPr>
          <w:rFonts w:ascii="Times New Roman" w:hAnsi="Times New Roman" w:cs="Times New Roman"/>
          <w:b/>
          <w:sz w:val="28"/>
          <w:szCs w:val="28"/>
          <w:lang w:val="uk-UA"/>
        </w:rPr>
      </w:pPr>
      <w:r w:rsidRPr="00174B04">
        <w:rPr>
          <w:rFonts w:ascii="Times New Roman" w:hAnsi="Times New Roman" w:cs="Times New Roman"/>
          <w:sz w:val="28"/>
          <w:szCs w:val="28"/>
        </w:rPr>
        <w:t xml:space="preserve">Призначено громадського інспектора з охорони дитинства </w:t>
      </w:r>
    </w:p>
    <w:p w:rsidR="00071EF7" w:rsidRPr="00174B04" w:rsidRDefault="00071EF7" w:rsidP="00174B04">
      <w:pPr>
        <w:widowControl w:val="0"/>
        <w:autoSpaceDE w:val="0"/>
        <w:autoSpaceDN w:val="0"/>
        <w:adjustRightInd w:val="0"/>
        <w:spacing w:after="0" w:line="240" w:lineRule="auto"/>
        <w:rPr>
          <w:rFonts w:ascii="Times New Roman" w:hAnsi="Times New Roman" w:cs="Times New Roman"/>
          <w:sz w:val="28"/>
          <w:szCs w:val="28"/>
          <w:lang w:val="uk-UA"/>
        </w:rPr>
      </w:pPr>
      <w:r w:rsidRPr="00174B04">
        <w:rPr>
          <w:rFonts w:ascii="Times New Roman" w:hAnsi="Times New Roman" w:cs="Times New Roman"/>
          <w:sz w:val="28"/>
          <w:szCs w:val="28"/>
          <w:lang w:val="uk-UA"/>
        </w:rPr>
        <w:t>Під наглядом СПС знаходяться також діти переселенці – 56 учнів.</w:t>
      </w:r>
    </w:p>
    <w:p w:rsidR="00071EF7" w:rsidRPr="00174B04" w:rsidRDefault="00071EF7" w:rsidP="00174B04">
      <w:pPr>
        <w:widowControl w:val="0"/>
        <w:autoSpaceDE w:val="0"/>
        <w:autoSpaceDN w:val="0"/>
        <w:adjustRightInd w:val="0"/>
        <w:spacing w:after="0" w:line="240" w:lineRule="auto"/>
        <w:rPr>
          <w:rFonts w:ascii="Times New Roman" w:hAnsi="Times New Roman" w:cs="Times New Roman"/>
          <w:sz w:val="28"/>
          <w:szCs w:val="28"/>
          <w:lang w:val="uk-UA"/>
        </w:rPr>
      </w:pPr>
      <w:r w:rsidRPr="00174B04">
        <w:rPr>
          <w:rFonts w:ascii="Times New Roman" w:hAnsi="Times New Roman" w:cs="Times New Roman"/>
          <w:sz w:val="28"/>
          <w:szCs w:val="28"/>
          <w:lang w:val="uk-UA"/>
        </w:rPr>
        <w:t>Всі діти-сироти та діти, позбавлені батьківського піклування  мають «Единий квиток», безкоштовно харчуються, на початку року отримали шкільну та спортивну форму.</w:t>
      </w:r>
    </w:p>
    <w:p w:rsidR="00777FC5" w:rsidRDefault="00777FC5" w:rsidP="00174B04">
      <w:pPr>
        <w:spacing w:after="0" w:line="240" w:lineRule="auto"/>
        <w:jc w:val="both"/>
        <w:rPr>
          <w:rFonts w:ascii="Times New Roman" w:hAnsi="Times New Roman" w:cs="Times New Roman"/>
          <w:b/>
          <w:sz w:val="28"/>
          <w:szCs w:val="28"/>
          <w:lang w:val="uk-UA"/>
        </w:rPr>
      </w:pPr>
    </w:p>
    <w:p w:rsidR="00071EF7" w:rsidRPr="00174B04" w:rsidRDefault="00071EF7" w:rsidP="00174B04">
      <w:pPr>
        <w:spacing w:after="0" w:line="240" w:lineRule="auto"/>
        <w:jc w:val="both"/>
        <w:rPr>
          <w:rFonts w:ascii="Times New Roman" w:hAnsi="Times New Roman" w:cs="Times New Roman"/>
          <w:b/>
          <w:sz w:val="28"/>
          <w:szCs w:val="28"/>
          <w:lang w:val="uk-UA"/>
        </w:rPr>
      </w:pPr>
      <w:r w:rsidRPr="00174B04">
        <w:rPr>
          <w:rFonts w:ascii="Times New Roman" w:hAnsi="Times New Roman" w:cs="Times New Roman"/>
          <w:b/>
          <w:sz w:val="28"/>
          <w:szCs w:val="28"/>
          <w:lang w:val="uk-UA"/>
        </w:rPr>
        <w:t>5.5. Оздоровлення.</w:t>
      </w:r>
    </w:p>
    <w:p w:rsidR="00071EF7" w:rsidRDefault="00777FC5" w:rsidP="00174B04">
      <w:pPr>
        <w:spacing w:after="0" w:line="240" w:lineRule="auto"/>
        <w:jc w:val="both"/>
        <w:rPr>
          <w:rFonts w:ascii="Times New Roman" w:hAnsi="Times New Roman" w:cs="Times New Roman"/>
          <w:sz w:val="28"/>
          <w:szCs w:val="28"/>
          <w:lang w:val="uk-UA"/>
        </w:rPr>
      </w:pPr>
      <w:r w:rsidRPr="00BB10F4">
        <w:rPr>
          <w:rFonts w:ascii="Times New Roman" w:hAnsi="Times New Roman" w:cs="Times New Roman"/>
          <w:sz w:val="28"/>
          <w:szCs w:val="28"/>
          <w:lang w:val="uk-UA"/>
        </w:rPr>
        <w:t>З метою належної підготовки та проведення літньої оздоровчої кампанії дотримання законодавства у сфері оздоровлення та відпочинку дітей  в ЗЗС</w:t>
      </w:r>
      <w:r>
        <w:rPr>
          <w:rFonts w:ascii="Times New Roman" w:hAnsi="Times New Roman" w:cs="Times New Roman"/>
          <w:sz w:val="28"/>
          <w:szCs w:val="28"/>
          <w:lang w:val="uk-UA"/>
        </w:rPr>
        <w:t>О</w:t>
      </w:r>
      <w:r w:rsidRPr="00BB10F4">
        <w:rPr>
          <w:rFonts w:ascii="Times New Roman" w:hAnsi="Times New Roman" w:cs="Times New Roman"/>
          <w:sz w:val="28"/>
          <w:szCs w:val="28"/>
          <w:lang w:val="uk-UA"/>
        </w:rPr>
        <w:t xml:space="preserve"> №24 </w:t>
      </w:r>
      <w:r>
        <w:rPr>
          <w:rFonts w:ascii="Times New Roman" w:hAnsi="Times New Roman" w:cs="Times New Roman"/>
          <w:sz w:val="28"/>
          <w:szCs w:val="28"/>
          <w:lang w:val="uk-UA"/>
        </w:rPr>
        <w:t>16 учнів оздоровлювались в пришкільних таборах Шевченківського району міста Києва. 5 учнів мали можливість відвідати дитячі табори у Карпатах. 14 учнів закладу освіти відвідали Болгарію, де мали мо</w:t>
      </w:r>
      <w:r>
        <w:rPr>
          <w:sz w:val="28"/>
          <w:szCs w:val="28"/>
          <w:lang w:val="uk-UA"/>
        </w:rPr>
        <w:t>ж</w:t>
      </w:r>
      <w:r>
        <w:rPr>
          <w:rFonts w:ascii="Times New Roman" w:hAnsi="Times New Roman" w:cs="Times New Roman"/>
          <w:sz w:val="28"/>
          <w:szCs w:val="28"/>
          <w:lang w:val="uk-UA"/>
        </w:rPr>
        <w:t>ливість оздоровлюватись у санаторії на березі Чорного моря.</w:t>
      </w:r>
    </w:p>
    <w:p w:rsidR="00777FC5" w:rsidRPr="00174B04" w:rsidRDefault="00777FC5" w:rsidP="00174B04">
      <w:pPr>
        <w:spacing w:after="0" w:line="240" w:lineRule="auto"/>
        <w:jc w:val="both"/>
        <w:rPr>
          <w:rFonts w:ascii="Times New Roman" w:hAnsi="Times New Roman" w:cs="Times New Roman"/>
          <w:b/>
          <w:sz w:val="28"/>
          <w:szCs w:val="28"/>
          <w:lang w:val="uk-UA"/>
        </w:rPr>
      </w:pPr>
    </w:p>
    <w:p w:rsidR="007B5432" w:rsidRPr="00174B04" w:rsidRDefault="00DC0C8D" w:rsidP="00174B04">
      <w:pPr>
        <w:spacing w:after="0" w:line="240" w:lineRule="auto"/>
        <w:jc w:val="both"/>
        <w:rPr>
          <w:rFonts w:ascii="Times New Roman" w:hAnsi="Times New Roman" w:cs="Times New Roman"/>
          <w:b/>
          <w:sz w:val="28"/>
          <w:szCs w:val="28"/>
        </w:rPr>
      </w:pPr>
      <w:r w:rsidRPr="00174B04">
        <w:rPr>
          <w:rFonts w:ascii="Times New Roman" w:hAnsi="Times New Roman" w:cs="Times New Roman"/>
          <w:b/>
          <w:sz w:val="28"/>
          <w:szCs w:val="28"/>
          <w:lang w:val="uk-UA"/>
        </w:rPr>
        <w:t>5.</w:t>
      </w:r>
      <w:r w:rsidR="00071EF7" w:rsidRPr="00174B04">
        <w:rPr>
          <w:rFonts w:ascii="Times New Roman" w:hAnsi="Times New Roman" w:cs="Times New Roman"/>
          <w:b/>
          <w:sz w:val="28"/>
          <w:szCs w:val="28"/>
          <w:lang w:val="uk-UA"/>
        </w:rPr>
        <w:t>6</w:t>
      </w:r>
      <w:r w:rsidR="007B5432" w:rsidRPr="00174B04">
        <w:rPr>
          <w:rFonts w:ascii="Times New Roman" w:hAnsi="Times New Roman" w:cs="Times New Roman"/>
          <w:b/>
          <w:sz w:val="28"/>
          <w:szCs w:val="28"/>
        </w:rPr>
        <w:t xml:space="preserve">. Організація індивідуального навчання. </w:t>
      </w:r>
    </w:p>
    <w:p w:rsidR="007B5432" w:rsidRPr="00174B04" w:rsidRDefault="007B5432" w:rsidP="00174B04">
      <w:pPr>
        <w:spacing w:after="0" w:line="240" w:lineRule="auto"/>
        <w:jc w:val="both"/>
        <w:rPr>
          <w:rFonts w:ascii="Times New Roman" w:hAnsi="Times New Roman" w:cs="Times New Roman"/>
          <w:sz w:val="28"/>
          <w:szCs w:val="28"/>
        </w:rPr>
      </w:pPr>
      <w:r w:rsidRPr="00174B04">
        <w:rPr>
          <w:rFonts w:ascii="Times New Roman" w:hAnsi="Times New Roman" w:cs="Times New Roman"/>
          <w:sz w:val="28"/>
          <w:szCs w:val="28"/>
        </w:rPr>
        <w:lastRenderedPageBreak/>
        <w:t>Класно-урочна система організації занять поєднується з індивідуальною формою навчання.</w:t>
      </w:r>
    </w:p>
    <w:p w:rsidR="00B5235D" w:rsidRPr="006A5969" w:rsidRDefault="007B5432" w:rsidP="006A5969">
      <w:pPr>
        <w:spacing w:after="0" w:line="240" w:lineRule="auto"/>
        <w:jc w:val="both"/>
        <w:rPr>
          <w:rFonts w:ascii="Times New Roman" w:hAnsi="Times New Roman" w:cs="Times New Roman"/>
          <w:sz w:val="28"/>
          <w:szCs w:val="28"/>
        </w:rPr>
      </w:pPr>
      <w:r w:rsidRPr="00174B04">
        <w:rPr>
          <w:rFonts w:ascii="Times New Roman" w:hAnsi="Times New Roman" w:cs="Times New Roman"/>
          <w:sz w:val="28"/>
          <w:szCs w:val="28"/>
        </w:rPr>
        <w:t xml:space="preserve"> В 2018/2019 н.р. </w:t>
      </w:r>
      <w:r w:rsidR="00EC1540" w:rsidRPr="00EC1540">
        <w:rPr>
          <w:rFonts w:ascii="Times New Roman" w:hAnsi="Times New Roman" w:cs="Times New Roman"/>
          <w:sz w:val="28"/>
          <w:szCs w:val="28"/>
        </w:rPr>
        <w:t>4</w:t>
      </w:r>
      <w:r w:rsidR="00EC1540">
        <w:rPr>
          <w:rFonts w:ascii="Times New Roman" w:hAnsi="Times New Roman" w:cs="Times New Roman"/>
          <w:sz w:val="28"/>
          <w:szCs w:val="28"/>
        </w:rPr>
        <w:t xml:space="preserve"> уч</w:t>
      </w:r>
      <w:r w:rsidR="00EC1540">
        <w:rPr>
          <w:rFonts w:ascii="Times New Roman" w:hAnsi="Times New Roman" w:cs="Times New Roman"/>
          <w:sz w:val="28"/>
          <w:szCs w:val="28"/>
          <w:lang w:val="uk-UA"/>
        </w:rPr>
        <w:t>ні</w:t>
      </w:r>
      <w:r w:rsidRPr="00174B04">
        <w:rPr>
          <w:rFonts w:ascii="Times New Roman" w:hAnsi="Times New Roman" w:cs="Times New Roman"/>
          <w:sz w:val="28"/>
          <w:szCs w:val="28"/>
        </w:rPr>
        <w:t xml:space="preserve">  за станом здоров’я навчалися на зазначеній формі роботи. Довідки з медичних установ надані своєчасно. Навчалися на індивідуальній формі навчання  діти- інваліди дитинства.  Крім урочної діяльності (згідно графіків) уч</w:t>
      </w:r>
      <w:r w:rsidR="00EC1540">
        <w:rPr>
          <w:rFonts w:ascii="Times New Roman" w:hAnsi="Times New Roman" w:cs="Times New Roman"/>
          <w:sz w:val="28"/>
          <w:szCs w:val="28"/>
          <w:lang w:val="uk-UA"/>
        </w:rPr>
        <w:t>н</w:t>
      </w:r>
      <w:r w:rsidRPr="00174B04">
        <w:rPr>
          <w:rFonts w:ascii="Times New Roman" w:hAnsi="Times New Roman" w:cs="Times New Roman"/>
          <w:sz w:val="28"/>
          <w:szCs w:val="28"/>
        </w:rPr>
        <w:t>і  були охоплені й позакласними формами г</w:t>
      </w:r>
      <w:r w:rsidR="00DC0C8D" w:rsidRPr="00174B04">
        <w:rPr>
          <w:rFonts w:ascii="Times New Roman" w:hAnsi="Times New Roman" w:cs="Times New Roman"/>
          <w:sz w:val="28"/>
          <w:szCs w:val="28"/>
        </w:rPr>
        <w:t xml:space="preserve">уртковою та виховною роботами. </w:t>
      </w:r>
    </w:p>
    <w:p w:rsidR="00B5235D" w:rsidRPr="00174B04" w:rsidRDefault="00B5235D" w:rsidP="00174B04">
      <w:pPr>
        <w:spacing w:after="0" w:line="240" w:lineRule="auto"/>
        <w:jc w:val="both"/>
        <w:rPr>
          <w:rFonts w:ascii="Times New Roman" w:hAnsi="Times New Roman" w:cs="Times New Roman"/>
          <w:b/>
          <w:sz w:val="28"/>
          <w:szCs w:val="28"/>
          <w:lang w:val="uk-UA"/>
        </w:rPr>
      </w:pPr>
    </w:p>
    <w:p w:rsidR="007B5432" w:rsidRPr="00174B04" w:rsidRDefault="00071EF7" w:rsidP="00174B04">
      <w:pPr>
        <w:pStyle w:val="af4"/>
        <w:ind w:firstLine="0"/>
        <w:rPr>
          <w:sz w:val="28"/>
          <w:szCs w:val="28"/>
          <w:lang w:val="uk-UA"/>
        </w:rPr>
      </w:pPr>
      <w:r w:rsidRPr="00174B04">
        <w:rPr>
          <w:b/>
          <w:sz w:val="28"/>
          <w:szCs w:val="28"/>
          <w:lang w:val="uk-UA"/>
        </w:rPr>
        <w:t>5.7</w:t>
      </w:r>
      <w:r w:rsidR="007B5432" w:rsidRPr="00174B04">
        <w:rPr>
          <w:b/>
          <w:sz w:val="28"/>
          <w:szCs w:val="28"/>
          <w:lang w:val="uk-UA"/>
        </w:rPr>
        <w:t>. Профілактична робота з попередження правопорушень,  злочинності та бездоглядності</w:t>
      </w:r>
      <w:r w:rsidR="007B5432" w:rsidRPr="00174B04">
        <w:rPr>
          <w:sz w:val="28"/>
          <w:szCs w:val="28"/>
          <w:lang w:val="uk-UA"/>
        </w:rPr>
        <w:t xml:space="preserve"> </w:t>
      </w:r>
    </w:p>
    <w:p w:rsidR="006E1443" w:rsidRPr="00174B04" w:rsidRDefault="007B5432" w:rsidP="00174B04">
      <w:pPr>
        <w:pStyle w:val="afa"/>
        <w:tabs>
          <w:tab w:val="left" w:pos="284"/>
        </w:tabs>
        <w:jc w:val="both"/>
        <w:rPr>
          <w:rFonts w:ascii="Times New Roman" w:hAnsi="Times New Roman" w:cs="Times New Roman"/>
          <w:szCs w:val="28"/>
          <w:lang w:eastAsia="uk-UA"/>
        </w:rPr>
      </w:pPr>
      <w:r w:rsidRPr="00174B04">
        <w:rPr>
          <w:rFonts w:ascii="Times New Roman" w:hAnsi="Times New Roman" w:cs="Times New Roman"/>
          <w:szCs w:val="28"/>
          <w:lang w:eastAsia="uk-UA"/>
        </w:rPr>
        <w:t xml:space="preserve">Одним із напрямків виховної роботи є робота з профілактики правопорушень та запобіганню негативних явищ в учнівському середовищі. В школі працює </w:t>
      </w:r>
      <w:r w:rsidR="006E1443" w:rsidRPr="00174B04">
        <w:rPr>
          <w:rFonts w:ascii="Times New Roman" w:hAnsi="Times New Roman" w:cs="Times New Roman"/>
          <w:szCs w:val="28"/>
          <w:lang w:eastAsia="uk-UA"/>
        </w:rPr>
        <w:t>комісія з профілактики правопорушень, злочинів та бездоглядності (н</w:t>
      </w:r>
      <w:r w:rsidR="00037486" w:rsidRPr="00174B04">
        <w:rPr>
          <w:rFonts w:ascii="Times New Roman" w:hAnsi="Times New Roman" w:cs="Times New Roman"/>
          <w:szCs w:val="28"/>
          <w:lang w:eastAsia="uk-UA"/>
        </w:rPr>
        <w:t xml:space="preserve">аказ по школі від 30.08.2018р. </w:t>
      </w:r>
      <w:r w:rsidR="00526447" w:rsidRPr="00174B04">
        <w:rPr>
          <w:rFonts w:ascii="Times New Roman" w:hAnsi="Times New Roman" w:cs="Times New Roman"/>
          <w:szCs w:val="28"/>
          <w:lang w:eastAsia="uk-UA"/>
        </w:rPr>
        <w:t xml:space="preserve">№ </w:t>
      </w:r>
      <w:r w:rsidR="00037486" w:rsidRPr="00174B04">
        <w:rPr>
          <w:rFonts w:ascii="Times New Roman" w:hAnsi="Times New Roman" w:cs="Times New Roman"/>
          <w:szCs w:val="28"/>
          <w:lang w:eastAsia="uk-UA"/>
        </w:rPr>
        <w:t>203 «Про організацію роботи комісії з запобігання та профілактики правопорушень</w:t>
      </w:r>
      <w:r w:rsidR="006E1443" w:rsidRPr="00174B04">
        <w:rPr>
          <w:rFonts w:ascii="Times New Roman" w:hAnsi="Times New Roman" w:cs="Times New Roman"/>
          <w:szCs w:val="28"/>
          <w:lang w:eastAsia="uk-UA"/>
        </w:rPr>
        <w:t>, злочинів та бездоглядності</w:t>
      </w:r>
      <w:r w:rsidR="00037486" w:rsidRPr="00174B04">
        <w:rPr>
          <w:rFonts w:ascii="Times New Roman" w:hAnsi="Times New Roman" w:cs="Times New Roman"/>
          <w:szCs w:val="28"/>
          <w:lang w:eastAsia="uk-UA"/>
        </w:rPr>
        <w:t>»</w:t>
      </w:r>
      <w:r w:rsidR="006E1443" w:rsidRPr="00174B04">
        <w:rPr>
          <w:rFonts w:ascii="Times New Roman" w:hAnsi="Times New Roman" w:cs="Times New Roman"/>
          <w:szCs w:val="28"/>
          <w:lang w:eastAsia="uk-UA"/>
        </w:rPr>
        <w:t>).</w:t>
      </w:r>
      <w:r w:rsidR="00526447" w:rsidRPr="00174B04">
        <w:rPr>
          <w:rFonts w:ascii="Times New Roman" w:hAnsi="Times New Roman" w:cs="Times New Roman"/>
          <w:szCs w:val="28"/>
          <w:lang w:eastAsia="uk-UA"/>
        </w:rPr>
        <w:t xml:space="preserve">  </w:t>
      </w:r>
    </w:p>
    <w:p w:rsidR="007B5432" w:rsidRPr="00174B04" w:rsidRDefault="007B5432" w:rsidP="00174B04">
      <w:pPr>
        <w:pStyle w:val="afa"/>
        <w:tabs>
          <w:tab w:val="left" w:pos="284"/>
        </w:tabs>
        <w:jc w:val="both"/>
        <w:rPr>
          <w:rFonts w:ascii="Times New Roman" w:hAnsi="Times New Roman" w:cs="Times New Roman"/>
          <w:szCs w:val="28"/>
        </w:rPr>
      </w:pPr>
      <w:r w:rsidRPr="00174B04">
        <w:rPr>
          <w:rFonts w:ascii="Times New Roman" w:hAnsi="Times New Roman" w:cs="Times New Roman"/>
          <w:szCs w:val="28"/>
          <w:lang w:eastAsia="uk-UA"/>
        </w:rPr>
        <w:t xml:space="preserve">Упродовж останніх трьох років у </w:t>
      </w:r>
      <w:r w:rsidR="00214F98" w:rsidRPr="00174B04">
        <w:rPr>
          <w:rFonts w:ascii="Times New Roman" w:hAnsi="Times New Roman" w:cs="Times New Roman"/>
          <w:szCs w:val="28"/>
          <w:lang w:eastAsia="uk-UA"/>
        </w:rPr>
        <w:t>закладі освіти</w:t>
      </w:r>
      <w:r w:rsidRPr="00174B04">
        <w:rPr>
          <w:rFonts w:ascii="Times New Roman" w:hAnsi="Times New Roman" w:cs="Times New Roman"/>
          <w:szCs w:val="28"/>
          <w:lang w:eastAsia="uk-UA"/>
        </w:rPr>
        <w:t xml:space="preserve"> не було скоєно правопорушень під час </w:t>
      </w:r>
      <w:r w:rsidR="006E1443" w:rsidRPr="00174B04">
        <w:rPr>
          <w:rFonts w:ascii="Times New Roman" w:hAnsi="Times New Roman" w:cs="Times New Roman"/>
          <w:szCs w:val="28"/>
          <w:lang w:eastAsia="uk-UA"/>
        </w:rPr>
        <w:t>освітнього</w:t>
      </w:r>
      <w:r w:rsidRPr="00174B04">
        <w:rPr>
          <w:rFonts w:ascii="Times New Roman" w:hAnsi="Times New Roman" w:cs="Times New Roman"/>
          <w:szCs w:val="28"/>
          <w:lang w:eastAsia="uk-UA"/>
        </w:rPr>
        <w:t xml:space="preserve"> процесу. </w:t>
      </w:r>
      <w:r w:rsidRPr="00174B04">
        <w:rPr>
          <w:rFonts w:ascii="Times New Roman" w:hAnsi="Times New Roman" w:cs="Times New Roman"/>
          <w:szCs w:val="28"/>
        </w:rPr>
        <w:t>Робота відбувалася на підставі «Планів спільної роботи» між районним управлінням освіти, школи та управлінням у справах дітей, управлінням у справах сім’ї, молоді та спорту, відділом кримінальної міліції у справах дітей, наркологічним кабінетом та центром соціальних служб для сім'ї, дітей та молоді.  Разом із зазначеними вище організаціями з метою запобігання дитячої бездоглядності, безпритульності, жебракування, бродяжництва, злочинності, попередження скоєння насильства, катування та мордування дітей було проведено:</w:t>
      </w:r>
    </w:p>
    <w:p w:rsidR="007B5432" w:rsidRPr="00174B04" w:rsidRDefault="007B5432" w:rsidP="00174B04">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-спільні обстеження житлово-побутових умов учнів пільгового контингенту, дітей із неблагополучних сімей та дітей девіантної поведінки;</w:t>
      </w:r>
    </w:p>
    <w:p w:rsidR="007B5432" w:rsidRPr="00174B04" w:rsidRDefault="007B5432" w:rsidP="00174B04">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-спільні профілактичні рейди «Урок»;</w:t>
      </w:r>
    </w:p>
    <w:p w:rsidR="007B5432" w:rsidRPr="00174B04" w:rsidRDefault="007B5432" w:rsidP="00174B04">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-профілактичні бесіди.</w:t>
      </w:r>
    </w:p>
    <w:p w:rsidR="007B5432" w:rsidRPr="00174B04" w:rsidRDefault="007B5432" w:rsidP="00174B04">
      <w:pPr>
        <w:shd w:val="clear" w:color="auto" w:fill="FFFFFF"/>
        <w:tabs>
          <w:tab w:val="left" w:pos="864"/>
        </w:tabs>
        <w:spacing w:after="0" w:line="240" w:lineRule="auto"/>
        <w:jc w:val="both"/>
        <w:rPr>
          <w:rFonts w:ascii="Times New Roman" w:hAnsi="Times New Roman" w:cs="Times New Roman"/>
          <w:sz w:val="28"/>
          <w:szCs w:val="28"/>
          <w:lang w:eastAsia="uk-UA"/>
        </w:rPr>
      </w:pPr>
      <w:r w:rsidRPr="00174B04">
        <w:rPr>
          <w:rFonts w:ascii="Times New Roman" w:hAnsi="Times New Roman" w:cs="Times New Roman"/>
          <w:sz w:val="28"/>
          <w:szCs w:val="28"/>
        </w:rPr>
        <w:t xml:space="preserve">Протягом 2018/2019 року проводився  рейд «Урок» в мікрорайоні школи, який дозволяє  виявити учнів, схильних до пропусків уроків без поважних причин та з’ясувати місця їх перебування. </w:t>
      </w:r>
      <w:r w:rsidRPr="00174B04">
        <w:rPr>
          <w:rFonts w:ascii="Times New Roman" w:hAnsi="Times New Roman" w:cs="Times New Roman"/>
          <w:b/>
          <w:i/>
          <w:color w:val="000000"/>
          <w:sz w:val="28"/>
          <w:szCs w:val="28"/>
        </w:rPr>
        <w:tab/>
      </w:r>
    </w:p>
    <w:p w:rsidR="00071EF7" w:rsidRPr="00174B04" w:rsidRDefault="00071EF7" w:rsidP="00174B04">
      <w:pPr>
        <w:spacing w:after="0" w:line="240" w:lineRule="auto"/>
        <w:rPr>
          <w:rFonts w:ascii="Times New Roman" w:hAnsi="Times New Roman" w:cs="Times New Roman"/>
          <w:sz w:val="28"/>
          <w:szCs w:val="28"/>
          <w:lang w:val="uk-UA" w:eastAsia="uk-UA"/>
        </w:rPr>
      </w:pPr>
    </w:p>
    <w:p w:rsidR="004C789A" w:rsidRPr="00174B04" w:rsidRDefault="00071EF7" w:rsidP="00174B04">
      <w:pPr>
        <w:pStyle w:val="rvps2"/>
        <w:shd w:val="clear" w:color="auto" w:fill="FFFFFF"/>
        <w:spacing w:before="0" w:beforeAutospacing="0" w:after="0" w:afterAutospacing="0"/>
        <w:jc w:val="both"/>
        <w:rPr>
          <w:b/>
          <w:color w:val="000000"/>
          <w:sz w:val="28"/>
          <w:szCs w:val="28"/>
          <w:lang w:val="uk-UA"/>
        </w:rPr>
      </w:pPr>
      <w:r w:rsidRPr="00174B04">
        <w:rPr>
          <w:b/>
          <w:color w:val="000000"/>
          <w:sz w:val="28"/>
          <w:szCs w:val="28"/>
          <w:lang w:val="uk-UA"/>
        </w:rPr>
        <w:t>6</w:t>
      </w:r>
      <w:r w:rsidR="007B5432" w:rsidRPr="00174B04">
        <w:rPr>
          <w:b/>
          <w:color w:val="000000"/>
          <w:sz w:val="28"/>
          <w:szCs w:val="28"/>
          <w:lang w:val="uk-UA"/>
        </w:rPr>
        <w:t xml:space="preserve">. </w:t>
      </w:r>
      <w:r w:rsidR="00020AB4" w:rsidRPr="00174B04">
        <w:rPr>
          <w:b/>
          <w:color w:val="000000"/>
          <w:sz w:val="28"/>
          <w:szCs w:val="28"/>
          <w:lang w:val="uk-UA"/>
        </w:rPr>
        <w:t>Залучення  педагогічної та батьківської громадськості закладу освіти до управління його діяльністю</w:t>
      </w:r>
      <w:r w:rsidR="004C789A" w:rsidRPr="00174B04">
        <w:rPr>
          <w:b/>
          <w:color w:val="000000"/>
          <w:sz w:val="28"/>
          <w:szCs w:val="28"/>
          <w:lang w:val="uk-UA"/>
        </w:rPr>
        <w:t>.</w:t>
      </w:r>
    </w:p>
    <w:p w:rsidR="004C789A" w:rsidRPr="00174B04" w:rsidRDefault="00020AB4" w:rsidP="0032548D">
      <w:pPr>
        <w:pStyle w:val="rvps2"/>
        <w:shd w:val="clear" w:color="auto" w:fill="FFFFFF"/>
        <w:spacing w:before="0" w:beforeAutospacing="0" w:after="0" w:afterAutospacing="0"/>
        <w:jc w:val="both"/>
        <w:rPr>
          <w:color w:val="000000"/>
          <w:sz w:val="28"/>
          <w:szCs w:val="28"/>
          <w:lang w:val="uk-UA"/>
        </w:rPr>
      </w:pPr>
      <w:r w:rsidRPr="00174B04">
        <w:rPr>
          <w:color w:val="000000"/>
          <w:sz w:val="28"/>
          <w:szCs w:val="28"/>
          <w:lang w:val="uk-UA"/>
        </w:rPr>
        <w:t>Вищим колегіальним органом громадського самоврядування закладу освіти є загальні збори (конфер</w:t>
      </w:r>
      <w:r w:rsidR="004C789A" w:rsidRPr="00174B04">
        <w:rPr>
          <w:color w:val="000000"/>
          <w:sz w:val="28"/>
          <w:szCs w:val="28"/>
          <w:lang w:val="uk-UA"/>
        </w:rPr>
        <w:t xml:space="preserve">енція) колективу закладу освіти яка збирається 1 раз на рік. Загальні збори закладу освіти заслуховують щороку звіт керівника закладу який оприлюднюється на веб-сайті закладу.. Оцінюють його діяльність. </w:t>
      </w:r>
      <w:bookmarkStart w:id="1" w:name="n429"/>
      <w:bookmarkEnd w:id="1"/>
    </w:p>
    <w:p w:rsidR="00DC024B" w:rsidRPr="0032548D" w:rsidRDefault="00DC024B" w:rsidP="0032548D">
      <w:pPr>
        <w:pStyle w:val="a3"/>
        <w:spacing w:before="0" w:beforeAutospacing="0" w:after="0" w:afterAutospacing="0"/>
        <w:jc w:val="both"/>
        <w:rPr>
          <w:sz w:val="28"/>
          <w:szCs w:val="28"/>
          <w:lang w:val="uk-UA"/>
        </w:rPr>
      </w:pPr>
      <w:r w:rsidRPr="0032548D">
        <w:rPr>
          <w:sz w:val="28"/>
          <w:szCs w:val="28"/>
        </w:rPr>
        <w:t>   Органами колегіального управління школою є конференція, рада школи, педагогічна рада, нарада при директорі, його заступниках. їх діяльність координується залежно від потреб колективу і завдань школи.</w:t>
      </w:r>
    </w:p>
    <w:p w:rsidR="00DC024B" w:rsidRPr="00174B04" w:rsidRDefault="00DC024B" w:rsidP="0032548D">
      <w:pPr>
        <w:pStyle w:val="a3"/>
        <w:spacing w:before="0" w:beforeAutospacing="0" w:after="0" w:afterAutospacing="0"/>
        <w:jc w:val="both"/>
        <w:rPr>
          <w:color w:val="FF0000"/>
          <w:sz w:val="28"/>
          <w:szCs w:val="28"/>
          <w:lang w:val="uk-UA"/>
        </w:rPr>
      </w:pPr>
      <w:r w:rsidRPr="0032548D">
        <w:rPr>
          <w:sz w:val="28"/>
          <w:szCs w:val="28"/>
          <w:lang w:val="uk-UA"/>
        </w:rPr>
        <w:t xml:space="preserve">     Школа здійснює свою діяльність на підставі Статуту СШ № 24 ім. О.Білаша </w:t>
      </w:r>
      <w:r w:rsidRPr="00174B04">
        <w:rPr>
          <w:sz w:val="28"/>
          <w:szCs w:val="28"/>
          <w:lang w:val="uk-UA"/>
        </w:rPr>
        <w:t xml:space="preserve">затвердженого Розпорядженням Шевченківської районної в місті Києві державної адміністрації від 25.09.2015 року № 530 та інших законодавчо-нормативних документів. </w:t>
      </w:r>
      <w:r w:rsidRPr="00174B04">
        <w:rPr>
          <w:color w:val="FF0000"/>
          <w:sz w:val="28"/>
          <w:szCs w:val="28"/>
          <w:lang w:val="uk-UA"/>
        </w:rPr>
        <w:t xml:space="preserve"> </w:t>
      </w:r>
    </w:p>
    <w:p w:rsidR="00DC024B" w:rsidRPr="00F2499F" w:rsidRDefault="00DC024B" w:rsidP="00174B04">
      <w:pPr>
        <w:pStyle w:val="a3"/>
        <w:spacing w:before="0" w:beforeAutospacing="0" w:after="0" w:afterAutospacing="0"/>
        <w:rPr>
          <w:sz w:val="28"/>
          <w:szCs w:val="28"/>
          <w:lang w:val="uk-UA"/>
        </w:rPr>
      </w:pPr>
      <w:r w:rsidRPr="00F2499F">
        <w:rPr>
          <w:sz w:val="28"/>
          <w:szCs w:val="28"/>
          <w:lang w:val="uk-UA"/>
        </w:rPr>
        <w:t xml:space="preserve">          Протягом 2018-19 навчального року в школі було проведено:</w:t>
      </w:r>
    </w:p>
    <w:p w:rsidR="00E77361" w:rsidRPr="00B41B2A" w:rsidRDefault="00E77361" w:rsidP="00E77361">
      <w:pPr>
        <w:pStyle w:val="a3"/>
        <w:spacing w:before="0" w:beforeAutospacing="0" w:after="0" w:afterAutospacing="0"/>
        <w:rPr>
          <w:sz w:val="28"/>
          <w:szCs w:val="28"/>
          <w:lang w:val="uk-UA"/>
        </w:rPr>
      </w:pPr>
      <w:r w:rsidRPr="00251877">
        <w:rPr>
          <w:color w:val="333333"/>
          <w:sz w:val="28"/>
          <w:szCs w:val="28"/>
          <w:lang w:val="uk-UA"/>
        </w:rPr>
        <w:t xml:space="preserve">- </w:t>
      </w:r>
      <w:r w:rsidRPr="00B41B2A">
        <w:rPr>
          <w:sz w:val="28"/>
          <w:szCs w:val="28"/>
          <w:lang w:val="uk-UA"/>
        </w:rPr>
        <w:t>загальношкільна конференція 04.09.2018 року;</w:t>
      </w:r>
    </w:p>
    <w:p w:rsidR="00E77361" w:rsidRPr="00B41B2A" w:rsidRDefault="00E77361" w:rsidP="00E77361">
      <w:pPr>
        <w:pStyle w:val="a3"/>
        <w:spacing w:before="0" w:beforeAutospacing="0" w:after="0" w:afterAutospacing="0"/>
        <w:rPr>
          <w:sz w:val="28"/>
          <w:szCs w:val="28"/>
          <w:lang w:val="uk-UA"/>
        </w:rPr>
      </w:pPr>
      <w:r w:rsidRPr="00B41B2A">
        <w:rPr>
          <w:sz w:val="28"/>
          <w:szCs w:val="28"/>
          <w:lang w:val="uk-UA"/>
        </w:rPr>
        <w:lastRenderedPageBreak/>
        <w:t>- засідань Ради школи 16;</w:t>
      </w:r>
    </w:p>
    <w:p w:rsidR="00E77361" w:rsidRPr="00251877" w:rsidRDefault="00E77361" w:rsidP="00E77361">
      <w:pPr>
        <w:pStyle w:val="a3"/>
        <w:spacing w:before="0" w:beforeAutospacing="0" w:after="0" w:afterAutospacing="0"/>
        <w:rPr>
          <w:color w:val="FF0000"/>
          <w:sz w:val="28"/>
          <w:szCs w:val="28"/>
          <w:lang w:val="uk-UA"/>
        </w:rPr>
      </w:pPr>
      <w:r>
        <w:rPr>
          <w:color w:val="FF0000"/>
          <w:sz w:val="28"/>
          <w:szCs w:val="28"/>
          <w:lang w:val="uk-UA"/>
        </w:rPr>
        <w:t xml:space="preserve">- </w:t>
      </w:r>
      <w:r w:rsidRPr="009318A7">
        <w:rPr>
          <w:sz w:val="28"/>
          <w:szCs w:val="28"/>
          <w:lang w:val="uk-UA"/>
        </w:rPr>
        <w:t>засідань педагогічної ради 16 (із них 7-позачергових);</w:t>
      </w:r>
    </w:p>
    <w:p w:rsidR="00E77361" w:rsidRPr="00251877" w:rsidRDefault="00E77361" w:rsidP="00E77361">
      <w:pPr>
        <w:pStyle w:val="a3"/>
        <w:spacing w:before="0" w:beforeAutospacing="0" w:after="0" w:afterAutospacing="0"/>
        <w:rPr>
          <w:color w:val="FF0000"/>
          <w:sz w:val="28"/>
          <w:szCs w:val="28"/>
          <w:lang w:val="uk-UA"/>
        </w:rPr>
      </w:pPr>
      <w:r>
        <w:rPr>
          <w:color w:val="FF0000"/>
          <w:sz w:val="28"/>
          <w:szCs w:val="28"/>
          <w:lang w:val="uk-UA"/>
        </w:rPr>
        <w:t xml:space="preserve">- </w:t>
      </w:r>
      <w:r w:rsidRPr="00645F95">
        <w:rPr>
          <w:sz w:val="28"/>
          <w:szCs w:val="28"/>
          <w:lang w:val="uk-UA"/>
        </w:rPr>
        <w:t>нарад при директорові 14.</w:t>
      </w:r>
    </w:p>
    <w:p w:rsidR="00E77361" w:rsidRDefault="00E77361" w:rsidP="00E77361">
      <w:pPr>
        <w:pStyle w:val="a3"/>
        <w:spacing w:before="0" w:beforeAutospacing="0" w:after="0" w:afterAutospacing="0"/>
        <w:rPr>
          <w:sz w:val="28"/>
          <w:szCs w:val="28"/>
          <w:lang w:val="uk-UA"/>
        </w:rPr>
      </w:pPr>
    </w:p>
    <w:p w:rsidR="00E77361" w:rsidRPr="00251877" w:rsidRDefault="00E77361" w:rsidP="00E77361">
      <w:pPr>
        <w:pStyle w:val="a3"/>
        <w:spacing w:before="0" w:beforeAutospacing="0" w:after="0" w:afterAutospacing="0"/>
        <w:rPr>
          <w:color w:val="333333"/>
          <w:sz w:val="28"/>
          <w:szCs w:val="28"/>
          <w:lang w:val="uk-UA"/>
        </w:rPr>
      </w:pPr>
      <w:r w:rsidRPr="00645F95">
        <w:rPr>
          <w:sz w:val="28"/>
          <w:szCs w:val="28"/>
          <w:lang w:val="uk-UA"/>
        </w:rPr>
        <w:t xml:space="preserve"> З деяких питань проводилися спільні </w:t>
      </w:r>
      <w:r w:rsidRPr="00251877">
        <w:rPr>
          <w:color w:val="333333"/>
          <w:sz w:val="28"/>
          <w:szCs w:val="28"/>
          <w:lang w:val="uk-UA"/>
        </w:rPr>
        <w:t>засідання педагогічної ради та Ради школи.</w:t>
      </w:r>
    </w:p>
    <w:p w:rsidR="00020AB4" w:rsidRPr="00174B04" w:rsidRDefault="00020AB4" w:rsidP="00174B04">
      <w:pPr>
        <w:pStyle w:val="rvps2"/>
        <w:shd w:val="clear" w:color="auto" w:fill="FFFFFF"/>
        <w:spacing w:before="0" w:beforeAutospacing="0" w:after="0" w:afterAutospacing="0"/>
        <w:jc w:val="both"/>
        <w:rPr>
          <w:color w:val="000000"/>
          <w:sz w:val="28"/>
          <w:szCs w:val="28"/>
        </w:rPr>
      </w:pPr>
      <w:r w:rsidRPr="00174B04">
        <w:rPr>
          <w:color w:val="000000"/>
          <w:sz w:val="28"/>
          <w:szCs w:val="28"/>
          <w:lang w:val="uk-UA"/>
        </w:rPr>
        <w:t>Повноваження, відповідальність, засади формування та діяльності органів громадського самоврядув</w:t>
      </w:r>
      <w:r w:rsidRPr="00174B04">
        <w:rPr>
          <w:color w:val="000000"/>
          <w:sz w:val="28"/>
          <w:szCs w:val="28"/>
        </w:rPr>
        <w:t>ання визначаються спеціальними законами та установчими документами закладу освіти.</w:t>
      </w:r>
    </w:p>
    <w:p w:rsidR="00071EF7" w:rsidRPr="00174B04" w:rsidRDefault="00071EF7" w:rsidP="00174B04">
      <w:pPr>
        <w:pStyle w:val="afa"/>
        <w:tabs>
          <w:tab w:val="left" w:pos="284"/>
          <w:tab w:val="left" w:pos="1083"/>
        </w:tabs>
        <w:jc w:val="both"/>
        <w:rPr>
          <w:rFonts w:ascii="Times New Roman" w:hAnsi="Times New Roman" w:cs="Times New Roman"/>
          <w:b/>
          <w:szCs w:val="28"/>
        </w:rPr>
      </w:pPr>
    </w:p>
    <w:p w:rsidR="00443A20" w:rsidRPr="00174B04" w:rsidRDefault="00071EF7" w:rsidP="00174B04">
      <w:pPr>
        <w:pStyle w:val="afa"/>
        <w:tabs>
          <w:tab w:val="left" w:pos="284"/>
          <w:tab w:val="left" w:pos="1083"/>
        </w:tabs>
        <w:jc w:val="both"/>
        <w:rPr>
          <w:rFonts w:ascii="Times New Roman" w:hAnsi="Times New Roman" w:cs="Times New Roman"/>
          <w:b/>
          <w:szCs w:val="28"/>
        </w:rPr>
      </w:pPr>
      <w:r w:rsidRPr="00174B04">
        <w:rPr>
          <w:rFonts w:ascii="Times New Roman" w:hAnsi="Times New Roman" w:cs="Times New Roman"/>
          <w:b/>
          <w:szCs w:val="28"/>
        </w:rPr>
        <w:t>7</w:t>
      </w:r>
      <w:r w:rsidR="007B5432" w:rsidRPr="00174B04">
        <w:rPr>
          <w:rFonts w:ascii="Times New Roman" w:hAnsi="Times New Roman" w:cs="Times New Roman"/>
          <w:b/>
          <w:szCs w:val="28"/>
        </w:rPr>
        <w:t xml:space="preserve">. Аналіз звернень громадян з питань діяльності ЗЗСО </w:t>
      </w:r>
    </w:p>
    <w:p w:rsidR="00251877" w:rsidRPr="00174B04" w:rsidRDefault="00251877" w:rsidP="00174B04">
      <w:pPr>
        <w:pStyle w:val="a3"/>
        <w:shd w:val="clear" w:color="auto" w:fill="FFFFFF" w:themeFill="background1"/>
        <w:spacing w:before="0" w:beforeAutospacing="0" w:after="0" w:afterAutospacing="0"/>
        <w:jc w:val="both"/>
        <w:rPr>
          <w:sz w:val="28"/>
          <w:szCs w:val="28"/>
          <w:lang w:val="uk-UA"/>
        </w:rPr>
      </w:pPr>
      <w:r w:rsidRPr="00174B04">
        <w:rPr>
          <w:sz w:val="28"/>
          <w:szCs w:val="28"/>
          <w:lang w:val="uk-UA"/>
        </w:rPr>
        <w:t xml:space="preserve">     Робота школи із зверненнями громадян здійснювалася згідно наказу по школі від 29.08.2018 р. № 184</w:t>
      </w:r>
      <w:r w:rsidRPr="00174B04">
        <w:rPr>
          <w:color w:val="FF0000"/>
          <w:sz w:val="28"/>
          <w:szCs w:val="28"/>
          <w:lang w:val="uk-UA"/>
        </w:rPr>
        <w:t xml:space="preserve"> </w:t>
      </w:r>
      <w:r w:rsidRPr="00174B04">
        <w:rPr>
          <w:sz w:val="28"/>
          <w:szCs w:val="28"/>
          <w:lang w:val="uk-UA"/>
        </w:rPr>
        <w:t xml:space="preserve">«Про заходи щодо виконання Закону України «Про звернення громадян»». Адміністрацією школи </w:t>
      </w:r>
      <w:r w:rsidRPr="00174B04">
        <w:rPr>
          <w:sz w:val="28"/>
          <w:szCs w:val="28"/>
        </w:rPr>
        <w:t>проаналізовано роботу  зі зверненнями за 201</w:t>
      </w:r>
      <w:r w:rsidRPr="00174B04">
        <w:rPr>
          <w:sz w:val="28"/>
          <w:szCs w:val="28"/>
          <w:lang w:val="uk-UA"/>
        </w:rPr>
        <w:t>8</w:t>
      </w:r>
      <w:r w:rsidRPr="00174B04">
        <w:rPr>
          <w:sz w:val="28"/>
          <w:szCs w:val="28"/>
        </w:rPr>
        <w:t xml:space="preserve"> рік</w:t>
      </w:r>
      <w:r w:rsidRPr="00174B04">
        <w:rPr>
          <w:sz w:val="28"/>
          <w:szCs w:val="28"/>
          <w:lang w:val="uk-UA"/>
        </w:rPr>
        <w:t>. Цим наказом</w:t>
      </w:r>
      <w:r w:rsidRPr="00174B04">
        <w:rPr>
          <w:sz w:val="28"/>
          <w:szCs w:val="28"/>
        </w:rPr>
        <w:t>  затверджено графік особистого прийому громадян директором школи</w:t>
      </w:r>
      <w:r w:rsidRPr="00174B04">
        <w:rPr>
          <w:sz w:val="28"/>
          <w:szCs w:val="28"/>
          <w:lang w:val="uk-UA"/>
        </w:rPr>
        <w:t>, заступниками директора</w:t>
      </w:r>
      <w:r w:rsidRPr="00174B04">
        <w:rPr>
          <w:sz w:val="28"/>
          <w:szCs w:val="28"/>
        </w:rPr>
        <w:t xml:space="preserve"> та  призначено відповідальну особу за облік і контроль за зверненнями у 201</w:t>
      </w:r>
      <w:r w:rsidRPr="00174B04">
        <w:rPr>
          <w:sz w:val="28"/>
          <w:szCs w:val="28"/>
          <w:lang w:val="uk-UA"/>
        </w:rPr>
        <w:t>8</w:t>
      </w:r>
      <w:r w:rsidRPr="00174B04">
        <w:rPr>
          <w:sz w:val="28"/>
          <w:szCs w:val="28"/>
        </w:rPr>
        <w:t xml:space="preserve"> році  з метою забезпечення особливо уважного ставлення до вирішення проблем, з якими звертаються громадяни, які потребують захисту та підтримки.</w:t>
      </w:r>
      <w:r w:rsidRPr="00174B04">
        <w:rPr>
          <w:sz w:val="28"/>
          <w:szCs w:val="28"/>
          <w:lang w:val="uk-UA"/>
        </w:rPr>
        <w:t xml:space="preserve">  </w:t>
      </w:r>
    </w:p>
    <w:p w:rsidR="00251877" w:rsidRPr="00174B04" w:rsidRDefault="00251877" w:rsidP="00174B04">
      <w:pPr>
        <w:tabs>
          <w:tab w:val="left" w:pos="991"/>
        </w:tabs>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rPr>
        <w:t> </w:t>
      </w:r>
      <w:r w:rsidRPr="00174B04">
        <w:rPr>
          <w:rFonts w:ascii="Times New Roman" w:hAnsi="Times New Roman" w:cs="Times New Roman"/>
          <w:sz w:val="28"/>
          <w:szCs w:val="28"/>
          <w:lang w:val="uk-UA"/>
        </w:rPr>
        <w:t xml:space="preserve">         Усі заяви, що надійшли до адміністрації школи, розглядаються з дотриманням терміну їх розгляду та умов зберігання.</w:t>
      </w:r>
    </w:p>
    <w:p w:rsidR="00251877" w:rsidRPr="00174B04" w:rsidRDefault="00251877" w:rsidP="00174B04">
      <w:pPr>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 xml:space="preserve">           Упродовж 2018 року у журналі реєстрації звернень громадян (01-07.1) зареєстровано 26</w:t>
      </w:r>
      <w:r w:rsidRPr="00174B04">
        <w:rPr>
          <w:rFonts w:ascii="Times New Roman" w:hAnsi="Times New Roman" w:cs="Times New Roman"/>
          <w:color w:val="FF0000"/>
          <w:sz w:val="28"/>
          <w:szCs w:val="28"/>
          <w:lang w:val="uk-UA"/>
        </w:rPr>
        <w:t xml:space="preserve"> </w:t>
      </w:r>
      <w:r w:rsidRPr="00174B04">
        <w:rPr>
          <w:rFonts w:ascii="Times New Roman" w:hAnsi="Times New Roman" w:cs="Times New Roman"/>
          <w:sz w:val="28"/>
          <w:szCs w:val="28"/>
          <w:lang w:val="uk-UA"/>
        </w:rPr>
        <w:t xml:space="preserve"> звернень.</w:t>
      </w:r>
    </w:p>
    <w:p w:rsidR="00251877" w:rsidRPr="00174B04" w:rsidRDefault="00251877" w:rsidP="00174B04">
      <w:pPr>
        <w:spacing w:after="0" w:line="240" w:lineRule="auto"/>
        <w:jc w:val="center"/>
        <w:rPr>
          <w:rFonts w:ascii="Times New Roman" w:hAnsi="Times New Roman" w:cs="Times New Roman"/>
          <w:sz w:val="28"/>
          <w:szCs w:val="28"/>
          <w:lang w:val="uk-UA"/>
        </w:rPr>
      </w:pPr>
      <w:r w:rsidRPr="00174B04">
        <w:rPr>
          <w:rFonts w:ascii="Times New Roman" w:hAnsi="Times New Roman" w:cs="Times New Roman"/>
          <w:sz w:val="28"/>
          <w:szCs w:val="28"/>
          <w:lang w:val="uk-UA"/>
        </w:rPr>
        <w:t>Порівнільна таблиця за 3 роки по кількості звернень:</w:t>
      </w:r>
    </w:p>
    <w:p w:rsidR="00251877" w:rsidRPr="00174B04" w:rsidRDefault="00251877" w:rsidP="00174B04">
      <w:pPr>
        <w:spacing w:after="0" w:line="240" w:lineRule="auto"/>
        <w:jc w:val="center"/>
        <w:rPr>
          <w:rFonts w:ascii="Times New Roman" w:hAnsi="Times New Roman" w:cs="Times New Roman"/>
          <w:sz w:val="28"/>
          <w:szCs w:val="28"/>
          <w:lang w:val="uk-UA"/>
        </w:rPr>
      </w:pPr>
    </w:p>
    <w:tbl>
      <w:tblPr>
        <w:tblStyle w:val="afb"/>
        <w:tblW w:w="0" w:type="auto"/>
        <w:tblLook w:val="04A0"/>
      </w:tblPr>
      <w:tblGrid>
        <w:gridCol w:w="3379"/>
        <w:gridCol w:w="3379"/>
        <w:gridCol w:w="3380"/>
      </w:tblGrid>
      <w:tr w:rsidR="00251877" w:rsidRPr="00174B04" w:rsidTr="0074781E">
        <w:tc>
          <w:tcPr>
            <w:tcW w:w="3492" w:type="dxa"/>
          </w:tcPr>
          <w:p w:rsidR="00251877" w:rsidRPr="00174B04" w:rsidRDefault="00251877" w:rsidP="00174B04">
            <w:pPr>
              <w:jc w:val="center"/>
              <w:rPr>
                <w:rFonts w:ascii="Times New Roman" w:hAnsi="Times New Roman" w:cs="Times New Roman"/>
                <w:sz w:val="28"/>
                <w:szCs w:val="28"/>
                <w:lang w:val="uk-UA"/>
              </w:rPr>
            </w:pPr>
            <w:r w:rsidRPr="00174B04">
              <w:rPr>
                <w:rFonts w:ascii="Times New Roman" w:hAnsi="Times New Roman" w:cs="Times New Roman"/>
                <w:sz w:val="28"/>
                <w:szCs w:val="28"/>
                <w:lang w:val="uk-UA"/>
              </w:rPr>
              <w:t>2016 рік</w:t>
            </w:r>
          </w:p>
        </w:tc>
        <w:tc>
          <w:tcPr>
            <w:tcW w:w="3492" w:type="dxa"/>
          </w:tcPr>
          <w:p w:rsidR="00251877" w:rsidRPr="00174B04" w:rsidRDefault="00251877" w:rsidP="00174B04">
            <w:pPr>
              <w:jc w:val="center"/>
              <w:rPr>
                <w:rFonts w:ascii="Times New Roman" w:hAnsi="Times New Roman" w:cs="Times New Roman"/>
                <w:sz w:val="28"/>
                <w:szCs w:val="28"/>
                <w:lang w:val="uk-UA"/>
              </w:rPr>
            </w:pPr>
            <w:r w:rsidRPr="00174B04">
              <w:rPr>
                <w:rFonts w:ascii="Times New Roman" w:hAnsi="Times New Roman" w:cs="Times New Roman"/>
                <w:sz w:val="28"/>
                <w:szCs w:val="28"/>
                <w:lang w:val="uk-UA"/>
              </w:rPr>
              <w:t>2017 рік</w:t>
            </w:r>
          </w:p>
        </w:tc>
        <w:tc>
          <w:tcPr>
            <w:tcW w:w="3493" w:type="dxa"/>
          </w:tcPr>
          <w:p w:rsidR="00251877" w:rsidRPr="00174B04" w:rsidRDefault="00251877" w:rsidP="00174B04">
            <w:pPr>
              <w:jc w:val="center"/>
              <w:rPr>
                <w:rFonts w:ascii="Times New Roman" w:hAnsi="Times New Roman" w:cs="Times New Roman"/>
                <w:sz w:val="28"/>
                <w:szCs w:val="28"/>
                <w:lang w:val="uk-UA"/>
              </w:rPr>
            </w:pPr>
            <w:r w:rsidRPr="00174B04">
              <w:rPr>
                <w:rFonts w:ascii="Times New Roman" w:hAnsi="Times New Roman" w:cs="Times New Roman"/>
                <w:sz w:val="28"/>
                <w:szCs w:val="28"/>
                <w:lang w:val="uk-UA"/>
              </w:rPr>
              <w:t>2018 рік</w:t>
            </w:r>
          </w:p>
        </w:tc>
      </w:tr>
      <w:tr w:rsidR="00251877" w:rsidRPr="00174B04" w:rsidTr="0074781E">
        <w:tc>
          <w:tcPr>
            <w:tcW w:w="3492" w:type="dxa"/>
          </w:tcPr>
          <w:p w:rsidR="00251877" w:rsidRPr="00174B04" w:rsidRDefault="00251877" w:rsidP="00174B04">
            <w:pPr>
              <w:jc w:val="center"/>
              <w:rPr>
                <w:rFonts w:ascii="Times New Roman" w:hAnsi="Times New Roman" w:cs="Times New Roman"/>
                <w:sz w:val="28"/>
                <w:szCs w:val="28"/>
                <w:lang w:val="uk-UA"/>
              </w:rPr>
            </w:pPr>
            <w:r w:rsidRPr="00174B04">
              <w:rPr>
                <w:rFonts w:ascii="Times New Roman" w:hAnsi="Times New Roman" w:cs="Times New Roman"/>
                <w:sz w:val="28"/>
                <w:szCs w:val="28"/>
                <w:lang w:val="uk-UA"/>
              </w:rPr>
              <w:t>13</w:t>
            </w:r>
          </w:p>
        </w:tc>
        <w:tc>
          <w:tcPr>
            <w:tcW w:w="3492" w:type="dxa"/>
          </w:tcPr>
          <w:p w:rsidR="00251877" w:rsidRPr="00174B04" w:rsidRDefault="00251877" w:rsidP="00174B04">
            <w:pPr>
              <w:jc w:val="center"/>
              <w:rPr>
                <w:rFonts w:ascii="Times New Roman" w:hAnsi="Times New Roman" w:cs="Times New Roman"/>
                <w:sz w:val="28"/>
                <w:szCs w:val="28"/>
                <w:lang w:val="uk-UA"/>
              </w:rPr>
            </w:pPr>
            <w:r w:rsidRPr="00174B04">
              <w:rPr>
                <w:rFonts w:ascii="Times New Roman" w:hAnsi="Times New Roman" w:cs="Times New Roman"/>
                <w:sz w:val="28"/>
                <w:szCs w:val="28"/>
                <w:lang w:val="uk-UA"/>
              </w:rPr>
              <w:t>17</w:t>
            </w:r>
          </w:p>
        </w:tc>
        <w:tc>
          <w:tcPr>
            <w:tcW w:w="3493" w:type="dxa"/>
          </w:tcPr>
          <w:p w:rsidR="00251877" w:rsidRPr="00174B04" w:rsidRDefault="00251877" w:rsidP="00174B04">
            <w:pPr>
              <w:jc w:val="center"/>
              <w:rPr>
                <w:rFonts w:ascii="Times New Roman" w:hAnsi="Times New Roman" w:cs="Times New Roman"/>
                <w:sz w:val="28"/>
                <w:szCs w:val="28"/>
                <w:lang w:val="uk-UA"/>
              </w:rPr>
            </w:pPr>
            <w:r w:rsidRPr="00174B04">
              <w:rPr>
                <w:rFonts w:ascii="Times New Roman" w:hAnsi="Times New Roman" w:cs="Times New Roman"/>
                <w:sz w:val="28"/>
                <w:szCs w:val="28"/>
                <w:lang w:val="uk-UA"/>
              </w:rPr>
              <w:t>26</w:t>
            </w:r>
          </w:p>
        </w:tc>
      </w:tr>
    </w:tbl>
    <w:p w:rsidR="00251877" w:rsidRPr="00174B04" w:rsidRDefault="00251877" w:rsidP="00174B04">
      <w:pPr>
        <w:spacing w:after="0" w:line="240" w:lineRule="auto"/>
        <w:jc w:val="both"/>
        <w:rPr>
          <w:rFonts w:ascii="Times New Roman" w:hAnsi="Times New Roman" w:cs="Times New Roman"/>
          <w:sz w:val="28"/>
          <w:szCs w:val="28"/>
          <w:lang w:val="uk-UA"/>
        </w:rPr>
      </w:pPr>
    </w:p>
    <w:p w:rsidR="00251877" w:rsidRPr="00174B04" w:rsidRDefault="00251877" w:rsidP="00174B04">
      <w:pPr>
        <w:spacing w:after="0" w:line="240" w:lineRule="auto"/>
        <w:jc w:val="both"/>
        <w:rPr>
          <w:rFonts w:ascii="Times New Roman" w:hAnsi="Times New Roman" w:cs="Times New Roman"/>
          <w:color w:val="000000"/>
          <w:sz w:val="28"/>
          <w:szCs w:val="28"/>
        </w:rPr>
      </w:pPr>
      <w:r w:rsidRPr="00174B04">
        <w:rPr>
          <w:rFonts w:ascii="Times New Roman" w:hAnsi="Times New Roman" w:cs="Times New Roman"/>
          <w:color w:val="000000"/>
          <w:sz w:val="28"/>
          <w:szCs w:val="28"/>
        </w:rPr>
        <w:t> Аналіз  за характеристикою звернень:</w:t>
      </w:r>
    </w:p>
    <w:p w:rsidR="00251877" w:rsidRPr="00174B04" w:rsidRDefault="00251877" w:rsidP="00174B04">
      <w:pPr>
        <w:numPr>
          <w:ilvl w:val="0"/>
          <w:numId w:val="14"/>
        </w:numPr>
        <w:tabs>
          <w:tab w:val="clear" w:pos="720"/>
        </w:tabs>
        <w:spacing w:after="0" w:line="240" w:lineRule="auto"/>
        <w:ind w:left="0" w:firstLine="0"/>
        <w:jc w:val="both"/>
        <w:rPr>
          <w:rFonts w:ascii="Times New Roman" w:hAnsi="Times New Roman" w:cs="Times New Roman"/>
          <w:color w:val="000000"/>
          <w:sz w:val="28"/>
          <w:szCs w:val="28"/>
        </w:rPr>
      </w:pPr>
      <w:r w:rsidRPr="00174B04">
        <w:rPr>
          <w:rFonts w:ascii="Times New Roman" w:hAnsi="Times New Roman" w:cs="Times New Roman"/>
          <w:color w:val="000000"/>
          <w:sz w:val="28"/>
          <w:szCs w:val="28"/>
        </w:rPr>
        <w:t>за формою надходження:  на особистому прийомі –</w:t>
      </w:r>
      <w:r w:rsidRPr="00174B04">
        <w:rPr>
          <w:rFonts w:ascii="Times New Roman" w:hAnsi="Times New Roman" w:cs="Times New Roman"/>
          <w:color w:val="000000"/>
          <w:sz w:val="28"/>
          <w:szCs w:val="28"/>
          <w:lang w:val="uk-UA"/>
        </w:rPr>
        <w:t xml:space="preserve"> 25</w:t>
      </w:r>
      <w:r w:rsidRPr="00174B04">
        <w:rPr>
          <w:rFonts w:ascii="Times New Roman" w:hAnsi="Times New Roman" w:cs="Times New Roman"/>
          <w:color w:val="000000"/>
          <w:sz w:val="28"/>
          <w:szCs w:val="28"/>
        </w:rPr>
        <w:t xml:space="preserve"> (</w:t>
      </w:r>
      <w:r w:rsidRPr="00174B04">
        <w:rPr>
          <w:rFonts w:ascii="Times New Roman" w:hAnsi="Times New Roman" w:cs="Times New Roman"/>
          <w:color w:val="000000"/>
          <w:sz w:val="28"/>
          <w:szCs w:val="28"/>
          <w:lang w:val="uk-UA"/>
        </w:rPr>
        <w:t>96,15</w:t>
      </w:r>
      <w:r w:rsidRPr="00174B04">
        <w:rPr>
          <w:rFonts w:ascii="Times New Roman" w:hAnsi="Times New Roman" w:cs="Times New Roman"/>
          <w:color w:val="000000"/>
          <w:sz w:val="28"/>
          <w:szCs w:val="28"/>
        </w:rPr>
        <w:t>%);</w:t>
      </w:r>
    </w:p>
    <w:p w:rsidR="00251877" w:rsidRPr="00174B04" w:rsidRDefault="00251877" w:rsidP="00174B04">
      <w:pPr>
        <w:numPr>
          <w:ilvl w:val="0"/>
          <w:numId w:val="14"/>
        </w:numPr>
        <w:tabs>
          <w:tab w:val="clear" w:pos="720"/>
        </w:tabs>
        <w:spacing w:after="0" w:line="240" w:lineRule="auto"/>
        <w:ind w:left="0" w:firstLine="0"/>
        <w:jc w:val="both"/>
        <w:rPr>
          <w:rFonts w:ascii="Times New Roman" w:hAnsi="Times New Roman" w:cs="Times New Roman"/>
          <w:color w:val="000000"/>
          <w:sz w:val="28"/>
          <w:szCs w:val="28"/>
        </w:rPr>
      </w:pPr>
      <w:r w:rsidRPr="00174B04">
        <w:rPr>
          <w:rFonts w:ascii="Times New Roman" w:hAnsi="Times New Roman" w:cs="Times New Roman"/>
          <w:color w:val="000000"/>
          <w:sz w:val="28"/>
          <w:szCs w:val="28"/>
        </w:rPr>
        <w:t xml:space="preserve">за ознакою надходження: первинних – </w:t>
      </w:r>
      <w:r w:rsidRPr="00174B04">
        <w:rPr>
          <w:rFonts w:ascii="Times New Roman" w:hAnsi="Times New Roman" w:cs="Times New Roman"/>
          <w:color w:val="000000"/>
          <w:sz w:val="28"/>
          <w:szCs w:val="28"/>
          <w:lang w:val="uk-UA"/>
        </w:rPr>
        <w:t>26</w:t>
      </w:r>
      <w:r w:rsidRPr="00174B04">
        <w:rPr>
          <w:rFonts w:ascii="Times New Roman" w:hAnsi="Times New Roman" w:cs="Times New Roman"/>
          <w:color w:val="000000"/>
          <w:sz w:val="28"/>
          <w:szCs w:val="28"/>
        </w:rPr>
        <w:t xml:space="preserve"> (100%) ;</w:t>
      </w:r>
    </w:p>
    <w:p w:rsidR="00251877" w:rsidRPr="00174B04" w:rsidRDefault="00251877" w:rsidP="00174B04">
      <w:pPr>
        <w:numPr>
          <w:ilvl w:val="0"/>
          <w:numId w:val="14"/>
        </w:numPr>
        <w:tabs>
          <w:tab w:val="clear" w:pos="720"/>
        </w:tabs>
        <w:spacing w:after="0" w:line="240" w:lineRule="auto"/>
        <w:ind w:left="0" w:firstLine="0"/>
        <w:jc w:val="both"/>
        <w:rPr>
          <w:rFonts w:ascii="Times New Roman" w:hAnsi="Times New Roman" w:cs="Times New Roman"/>
          <w:color w:val="000000"/>
          <w:sz w:val="28"/>
          <w:szCs w:val="28"/>
        </w:rPr>
      </w:pPr>
      <w:r w:rsidRPr="00174B04">
        <w:rPr>
          <w:rFonts w:ascii="Times New Roman" w:hAnsi="Times New Roman" w:cs="Times New Roman"/>
          <w:color w:val="000000"/>
          <w:sz w:val="28"/>
          <w:szCs w:val="28"/>
          <w:lang w:val="uk-UA"/>
        </w:rPr>
        <w:t>за видом – заяви 26</w:t>
      </w:r>
      <w:r w:rsidRPr="00174B04">
        <w:rPr>
          <w:rFonts w:ascii="Times New Roman" w:hAnsi="Times New Roman" w:cs="Times New Roman"/>
          <w:color w:val="000000"/>
          <w:sz w:val="28"/>
          <w:szCs w:val="28"/>
        </w:rPr>
        <w:t xml:space="preserve"> (100%) ;</w:t>
      </w:r>
    </w:p>
    <w:p w:rsidR="00251877" w:rsidRPr="00174B04" w:rsidRDefault="00251877" w:rsidP="00174B04">
      <w:pPr>
        <w:numPr>
          <w:ilvl w:val="0"/>
          <w:numId w:val="14"/>
        </w:numPr>
        <w:tabs>
          <w:tab w:val="clear" w:pos="720"/>
        </w:tabs>
        <w:spacing w:after="0" w:line="240" w:lineRule="auto"/>
        <w:ind w:left="0" w:firstLine="0"/>
        <w:jc w:val="both"/>
        <w:rPr>
          <w:rFonts w:ascii="Times New Roman" w:hAnsi="Times New Roman" w:cs="Times New Roman"/>
          <w:color w:val="000000"/>
          <w:sz w:val="28"/>
          <w:szCs w:val="28"/>
        </w:rPr>
      </w:pPr>
      <w:r w:rsidRPr="00174B04">
        <w:rPr>
          <w:rFonts w:ascii="Times New Roman" w:hAnsi="Times New Roman" w:cs="Times New Roman"/>
          <w:color w:val="000000"/>
          <w:sz w:val="28"/>
          <w:szCs w:val="28"/>
        </w:rPr>
        <w:t xml:space="preserve">за суб’єктами звернень: індивідуальні звернення – </w:t>
      </w:r>
      <w:r w:rsidRPr="00174B04">
        <w:rPr>
          <w:rFonts w:ascii="Times New Roman" w:hAnsi="Times New Roman" w:cs="Times New Roman"/>
          <w:color w:val="000000"/>
          <w:sz w:val="28"/>
          <w:szCs w:val="28"/>
          <w:lang w:val="uk-UA"/>
        </w:rPr>
        <w:t>24</w:t>
      </w:r>
      <w:r w:rsidRPr="00174B04">
        <w:rPr>
          <w:rFonts w:ascii="Times New Roman" w:hAnsi="Times New Roman" w:cs="Times New Roman"/>
          <w:color w:val="000000"/>
          <w:sz w:val="28"/>
          <w:szCs w:val="28"/>
        </w:rPr>
        <w:t xml:space="preserve"> (</w:t>
      </w:r>
      <w:r w:rsidRPr="00174B04">
        <w:rPr>
          <w:rFonts w:ascii="Times New Roman" w:hAnsi="Times New Roman" w:cs="Times New Roman"/>
          <w:color w:val="000000"/>
          <w:sz w:val="28"/>
          <w:szCs w:val="28"/>
          <w:lang w:val="uk-UA"/>
        </w:rPr>
        <w:t>92,3</w:t>
      </w:r>
      <w:r w:rsidRPr="00174B04">
        <w:rPr>
          <w:rFonts w:ascii="Times New Roman" w:hAnsi="Times New Roman" w:cs="Times New Roman"/>
          <w:color w:val="000000"/>
          <w:sz w:val="28"/>
          <w:szCs w:val="28"/>
        </w:rPr>
        <w:t>%);</w:t>
      </w:r>
    </w:p>
    <w:p w:rsidR="00251877" w:rsidRPr="00174B04" w:rsidRDefault="00251877" w:rsidP="00174B04">
      <w:pPr>
        <w:numPr>
          <w:ilvl w:val="0"/>
          <w:numId w:val="14"/>
        </w:numPr>
        <w:tabs>
          <w:tab w:val="clear" w:pos="720"/>
        </w:tabs>
        <w:spacing w:after="0" w:line="240" w:lineRule="auto"/>
        <w:ind w:left="0" w:firstLine="0"/>
        <w:jc w:val="both"/>
        <w:rPr>
          <w:rFonts w:ascii="Times New Roman" w:hAnsi="Times New Roman" w:cs="Times New Roman"/>
          <w:color w:val="000000"/>
          <w:sz w:val="28"/>
          <w:szCs w:val="28"/>
        </w:rPr>
      </w:pPr>
      <w:r w:rsidRPr="00174B04">
        <w:rPr>
          <w:rFonts w:ascii="Times New Roman" w:hAnsi="Times New Roman" w:cs="Times New Roman"/>
          <w:color w:val="000000"/>
          <w:sz w:val="28"/>
          <w:szCs w:val="28"/>
          <w:lang w:val="uk-UA"/>
        </w:rPr>
        <w:t>колективні звернення – 2 (7,6 %);</w:t>
      </w:r>
    </w:p>
    <w:p w:rsidR="00251877" w:rsidRPr="00174B04" w:rsidRDefault="00251877" w:rsidP="00174B04">
      <w:pPr>
        <w:numPr>
          <w:ilvl w:val="0"/>
          <w:numId w:val="14"/>
        </w:numPr>
        <w:tabs>
          <w:tab w:val="clear" w:pos="720"/>
        </w:tabs>
        <w:spacing w:after="0" w:line="240" w:lineRule="auto"/>
        <w:ind w:left="0" w:firstLine="0"/>
        <w:jc w:val="both"/>
        <w:rPr>
          <w:rFonts w:ascii="Times New Roman" w:hAnsi="Times New Roman" w:cs="Times New Roman"/>
          <w:color w:val="000000"/>
          <w:sz w:val="28"/>
          <w:szCs w:val="28"/>
        </w:rPr>
      </w:pPr>
      <w:r w:rsidRPr="00174B04">
        <w:rPr>
          <w:rFonts w:ascii="Times New Roman" w:hAnsi="Times New Roman" w:cs="Times New Roman"/>
          <w:color w:val="000000"/>
          <w:sz w:val="28"/>
          <w:szCs w:val="28"/>
        </w:rPr>
        <w:t>за типом звернень</w:t>
      </w:r>
      <w:r w:rsidRPr="00174B04">
        <w:rPr>
          <w:rFonts w:ascii="Times New Roman" w:hAnsi="Times New Roman" w:cs="Times New Roman"/>
          <w:b/>
          <w:bCs/>
          <w:color w:val="000000"/>
          <w:sz w:val="28"/>
          <w:szCs w:val="28"/>
        </w:rPr>
        <w:t>:</w:t>
      </w:r>
      <w:r w:rsidRPr="00174B04">
        <w:rPr>
          <w:rFonts w:ascii="Times New Roman" w:hAnsi="Times New Roman" w:cs="Times New Roman"/>
          <w:color w:val="000000"/>
          <w:sz w:val="28"/>
          <w:szCs w:val="28"/>
        </w:rPr>
        <w:t> </w:t>
      </w:r>
      <w:r w:rsidRPr="00174B04">
        <w:rPr>
          <w:rFonts w:ascii="Times New Roman" w:hAnsi="Times New Roman" w:cs="Times New Roman"/>
          <w:color w:val="000000"/>
          <w:sz w:val="28"/>
          <w:szCs w:val="28"/>
          <w:lang w:val="uk-UA"/>
        </w:rPr>
        <w:t>письмові</w:t>
      </w:r>
      <w:r w:rsidRPr="00174B04">
        <w:rPr>
          <w:rFonts w:ascii="Times New Roman" w:hAnsi="Times New Roman" w:cs="Times New Roman"/>
          <w:color w:val="000000"/>
          <w:sz w:val="28"/>
          <w:szCs w:val="28"/>
        </w:rPr>
        <w:t xml:space="preserve"> звернення – </w:t>
      </w:r>
      <w:r w:rsidRPr="00174B04">
        <w:rPr>
          <w:rFonts w:ascii="Times New Roman" w:hAnsi="Times New Roman" w:cs="Times New Roman"/>
          <w:color w:val="000000"/>
          <w:sz w:val="28"/>
          <w:szCs w:val="28"/>
          <w:lang w:val="uk-UA"/>
        </w:rPr>
        <w:t>26</w:t>
      </w:r>
      <w:r w:rsidRPr="00174B04">
        <w:rPr>
          <w:rFonts w:ascii="Times New Roman" w:hAnsi="Times New Roman" w:cs="Times New Roman"/>
          <w:color w:val="000000"/>
          <w:sz w:val="28"/>
          <w:szCs w:val="28"/>
        </w:rPr>
        <w:t xml:space="preserve"> (</w:t>
      </w:r>
      <w:r w:rsidRPr="00174B04">
        <w:rPr>
          <w:rFonts w:ascii="Times New Roman" w:hAnsi="Times New Roman" w:cs="Times New Roman"/>
          <w:color w:val="000000"/>
          <w:sz w:val="28"/>
          <w:szCs w:val="28"/>
          <w:lang w:val="uk-UA"/>
        </w:rPr>
        <w:t>100</w:t>
      </w:r>
      <w:r w:rsidRPr="00174B04">
        <w:rPr>
          <w:rFonts w:ascii="Times New Roman" w:hAnsi="Times New Roman" w:cs="Times New Roman"/>
          <w:color w:val="000000"/>
          <w:sz w:val="28"/>
          <w:szCs w:val="28"/>
        </w:rPr>
        <w:t>%);</w:t>
      </w:r>
    </w:p>
    <w:p w:rsidR="00251877" w:rsidRPr="00174B04" w:rsidRDefault="00251877" w:rsidP="00174B04">
      <w:pPr>
        <w:spacing w:after="0" w:line="240" w:lineRule="auto"/>
        <w:jc w:val="both"/>
        <w:rPr>
          <w:rFonts w:ascii="Times New Roman" w:hAnsi="Times New Roman" w:cs="Times New Roman"/>
          <w:color w:val="000000"/>
          <w:sz w:val="28"/>
          <w:szCs w:val="28"/>
        </w:rPr>
      </w:pPr>
      <w:r w:rsidRPr="00174B04">
        <w:rPr>
          <w:rFonts w:ascii="Times New Roman" w:hAnsi="Times New Roman" w:cs="Times New Roman"/>
          <w:color w:val="000000"/>
          <w:sz w:val="28"/>
          <w:szCs w:val="28"/>
        </w:rPr>
        <w:t>-     за категоріями авторів звернень:</w:t>
      </w:r>
      <w:r w:rsidRPr="00174B04">
        <w:rPr>
          <w:rFonts w:ascii="Times New Roman" w:hAnsi="Times New Roman" w:cs="Times New Roman"/>
          <w:color w:val="000000"/>
          <w:sz w:val="28"/>
          <w:szCs w:val="28"/>
          <w:lang w:val="uk-UA"/>
        </w:rPr>
        <w:t xml:space="preserve"> інші – 26 (</w:t>
      </w:r>
      <w:r w:rsidRPr="00174B04">
        <w:rPr>
          <w:rFonts w:ascii="Times New Roman" w:hAnsi="Times New Roman" w:cs="Times New Roman"/>
          <w:color w:val="000000"/>
          <w:sz w:val="28"/>
          <w:szCs w:val="28"/>
        </w:rPr>
        <w:t>100%</w:t>
      </w:r>
      <w:r w:rsidRPr="00174B04">
        <w:rPr>
          <w:rFonts w:ascii="Times New Roman" w:hAnsi="Times New Roman" w:cs="Times New Roman"/>
          <w:color w:val="000000"/>
          <w:sz w:val="28"/>
          <w:szCs w:val="28"/>
          <w:lang w:val="uk-UA"/>
        </w:rPr>
        <w:t>)</w:t>
      </w:r>
      <w:r w:rsidRPr="00174B04">
        <w:rPr>
          <w:rFonts w:ascii="Times New Roman" w:hAnsi="Times New Roman" w:cs="Times New Roman"/>
          <w:color w:val="000000"/>
          <w:sz w:val="28"/>
          <w:szCs w:val="28"/>
        </w:rPr>
        <w:t>;</w:t>
      </w:r>
    </w:p>
    <w:p w:rsidR="00251877" w:rsidRPr="00174B04" w:rsidRDefault="00251877" w:rsidP="00174B04">
      <w:pPr>
        <w:spacing w:after="0" w:line="240" w:lineRule="auto"/>
        <w:jc w:val="both"/>
        <w:rPr>
          <w:rFonts w:ascii="Times New Roman" w:hAnsi="Times New Roman" w:cs="Times New Roman"/>
          <w:color w:val="000000"/>
          <w:sz w:val="28"/>
          <w:szCs w:val="28"/>
        </w:rPr>
      </w:pPr>
      <w:r w:rsidRPr="00174B04">
        <w:rPr>
          <w:rFonts w:ascii="Times New Roman" w:hAnsi="Times New Roman" w:cs="Times New Roman"/>
          <w:color w:val="000000"/>
          <w:sz w:val="28"/>
          <w:szCs w:val="28"/>
        </w:rPr>
        <w:t xml:space="preserve">-     за соціальним станом авторів звернення – інші </w:t>
      </w:r>
      <w:r w:rsidRPr="00174B04">
        <w:rPr>
          <w:rFonts w:ascii="Times New Roman" w:hAnsi="Times New Roman" w:cs="Times New Roman"/>
          <w:color w:val="000000"/>
          <w:sz w:val="28"/>
          <w:szCs w:val="28"/>
          <w:lang w:val="uk-UA"/>
        </w:rPr>
        <w:t>26</w:t>
      </w:r>
      <w:r w:rsidRPr="00174B04">
        <w:rPr>
          <w:rFonts w:ascii="Times New Roman" w:hAnsi="Times New Roman" w:cs="Times New Roman"/>
          <w:color w:val="000000"/>
          <w:sz w:val="28"/>
          <w:szCs w:val="28"/>
        </w:rPr>
        <w:t xml:space="preserve"> (100%)</w:t>
      </w:r>
    </w:p>
    <w:p w:rsidR="00251877" w:rsidRPr="00174B04" w:rsidRDefault="00251877" w:rsidP="00174B04">
      <w:pPr>
        <w:spacing w:after="0" w:line="240" w:lineRule="auto"/>
        <w:jc w:val="both"/>
        <w:rPr>
          <w:rFonts w:ascii="Times New Roman" w:hAnsi="Times New Roman" w:cs="Times New Roman"/>
          <w:color w:val="000000"/>
          <w:sz w:val="28"/>
          <w:szCs w:val="28"/>
          <w:lang w:val="uk-UA"/>
        </w:rPr>
      </w:pPr>
      <w:r w:rsidRPr="00174B04">
        <w:rPr>
          <w:rFonts w:ascii="Times New Roman" w:hAnsi="Times New Roman" w:cs="Times New Roman"/>
          <w:color w:val="000000"/>
          <w:sz w:val="28"/>
          <w:szCs w:val="28"/>
        </w:rPr>
        <w:t>    Всі звернення, які надійшли, були вчасно розглянуті</w:t>
      </w:r>
      <w:r w:rsidRPr="00174B04">
        <w:rPr>
          <w:rFonts w:ascii="Times New Roman" w:hAnsi="Times New Roman" w:cs="Times New Roman"/>
          <w:color w:val="000000"/>
          <w:sz w:val="28"/>
          <w:szCs w:val="28"/>
          <w:lang w:val="uk-UA"/>
        </w:rPr>
        <w:t xml:space="preserve"> та надані роз’яснення і відповіді.   </w:t>
      </w:r>
    </w:p>
    <w:p w:rsidR="00251877" w:rsidRPr="00174B04" w:rsidRDefault="00251877" w:rsidP="00174B04">
      <w:pPr>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shd w:val="clear" w:color="auto" w:fill="FFFFFF" w:themeFill="background1"/>
          <w:lang w:val="uk-UA"/>
        </w:rPr>
        <w:t xml:space="preserve">             </w:t>
      </w:r>
      <w:r w:rsidRPr="00174B04">
        <w:rPr>
          <w:rFonts w:ascii="Times New Roman" w:hAnsi="Times New Roman" w:cs="Times New Roman"/>
          <w:color w:val="000000"/>
          <w:sz w:val="28"/>
          <w:szCs w:val="28"/>
          <w:shd w:val="clear" w:color="auto" w:fill="FFFFFF" w:themeFill="background1"/>
          <w:lang w:val="uk-UA"/>
        </w:rPr>
        <w:t xml:space="preserve">Актуальними залишаються питання, що порушуються у зверненнях громадян: </w:t>
      </w:r>
      <w:r w:rsidRPr="00174B04">
        <w:rPr>
          <w:rFonts w:ascii="Times New Roman" w:hAnsi="Times New Roman" w:cs="Times New Roman"/>
          <w:color w:val="000000"/>
          <w:sz w:val="28"/>
          <w:szCs w:val="28"/>
          <w:shd w:val="clear" w:color="auto" w:fill="FFFFFF" w:themeFill="background1"/>
        </w:rPr>
        <w:t> </w:t>
      </w:r>
      <w:r w:rsidRPr="00174B04">
        <w:rPr>
          <w:rFonts w:ascii="Times New Roman" w:hAnsi="Times New Roman" w:cs="Times New Roman"/>
          <w:color w:val="000000"/>
          <w:sz w:val="28"/>
          <w:szCs w:val="28"/>
          <w:shd w:val="clear" w:color="auto" w:fill="FFFFFF" w:themeFill="background1"/>
          <w:lang w:val="uk-UA"/>
        </w:rPr>
        <w:t xml:space="preserve"> влаштування дітей у навчальні заклади, працевлаштування, звільнення, </w:t>
      </w:r>
      <w:r w:rsidRPr="00174B04">
        <w:rPr>
          <w:rFonts w:ascii="Times New Roman" w:hAnsi="Times New Roman" w:cs="Times New Roman"/>
          <w:sz w:val="28"/>
          <w:szCs w:val="28"/>
          <w:shd w:val="clear" w:color="auto" w:fill="FFFFFF" w:themeFill="background1"/>
          <w:lang w:val="uk-UA"/>
        </w:rPr>
        <w:t xml:space="preserve"> </w:t>
      </w:r>
      <w:r w:rsidRPr="00174B04">
        <w:rPr>
          <w:rFonts w:ascii="Times New Roman" w:hAnsi="Times New Roman" w:cs="Times New Roman"/>
          <w:sz w:val="28"/>
          <w:szCs w:val="28"/>
          <w:lang w:val="uk-UA"/>
        </w:rPr>
        <w:t>організація навчально-виховного процесу, непорозуміння між учнями.</w:t>
      </w:r>
    </w:p>
    <w:p w:rsidR="00251877" w:rsidRPr="00174B04" w:rsidRDefault="00251877" w:rsidP="00174B04">
      <w:pPr>
        <w:spacing w:after="0" w:line="240" w:lineRule="auto"/>
        <w:jc w:val="both"/>
        <w:rPr>
          <w:rFonts w:ascii="Times New Roman" w:hAnsi="Times New Roman" w:cs="Times New Roman"/>
          <w:sz w:val="28"/>
          <w:szCs w:val="28"/>
          <w:lang w:val="uk-UA"/>
        </w:rPr>
      </w:pPr>
      <w:r w:rsidRPr="00174B04">
        <w:rPr>
          <w:rFonts w:ascii="Times New Roman" w:hAnsi="Times New Roman" w:cs="Times New Roman"/>
          <w:color w:val="000000"/>
          <w:sz w:val="28"/>
          <w:szCs w:val="28"/>
          <w:lang w:val="uk-UA"/>
        </w:rPr>
        <w:t xml:space="preserve">Вдосконалюється практика проведення особистого прийому громадян </w:t>
      </w:r>
      <w:r w:rsidRPr="00174B04">
        <w:rPr>
          <w:rFonts w:ascii="Times New Roman" w:hAnsi="Times New Roman" w:cs="Times New Roman"/>
          <w:color w:val="000000"/>
          <w:sz w:val="28"/>
          <w:szCs w:val="28"/>
          <w:lang w:val="uk-UA"/>
        </w:rPr>
        <w:br/>
        <w:t>в закладі. Р</w:t>
      </w:r>
      <w:r w:rsidRPr="00174B04">
        <w:rPr>
          <w:rFonts w:ascii="Times New Roman" w:hAnsi="Times New Roman" w:cs="Times New Roman"/>
          <w:color w:val="000000"/>
          <w:sz w:val="28"/>
          <w:szCs w:val="28"/>
        </w:rPr>
        <w:t>обот</w:t>
      </w:r>
      <w:r w:rsidRPr="00174B04">
        <w:rPr>
          <w:rFonts w:ascii="Times New Roman" w:hAnsi="Times New Roman" w:cs="Times New Roman"/>
          <w:color w:val="000000"/>
          <w:sz w:val="28"/>
          <w:szCs w:val="28"/>
          <w:lang w:val="uk-UA"/>
        </w:rPr>
        <w:t>а закладу</w:t>
      </w:r>
      <w:r w:rsidRPr="00174B04">
        <w:rPr>
          <w:rFonts w:ascii="Times New Roman" w:hAnsi="Times New Roman" w:cs="Times New Roman"/>
          <w:color w:val="000000"/>
          <w:sz w:val="28"/>
          <w:szCs w:val="28"/>
        </w:rPr>
        <w:t xml:space="preserve"> з</w:t>
      </w:r>
      <w:r w:rsidRPr="00174B04">
        <w:rPr>
          <w:rFonts w:ascii="Times New Roman" w:hAnsi="Times New Roman" w:cs="Times New Roman"/>
          <w:color w:val="000000"/>
          <w:sz w:val="28"/>
          <w:szCs w:val="28"/>
          <w:lang w:val="uk-UA"/>
        </w:rPr>
        <w:t xml:space="preserve">і </w:t>
      </w:r>
      <w:r w:rsidRPr="00174B04">
        <w:rPr>
          <w:rFonts w:ascii="Times New Roman" w:hAnsi="Times New Roman" w:cs="Times New Roman"/>
          <w:color w:val="000000"/>
          <w:sz w:val="28"/>
          <w:szCs w:val="28"/>
        </w:rPr>
        <w:t>звернення</w:t>
      </w:r>
      <w:r w:rsidRPr="00174B04">
        <w:rPr>
          <w:rFonts w:ascii="Times New Roman" w:hAnsi="Times New Roman" w:cs="Times New Roman"/>
          <w:color w:val="000000"/>
          <w:sz w:val="28"/>
          <w:szCs w:val="28"/>
          <w:lang w:val="uk-UA"/>
        </w:rPr>
        <w:t>ми</w:t>
      </w:r>
      <w:r w:rsidRPr="00174B04">
        <w:rPr>
          <w:rFonts w:ascii="Times New Roman" w:hAnsi="Times New Roman" w:cs="Times New Roman"/>
          <w:color w:val="000000"/>
          <w:sz w:val="28"/>
          <w:szCs w:val="28"/>
        </w:rPr>
        <w:t xml:space="preserve"> громадян </w:t>
      </w:r>
      <w:r w:rsidRPr="00174B04">
        <w:rPr>
          <w:rFonts w:ascii="Times New Roman" w:hAnsi="Times New Roman" w:cs="Times New Roman"/>
          <w:color w:val="000000"/>
          <w:sz w:val="28"/>
          <w:szCs w:val="28"/>
          <w:lang w:val="uk-UA"/>
        </w:rPr>
        <w:t>набула</w:t>
      </w:r>
      <w:r w:rsidRPr="00174B04">
        <w:rPr>
          <w:rFonts w:ascii="Times New Roman" w:hAnsi="Times New Roman" w:cs="Times New Roman"/>
          <w:color w:val="000000"/>
          <w:sz w:val="28"/>
          <w:szCs w:val="28"/>
        </w:rPr>
        <w:t xml:space="preserve"> системн</w:t>
      </w:r>
      <w:r w:rsidRPr="00174B04">
        <w:rPr>
          <w:rFonts w:ascii="Times New Roman" w:hAnsi="Times New Roman" w:cs="Times New Roman"/>
          <w:color w:val="000000"/>
          <w:sz w:val="28"/>
          <w:szCs w:val="28"/>
          <w:lang w:val="uk-UA"/>
        </w:rPr>
        <w:t>ого</w:t>
      </w:r>
      <w:r w:rsidRPr="00174B04">
        <w:rPr>
          <w:rFonts w:ascii="Times New Roman" w:hAnsi="Times New Roman" w:cs="Times New Roman"/>
          <w:color w:val="000000"/>
          <w:sz w:val="28"/>
          <w:szCs w:val="28"/>
        </w:rPr>
        <w:t xml:space="preserve"> характер</w:t>
      </w:r>
      <w:r w:rsidRPr="00174B04">
        <w:rPr>
          <w:rFonts w:ascii="Times New Roman" w:hAnsi="Times New Roman" w:cs="Times New Roman"/>
          <w:color w:val="000000"/>
          <w:sz w:val="28"/>
          <w:szCs w:val="28"/>
          <w:lang w:val="uk-UA"/>
        </w:rPr>
        <w:t>у</w:t>
      </w:r>
      <w:r w:rsidRPr="00174B04">
        <w:rPr>
          <w:rFonts w:ascii="Times New Roman" w:hAnsi="Times New Roman" w:cs="Times New Roman"/>
          <w:color w:val="000000"/>
          <w:sz w:val="28"/>
          <w:szCs w:val="28"/>
        </w:rPr>
        <w:t xml:space="preserve">. </w:t>
      </w:r>
      <w:r w:rsidRPr="00174B04">
        <w:rPr>
          <w:rFonts w:ascii="Times New Roman" w:hAnsi="Times New Roman" w:cs="Times New Roman"/>
          <w:color w:val="000000"/>
          <w:sz w:val="28"/>
          <w:szCs w:val="28"/>
          <w:lang w:val="uk-UA"/>
        </w:rPr>
        <w:t>Удосконалюються етапи роботи в питанні</w:t>
      </w:r>
      <w:r w:rsidRPr="00174B04">
        <w:rPr>
          <w:rFonts w:ascii="Times New Roman" w:hAnsi="Times New Roman" w:cs="Times New Roman"/>
          <w:color w:val="000000"/>
          <w:sz w:val="28"/>
          <w:szCs w:val="28"/>
        </w:rPr>
        <w:t xml:space="preserve"> оформленн</w:t>
      </w:r>
      <w:r w:rsidRPr="00174B04">
        <w:rPr>
          <w:rFonts w:ascii="Times New Roman" w:hAnsi="Times New Roman" w:cs="Times New Roman"/>
          <w:color w:val="000000"/>
          <w:sz w:val="28"/>
          <w:szCs w:val="28"/>
          <w:lang w:val="uk-UA"/>
        </w:rPr>
        <w:t>я</w:t>
      </w:r>
      <w:r w:rsidRPr="00174B04">
        <w:rPr>
          <w:rFonts w:ascii="Times New Roman" w:hAnsi="Times New Roman" w:cs="Times New Roman"/>
          <w:color w:val="000000"/>
          <w:sz w:val="28"/>
          <w:szCs w:val="28"/>
        </w:rPr>
        <w:t xml:space="preserve"> документації</w:t>
      </w:r>
      <w:r w:rsidRPr="00174B04">
        <w:rPr>
          <w:rFonts w:ascii="Times New Roman" w:hAnsi="Times New Roman" w:cs="Times New Roman"/>
          <w:color w:val="000000"/>
          <w:sz w:val="28"/>
          <w:szCs w:val="28"/>
          <w:lang w:val="uk-UA"/>
        </w:rPr>
        <w:t>,</w:t>
      </w:r>
      <w:r w:rsidRPr="00174B04">
        <w:rPr>
          <w:rFonts w:ascii="Times New Roman" w:hAnsi="Times New Roman" w:cs="Times New Roman"/>
          <w:color w:val="000000"/>
          <w:sz w:val="28"/>
          <w:szCs w:val="28"/>
        </w:rPr>
        <w:t xml:space="preserve"> </w:t>
      </w:r>
      <w:r w:rsidRPr="00174B04">
        <w:rPr>
          <w:rFonts w:ascii="Times New Roman" w:hAnsi="Times New Roman" w:cs="Times New Roman"/>
          <w:color w:val="000000"/>
          <w:sz w:val="28"/>
          <w:szCs w:val="28"/>
          <w:lang w:val="uk-UA"/>
        </w:rPr>
        <w:t xml:space="preserve"> </w:t>
      </w:r>
      <w:r w:rsidRPr="00174B04">
        <w:rPr>
          <w:rFonts w:ascii="Times New Roman" w:hAnsi="Times New Roman" w:cs="Times New Roman"/>
          <w:color w:val="000000"/>
          <w:sz w:val="28"/>
          <w:szCs w:val="28"/>
        </w:rPr>
        <w:t>створення</w:t>
      </w:r>
      <w:r w:rsidRPr="00174B04">
        <w:rPr>
          <w:rFonts w:ascii="Times New Roman" w:hAnsi="Times New Roman" w:cs="Times New Roman"/>
          <w:color w:val="000000"/>
          <w:sz w:val="28"/>
          <w:szCs w:val="28"/>
          <w:lang w:val="uk-UA"/>
        </w:rPr>
        <w:t xml:space="preserve"> </w:t>
      </w:r>
      <w:r w:rsidRPr="00174B04">
        <w:rPr>
          <w:rFonts w:ascii="Times New Roman" w:hAnsi="Times New Roman" w:cs="Times New Roman"/>
          <w:color w:val="000000"/>
          <w:sz w:val="28"/>
          <w:szCs w:val="28"/>
        </w:rPr>
        <w:t xml:space="preserve"> </w:t>
      </w:r>
      <w:r w:rsidRPr="00174B04">
        <w:rPr>
          <w:rFonts w:ascii="Times New Roman" w:hAnsi="Times New Roman" w:cs="Times New Roman"/>
          <w:color w:val="000000"/>
          <w:sz w:val="28"/>
          <w:szCs w:val="28"/>
          <w:lang w:val="uk-UA"/>
        </w:rPr>
        <w:lastRenderedPageBreak/>
        <w:t>власного</w:t>
      </w:r>
      <w:r w:rsidRPr="00174B04">
        <w:rPr>
          <w:rFonts w:ascii="Times New Roman" w:hAnsi="Times New Roman" w:cs="Times New Roman"/>
          <w:color w:val="000000"/>
          <w:sz w:val="28"/>
          <w:szCs w:val="28"/>
        </w:rPr>
        <w:t xml:space="preserve"> алгоритму для оперативного реагування та розв’язання поставлених завдань, що порушуються </w:t>
      </w:r>
      <w:r w:rsidRPr="00174B04">
        <w:rPr>
          <w:rFonts w:ascii="Times New Roman" w:hAnsi="Times New Roman" w:cs="Times New Roman"/>
          <w:color w:val="000000"/>
          <w:sz w:val="28"/>
          <w:szCs w:val="28"/>
          <w:lang w:val="uk-UA"/>
        </w:rPr>
        <w:t>у</w:t>
      </w:r>
      <w:r w:rsidRPr="00174B04">
        <w:rPr>
          <w:rFonts w:ascii="Times New Roman" w:hAnsi="Times New Roman" w:cs="Times New Roman"/>
          <w:color w:val="000000"/>
          <w:sz w:val="28"/>
          <w:szCs w:val="28"/>
        </w:rPr>
        <w:t xml:space="preserve"> зверненнях</w:t>
      </w:r>
      <w:r w:rsidRPr="00174B04">
        <w:rPr>
          <w:rFonts w:ascii="Times New Roman" w:hAnsi="Times New Roman" w:cs="Times New Roman"/>
          <w:color w:val="000000"/>
          <w:sz w:val="28"/>
          <w:szCs w:val="28"/>
          <w:lang w:val="uk-UA"/>
        </w:rPr>
        <w:t>.</w:t>
      </w:r>
    </w:p>
    <w:p w:rsidR="00251877" w:rsidRPr="00174B04" w:rsidRDefault="00251877" w:rsidP="00174B04">
      <w:pPr>
        <w:spacing w:after="0" w:line="240" w:lineRule="auto"/>
        <w:jc w:val="both"/>
        <w:rPr>
          <w:rFonts w:ascii="Times New Roman" w:hAnsi="Times New Roman" w:cs="Times New Roman"/>
          <w:sz w:val="28"/>
          <w:szCs w:val="28"/>
          <w:lang w:val="uk-UA"/>
        </w:rPr>
      </w:pPr>
      <w:r w:rsidRPr="00174B04">
        <w:rPr>
          <w:rFonts w:ascii="Times New Roman" w:hAnsi="Times New Roman" w:cs="Times New Roman"/>
          <w:sz w:val="28"/>
          <w:szCs w:val="28"/>
          <w:lang w:val="uk-UA"/>
        </w:rPr>
        <w:t xml:space="preserve">          На підставі зазначеного вище в навчальному закладі було вжито таких заходів:</w:t>
      </w:r>
    </w:p>
    <w:p w:rsidR="00251877" w:rsidRPr="00174B04" w:rsidRDefault="00251877" w:rsidP="00174B04">
      <w:pPr>
        <w:pStyle w:val="a9"/>
        <w:numPr>
          <w:ilvl w:val="0"/>
          <w:numId w:val="13"/>
        </w:numPr>
        <w:spacing w:after="0" w:line="240" w:lineRule="auto"/>
        <w:ind w:left="0" w:firstLine="0"/>
        <w:jc w:val="both"/>
        <w:rPr>
          <w:rFonts w:ascii="Times New Roman" w:hAnsi="Times New Roman"/>
          <w:sz w:val="28"/>
          <w:szCs w:val="28"/>
          <w:lang w:val="uk-UA"/>
        </w:rPr>
      </w:pPr>
      <w:r w:rsidRPr="00174B04">
        <w:rPr>
          <w:rFonts w:ascii="Times New Roman" w:hAnsi="Times New Roman"/>
          <w:sz w:val="28"/>
          <w:szCs w:val="28"/>
          <w:lang w:val="uk-UA"/>
        </w:rPr>
        <w:t>Проведено роботу із класними керівниками і батьками учнів щодо реалізації конституційного права громадян на звернення та дотримання законодавства щодо організації роботи із зверненнями громадян.</w:t>
      </w:r>
    </w:p>
    <w:p w:rsidR="00251877" w:rsidRPr="00174B04" w:rsidRDefault="00251877" w:rsidP="00174B04">
      <w:pPr>
        <w:pStyle w:val="a9"/>
        <w:numPr>
          <w:ilvl w:val="0"/>
          <w:numId w:val="13"/>
        </w:numPr>
        <w:spacing w:after="0" w:line="240" w:lineRule="auto"/>
        <w:ind w:left="0" w:firstLine="0"/>
        <w:jc w:val="both"/>
        <w:rPr>
          <w:rFonts w:ascii="Times New Roman" w:hAnsi="Times New Roman"/>
          <w:sz w:val="28"/>
          <w:szCs w:val="28"/>
          <w:lang w:val="uk-UA"/>
        </w:rPr>
      </w:pPr>
      <w:r w:rsidRPr="00174B04">
        <w:rPr>
          <w:rFonts w:ascii="Times New Roman" w:hAnsi="Times New Roman"/>
          <w:sz w:val="28"/>
          <w:szCs w:val="28"/>
          <w:lang w:val="uk-UA"/>
        </w:rPr>
        <w:t>Інформацію щодо роботи із зверненнями громадян розміщено на офіційному сайті школи.</w:t>
      </w:r>
    </w:p>
    <w:p w:rsidR="00251877" w:rsidRPr="00174B04" w:rsidRDefault="00251877" w:rsidP="00174B04">
      <w:pPr>
        <w:pStyle w:val="a9"/>
        <w:numPr>
          <w:ilvl w:val="0"/>
          <w:numId w:val="13"/>
        </w:numPr>
        <w:spacing w:after="0" w:line="240" w:lineRule="auto"/>
        <w:ind w:left="0" w:firstLine="0"/>
        <w:jc w:val="both"/>
        <w:rPr>
          <w:rFonts w:ascii="Times New Roman" w:hAnsi="Times New Roman"/>
          <w:sz w:val="28"/>
          <w:szCs w:val="28"/>
          <w:lang w:val="uk-UA"/>
        </w:rPr>
      </w:pPr>
      <w:r w:rsidRPr="00174B04">
        <w:rPr>
          <w:rFonts w:ascii="Times New Roman" w:hAnsi="Times New Roman"/>
          <w:sz w:val="28"/>
          <w:szCs w:val="28"/>
          <w:lang w:val="uk-UA"/>
        </w:rPr>
        <w:t>Щорічне звітування директора перед батьківською громадою (збори голів БК від грудня) та перед колективом школи (загальні збори колективу) щодо роботи із зверненнями громадян.</w:t>
      </w:r>
    </w:p>
    <w:p w:rsidR="00251877" w:rsidRPr="00174B04" w:rsidRDefault="00251877" w:rsidP="00174B04">
      <w:pPr>
        <w:spacing w:after="0" w:line="240" w:lineRule="auto"/>
        <w:jc w:val="both"/>
        <w:rPr>
          <w:rFonts w:ascii="Times New Roman" w:hAnsi="Times New Roman" w:cs="Times New Roman"/>
          <w:color w:val="000000"/>
          <w:sz w:val="28"/>
          <w:szCs w:val="28"/>
          <w:lang w:val="uk-UA"/>
        </w:rPr>
      </w:pPr>
      <w:r w:rsidRPr="00174B04">
        <w:rPr>
          <w:rFonts w:ascii="Times New Roman" w:hAnsi="Times New Roman" w:cs="Times New Roman"/>
          <w:color w:val="000000"/>
          <w:sz w:val="28"/>
          <w:szCs w:val="28"/>
          <w:lang w:val="uk-UA"/>
        </w:rPr>
        <w:t xml:space="preserve">            На виконання Закону України «Про доступ до публічної інформації», актів Президента України, Кабінету Міністрів України з боку адміністрації школи вживалися відповідні заходи щодо забезпечення відкритості та прозорості своєї роботи. Зазначену діяльність визначено як невід’ємну складову частину всієї роботи.</w:t>
      </w:r>
    </w:p>
    <w:p w:rsidR="00251877" w:rsidRPr="00174B04" w:rsidRDefault="00251877" w:rsidP="00174B04">
      <w:pPr>
        <w:spacing w:after="0" w:line="240" w:lineRule="auto"/>
        <w:jc w:val="both"/>
        <w:rPr>
          <w:rFonts w:ascii="Times New Roman" w:hAnsi="Times New Roman" w:cs="Times New Roman"/>
          <w:color w:val="000000"/>
          <w:sz w:val="28"/>
          <w:szCs w:val="28"/>
          <w:lang w:val="uk-UA"/>
        </w:rPr>
      </w:pPr>
      <w:r w:rsidRPr="00174B04">
        <w:rPr>
          <w:rFonts w:ascii="Times New Roman" w:hAnsi="Times New Roman" w:cs="Times New Roman"/>
          <w:color w:val="000000"/>
          <w:sz w:val="28"/>
          <w:szCs w:val="28"/>
        </w:rPr>
        <w:t> </w:t>
      </w:r>
      <w:r w:rsidRPr="00174B04">
        <w:rPr>
          <w:rFonts w:ascii="Times New Roman" w:hAnsi="Times New Roman" w:cs="Times New Roman"/>
          <w:color w:val="000000"/>
          <w:sz w:val="28"/>
          <w:szCs w:val="28"/>
          <w:lang w:val="uk-UA"/>
        </w:rPr>
        <w:t xml:space="preserve"> </w:t>
      </w:r>
      <w:r w:rsidRPr="00174B04">
        <w:rPr>
          <w:rFonts w:ascii="Times New Roman" w:hAnsi="Times New Roman" w:cs="Times New Roman"/>
          <w:color w:val="000000"/>
          <w:sz w:val="28"/>
          <w:szCs w:val="28"/>
        </w:rPr>
        <w:t> </w:t>
      </w:r>
      <w:r w:rsidRPr="00174B04">
        <w:rPr>
          <w:rFonts w:ascii="Times New Roman" w:hAnsi="Times New Roman" w:cs="Times New Roman"/>
          <w:color w:val="000000"/>
          <w:sz w:val="28"/>
          <w:szCs w:val="28"/>
          <w:lang w:val="uk-UA"/>
        </w:rPr>
        <w:t xml:space="preserve"> </w:t>
      </w:r>
      <w:r w:rsidRPr="00174B04">
        <w:rPr>
          <w:rFonts w:ascii="Times New Roman" w:hAnsi="Times New Roman" w:cs="Times New Roman"/>
          <w:color w:val="000000"/>
          <w:sz w:val="28"/>
          <w:szCs w:val="28"/>
        </w:rPr>
        <w:t> </w:t>
      </w:r>
      <w:r w:rsidRPr="00174B04">
        <w:rPr>
          <w:rFonts w:ascii="Times New Roman" w:hAnsi="Times New Roman" w:cs="Times New Roman"/>
          <w:color w:val="000000"/>
          <w:sz w:val="28"/>
          <w:szCs w:val="28"/>
          <w:lang w:val="uk-UA"/>
        </w:rPr>
        <w:t xml:space="preserve"> </w:t>
      </w:r>
      <w:r w:rsidRPr="00174B04">
        <w:rPr>
          <w:rFonts w:ascii="Times New Roman" w:hAnsi="Times New Roman" w:cs="Times New Roman"/>
          <w:color w:val="000000"/>
          <w:sz w:val="28"/>
          <w:szCs w:val="28"/>
        </w:rPr>
        <w:t> </w:t>
      </w:r>
      <w:r w:rsidRPr="00174B04">
        <w:rPr>
          <w:rFonts w:ascii="Times New Roman" w:hAnsi="Times New Roman" w:cs="Times New Roman"/>
          <w:color w:val="000000"/>
          <w:sz w:val="28"/>
          <w:szCs w:val="28"/>
          <w:lang w:val="uk-UA"/>
        </w:rPr>
        <w:t xml:space="preserve"> </w:t>
      </w:r>
      <w:r w:rsidRPr="00174B04">
        <w:rPr>
          <w:rFonts w:ascii="Times New Roman" w:hAnsi="Times New Roman" w:cs="Times New Roman"/>
          <w:color w:val="000000"/>
          <w:sz w:val="28"/>
          <w:szCs w:val="28"/>
        </w:rPr>
        <w:t> </w:t>
      </w:r>
      <w:r w:rsidRPr="00174B04">
        <w:rPr>
          <w:rFonts w:ascii="Times New Roman" w:hAnsi="Times New Roman" w:cs="Times New Roman"/>
          <w:color w:val="000000"/>
          <w:sz w:val="28"/>
          <w:szCs w:val="28"/>
          <w:lang w:val="uk-UA"/>
        </w:rPr>
        <w:t>З метою реалізації конституційних прав громадян на звернення та особистий прийом, обов’язкове одержання обґрунтованої відповіді, неухильного виконання норм чинного законодавства про звернення громадян, забезпечення основних принципів запобігання і протидії корупції.</w:t>
      </w:r>
    </w:p>
    <w:p w:rsidR="007B5432" w:rsidRPr="00174B04" w:rsidRDefault="007B5432" w:rsidP="00174B04">
      <w:pPr>
        <w:tabs>
          <w:tab w:val="left" w:pos="720"/>
        </w:tabs>
        <w:spacing w:after="0" w:line="240" w:lineRule="auto"/>
        <w:jc w:val="both"/>
        <w:rPr>
          <w:rFonts w:ascii="Times New Roman" w:hAnsi="Times New Roman" w:cs="Times New Roman"/>
          <w:sz w:val="28"/>
          <w:szCs w:val="28"/>
          <w:lang w:val="uk-UA"/>
        </w:rPr>
      </w:pPr>
    </w:p>
    <w:p w:rsidR="00285DB6" w:rsidRPr="00174B04" w:rsidRDefault="00A32DB1" w:rsidP="00174B04">
      <w:pPr>
        <w:spacing w:after="0" w:line="240" w:lineRule="auto"/>
        <w:jc w:val="both"/>
        <w:rPr>
          <w:rFonts w:ascii="Times New Roman" w:eastAsia="Times New Roman" w:hAnsi="Times New Roman" w:cs="Times New Roman"/>
          <w:b/>
          <w:bCs/>
          <w:iCs/>
          <w:color w:val="000000"/>
          <w:sz w:val="28"/>
          <w:szCs w:val="28"/>
          <w:lang w:val="uk-UA" w:eastAsia="uk-UA"/>
        </w:rPr>
      </w:pPr>
      <w:r w:rsidRPr="00174B04">
        <w:rPr>
          <w:rFonts w:ascii="Times New Roman" w:eastAsia="Times New Roman" w:hAnsi="Times New Roman" w:cs="Times New Roman"/>
          <w:b/>
          <w:bCs/>
          <w:iCs/>
          <w:color w:val="000000"/>
          <w:sz w:val="28"/>
          <w:szCs w:val="28"/>
          <w:lang w:val="uk-UA" w:eastAsia="uk-UA"/>
        </w:rPr>
        <w:t>Пріор</w:t>
      </w:r>
      <w:r w:rsidR="00174B04" w:rsidRPr="00174B04">
        <w:rPr>
          <w:rFonts w:ascii="Times New Roman" w:eastAsia="Times New Roman" w:hAnsi="Times New Roman" w:cs="Times New Roman"/>
          <w:b/>
          <w:bCs/>
          <w:iCs/>
          <w:color w:val="000000"/>
          <w:sz w:val="28"/>
          <w:szCs w:val="28"/>
          <w:lang w:val="uk-UA" w:eastAsia="uk-UA"/>
        </w:rPr>
        <w:t>и</w:t>
      </w:r>
      <w:r w:rsidRPr="00174B04">
        <w:rPr>
          <w:rFonts w:ascii="Times New Roman" w:eastAsia="Times New Roman" w:hAnsi="Times New Roman" w:cs="Times New Roman"/>
          <w:b/>
          <w:bCs/>
          <w:iCs/>
          <w:color w:val="000000"/>
          <w:sz w:val="28"/>
          <w:szCs w:val="28"/>
          <w:lang w:val="uk-UA" w:eastAsia="uk-UA"/>
        </w:rPr>
        <w:t>тети галузі освіти столиці на 2019-2020 н.р.</w:t>
      </w:r>
    </w:p>
    <w:p w:rsidR="00A32DB1" w:rsidRPr="00174B04" w:rsidRDefault="00A32DB1" w:rsidP="00174B04">
      <w:pPr>
        <w:pStyle w:val="a9"/>
        <w:numPr>
          <w:ilvl w:val="0"/>
          <w:numId w:val="20"/>
        </w:numPr>
        <w:spacing w:after="0" w:line="240" w:lineRule="auto"/>
        <w:ind w:left="0" w:firstLine="0"/>
        <w:jc w:val="both"/>
        <w:rPr>
          <w:rFonts w:ascii="Times New Roman" w:eastAsia="Times New Roman" w:hAnsi="Times New Roman"/>
          <w:bCs/>
          <w:iCs/>
          <w:color w:val="000000"/>
          <w:sz w:val="28"/>
          <w:szCs w:val="28"/>
          <w:lang w:val="uk-UA" w:eastAsia="uk-UA"/>
        </w:rPr>
      </w:pPr>
      <w:r w:rsidRPr="00174B04">
        <w:rPr>
          <w:rFonts w:ascii="Times New Roman" w:eastAsia="Times New Roman" w:hAnsi="Times New Roman"/>
          <w:bCs/>
          <w:iCs/>
          <w:color w:val="000000"/>
          <w:sz w:val="28"/>
          <w:szCs w:val="28"/>
          <w:lang w:val="uk-UA" w:eastAsia="uk-UA"/>
        </w:rPr>
        <w:t>Розвиток інфр</w:t>
      </w:r>
      <w:r w:rsidR="00174B04" w:rsidRPr="00174B04">
        <w:rPr>
          <w:rFonts w:ascii="Times New Roman" w:eastAsia="Times New Roman" w:hAnsi="Times New Roman"/>
          <w:bCs/>
          <w:iCs/>
          <w:color w:val="000000"/>
          <w:sz w:val="28"/>
          <w:szCs w:val="28"/>
          <w:lang w:val="uk-UA" w:eastAsia="uk-UA"/>
        </w:rPr>
        <w:t>а</w:t>
      </w:r>
      <w:r w:rsidRPr="00174B04">
        <w:rPr>
          <w:rFonts w:ascii="Times New Roman" w:eastAsia="Times New Roman" w:hAnsi="Times New Roman"/>
          <w:bCs/>
          <w:iCs/>
          <w:color w:val="000000"/>
          <w:sz w:val="28"/>
          <w:szCs w:val="28"/>
          <w:lang w:val="uk-UA" w:eastAsia="uk-UA"/>
        </w:rPr>
        <w:t>структури дошкільних закладів освіти</w:t>
      </w:r>
    </w:p>
    <w:p w:rsidR="00A32DB1" w:rsidRPr="00174B04" w:rsidRDefault="00A32DB1" w:rsidP="00174B04">
      <w:pPr>
        <w:pStyle w:val="a9"/>
        <w:numPr>
          <w:ilvl w:val="0"/>
          <w:numId w:val="20"/>
        </w:numPr>
        <w:spacing w:after="0" w:line="240" w:lineRule="auto"/>
        <w:ind w:left="0" w:firstLine="0"/>
        <w:jc w:val="both"/>
        <w:rPr>
          <w:rFonts w:ascii="Times New Roman" w:eastAsia="Times New Roman" w:hAnsi="Times New Roman"/>
          <w:bCs/>
          <w:iCs/>
          <w:color w:val="000000"/>
          <w:sz w:val="28"/>
          <w:szCs w:val="28"/>
          <w:lang w:val="uk-UA" w:eastAsia="uk-UA"/>
        </w:rPr>
      </w:pPr>
      <w:r w:rsidRPr="00174B04">
        <w:rPr>
          <w:rFonts w:ascii="Times New Roman" w:eastAsia="Times New Roman" w:hAnsi="Times New Roman"/>
          <w:bCs/>
          <w:iCs/>
          <w:color w:val="000000"/>
          <w:sz w:val="28"/>
          <w:szCs w:val="28"/>
          <w:lang w:val="uk-UA" w:eastAsia="uk-UA"/>
        </w:rPr>
        <w:t>Безпека закладів освіти</w:t>
      </w:r>
    </w:p>
    <w:p w:rsidR="00A32DB1" w:rsidRPr="00174B04" w:rsidRDefault="00A32DB1" w:rsidP="00174B04">
      <w:pPr>
        <w:pStyle w:val="a9"/>
        <w:numPr>
          <w:ilvl w:val="0"/>
          <w:numId w:val="20"/>
        </w:numPr>
        <w:spacing w:after="0" w:line="240" w:lineRule="auto"/>
        <w:ind w:left="0" w:firstLine="0"/>
        <w:jc w:val="both"/>
        <w:rPr>
          <w:rFonts w:ascii="Times New Roman" w:eastAsia="Times New Roman" w:hAnsi="Times New Roman"/>
          <w:bCs/>
          <w:iCs/>
          <w:color w:val="000000"/>
          <w:sz w:val="28"/>
          <w:szCs w:val="28"/>
          <w:lang w:val="uk-UA" w:eastAsia="uk-UA"/>
        </w:rPr>
      </w:pPr>
      <w:r w:rsidRPr="00174B04">
        <w:rPr>
          <w:rFonts w:ascii="Times New Roman" w:eastAsia="Times New Roman" w:hAnsi="Times New Roman"/>
          <w:bCs/>
          <w:iCs/>
          <w:color w:val="000000"/>
          <w:sz w:val="28"/>
          <w:szCs w:val="28"/>
          <w:lang w:val="uk-UA" w:eastAsia="uk-UA"/>
        </w:rPr>
        <w:t>Шкільне харчування</w:t>
      </w:r>
    </w:p>
    <w:p w:rsidR="00A32DB1" w:rsidRPr="00174B04" w:rsidRDefault="00A32DB1" w:rsidP="00174B04">
      <w:pPr>
        <w:pStyle w:val="a9"/>
        <w:numPr>
          <w:ilvl w:val="0"/>
          <w:numId w:val="20"/>
        </w:numPr>
        <w:spacing w:after="0" w:line="240" w:lineRule="auto"/>
        <w:ind w:left="0" w:firstLine="0"/>
        <w:jc w:val="both"/>
        <w:rPr>
          <w:rFonts w:ascii="Times New Roman" w:eastAsia="Times New Roman" w:hAnsi="Times New Roman"/>
          <w:bCs/>
          <w:iCs/>
          <w:color w:val="000000"/>
          <w:sz w:val="28"/>
          <w:szCs w:val="28"/>
          <w:lang w:val="uk-UA" w:eastAsia="uk-UA"/>
        </w:rPr>
      </w:pPr>
      <w:r w:rsidRPr="00174B04">
        <w:rPr>
          <w:rFonts w:ascii="Times New Roman" w:eastAsia="Times New Roman" w:hAnsi="Times New Roman"/>
          <w:bCs/>
          <w:iCs/>
          <w:color w:val="000000"/>
          <w:sz w:val="28"/>
          <w:szCs w:val="28"/>
          <w:lang w:val="uk-UA" w:eastAsia="uk-UA"/>
        </w:rPr>
        <w:t>Принцип «Гроші ходять за дитиною»</w:t>
      </w:r>
    </w:p>
    <w:p w:rsidR="00A32DB1" w:rsidRPr="00174B04" w:rsidRDefault="00A32DB1" w:rsidP="00174B04">
      <w:pPr>
        <w:pStyle w:val="a9"/>
        <w:numPr>
          <w:ilvl w:val="0"/>
          <w:numId w:val="20"/>
        </w:numPr>
        <w:spacing w:after="0" w:line="240" w:lineRule="auto"/>
        <w:ind w:left="0" w:firstLine="0"/>
        <w:jc w:val="both"/>
        <w:rPr>
          <w:rFonts w:ascii="Times New Roman" w:eastAsia="Times New Roman" w:hAnsi="Times New Roman"/>
          <w:bCs/>
          <w:iCs/>
          <w:color w:val="000000"/>
          <w:sz w:val="28"/>
          <w:szCs w:val="28"/>
          <w:lang w:val="uk-UA" w:eastAsia="uk-UA"/>
        </w:rPr>
      </w:pPr>
      <w:r w:rsidRPr="00174B04">
        <w:rPr>
          <w:rFonts w:ascii="Times New Roman" w:eastAsia="Times New Roman" w:hAnsi="Times New Roman"/>
          <w:bCs/>
          <w:iCs/>
          <w:color w:val="000000"/>
          <w:sz w:val="28"/>
          <w:szCs w:val="28"/>
          <w:lang w:val="uk-UA" w:eastAsia="uk-UA"/>
        </w:rPr>
        <w:t>Розробка інформаційно-аналітичної системи, до якої вносяться данні про стан закладів освіти (карта потреб)</w:t>
      </w:r>
    </w:p>
    <w:p w:rsidR="00A32DB1" w:rsidRPr="00174B04" w:rsidRDefault="00A32DB1" w:rsidP="00174B04">
      <w:pPr>
        <w:pStyle w:val="a9"/>
        <w:numPr>
          <w:ilvl w:val="0"/>
          <w:numId w:val="20"/>
        </w:numPr>
        <w:spacing w:after="0" w:line="240" w:lineRule="auto"/>
        <w:ind w:left="0" w:firstLine="0"/>
        <w:jc w:val="both"/>
        <w:rPr>
          <w:rFonts w:ascii="Times New Roman" w:eastAsia="Times New Roman" w:hAnsi="Times New Roman"/>
          <w:bCs/>
          <w:iCs/>
          <w:color w:val="000000"/>
          <w:sz w:val="28"/>
          <w:szCs w:val="28"/>
          <w:lang w:val="uk-UA" w:eastAsia="uk-UA"/>
        </w:rPr>
      </w:pPr>
      <w:r w:rsidRPr="00174B04">
        <w:rPr>
          <w:rFonts w:ascii="Times New Roman" w:eastAsia="Times New Roman" w:hAnsi="Times New Roman"/>
          <w:bCs/>
          <w:iCs/>
          <w:color w:val="000000"/>
          <w:sz w:val="28"/>
          <w:szCs w:val="28"/>
          <w:lang w:val="uk-UA" w:eastAsia="uk-UA"/>
        </w:rPr>
        <w:t>Втілення зально-державної реформи НУШ.</w:t>
      </w:r>
    </w:p>
    <w:p w:rsidR="00A32DB1" w:rsidRPr="00174B04" w:rsidRDefault="00A32DB1" w:rsidP="00174B04">
      <w:pPr>
        <w:pStyle w:val="a9"/>
        <w:numPr>
          <w:ilvl w:val="0"/>
          <w:numId w:val="20"/>
        </w:numPr>
        <w:spacing w:after="0" w:line="240" w:lineRule="auto"/>
        <w:ind w:left="0" w:firstLine="0"/>
        <w:jc w:val="both"/>
        <w:rPr>
          <w:rFonts w:ascii="Times New Roman" w:eastAsia="Times New Roman" w:hAnsi="Times New Roman"/>
          <w:bCs/>
          <w:iCs/>
          <w:color w:val="000000"/>
          <w:sz w:val="28"/>
          <w:szCs w:val="28"/>
          <w:lang w:val="uk-UA" w:eastAsia="uk-UA"/>
        </w:rPr>
      </w:pPr>
      <w:r w:rsidRPr="00174B04">
        <w:rPr>
          <w:rFonts w:ascii="Times New Roman" w:eastAsia="Times New Roman" w:hAnsi="Times New Roman"/>
          <w:bCs/>
          <w:iCs/>
          <w:color w:val="000000"/>
          <w:sz w:val="28"/>
          <w:szCs w:val="28"/>
          <w:lang w:val="uk-UA" w:eastAsia="uk-UA"/>
        </w:rPr>
        <w:t>Створення інклюзивно-ресурсних центрів</w:t>
      </w:r>
    </w:p>
    <w:p w:rsidR="00A32DB1" w:rsidRPr="00174B04" w:rsidRDefault="00A32DB1" w:rsidP="00174B04">
      <w:pPr>
        <w:spacing w:after="0" w:line="240" w:lineRule="auto"/>
        <w:jc w:val="both"/>
        <w:rPr>
          <w:rFonts w:ascii="Times New Roman" w:eastAsia="Times New Roman" w:hAnsi="Times New Roman" w:cs="Times New Roman"/>
          <w:b/>
          <w:bCs/>
          <w:i/>
          <w:iCs/>
          <w:color w:val="000000"/>
          <w:sz w:val="28"/>
          <w:szCs w:val="28"/>
          <w:lang w:val="uk-UA" w:eastAsia="uk-UA"/>
        </w:rPr>
      </w:pPr>
    </w:p>
    <w:sectPr w:rsidR="00A32DB1" w:rsidRPr="00174B04" w:rsidSect="00586A78">
      <w:footerReference w:type="default" r:id="rId13"/>
      <w:pgSz w:w="11906" w:h="16838"/>
      <w:pgMar w:top="567" w:right="566"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1EF" w:rsidRDefault="003261EF" w:rsidP="008178FC">
      <w:pPr>
        <w:spacing w:after="0" w:line="240" w:lineRule="auto"/>
      </w:pPr>
      <w:r>
        <w:separator/>
      </w:r>
    </w:p>
  </w:endnote>
  <w:endnote w:type="continuationSeparator" w:id="0">
    <w:p w:rsidR="003261EF" w:rsidRDefault="003261EF" w:rsidP="00817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109871"/>
      <w:docPartObj>
        <w:docPartGallery w:val="Page Numbers (Bottom of Page)"/>
        <w:docPartUnique/>
      </w:docPartObj>
    </w:sdtPr>
    <w:sdtContent>
      <w:p w:rsidR="0074781E" w:rsidRDefault="003F1F7C">
        <w:pPr>
          <w:pStyle w:val="af2"/>
          <w:jc w:val="center"/>
        </w:pPr>
        <w:r>
          <w:fldChar w:fldCharType="begin"/>
        </w:r>
        <w:r w:rsidR="0074781E">
          <w:instrText>PAGE   \* MERGEFORMAT</w:instrText>
        </w:r>
        <w:r>
          <w:fldChar w:fldCharType="separate"/>
        </w:r>
        <w:r w:rsidR="00EC1540">
          <w:rPr>
            <w:noProof/>
          </w:rPr>
          <w:t>17</w:t>
        </w:r>
        <w:r>
          <w:fldChar w:fldCharType="end"/>
        </w:r>
      </w:p>
    </w:sdtContent>
  </w:sdt>
  <w:p w:rsidR="0074781E" w:rsidRDefault="0074781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1EF" w:rsidRDefault="003261EF" w:rsidP="008178FC">
      <w:pPr>
        <w:spacing w:after="0" w:line="240" w:lineRule="auto"/>
      </w:pPr>
      <w:r>
        <w:separator/>
      </w:r>
    </w:p>
  </w:footnote>
  <w:footnote w:type="continuationSeparator" w:id="0">
    <w:p w:rsidR="003261EF" w:rsidRDefault="003261EF" w:rsidP="008178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0D3"/>
    <w:multiLevelType w:val="hybridMultilevel"/>
    <w:tmpl w:val="06CE758A"/>
    <w:lvl w:ilvl="0" w:tplc="35EADE70">
      <w:start w:val="1"/>
      <w:numFmt w:val="decimal"/>
      <w:lvlText w:val="%1."/>
      <w:lvlJc w:val="left"/>
      <w:pPr>
        <w:ind w:left="502" w:hanging="360"/>
      </w:pPr>
      <w:rPr>
        <w:rFonts w:hint="default"/>
        <w:i w:val="0"/>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E852D2"/>
    <w:multiLevelType w:val="hybridMultilevel"/>
    <w:tmpl w:val="4E16FB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AD1BFF"/>
    <w:multiLevelType w:val="hybridMultilevel"/>
    <w:tmpl w:val="F2A8C4A6"/>
    <w:lvl w:ilvl="0" w:tplc="5DF01D42">
      <w:start w:val="1"/>
      <w:numFmt w:val="bullet"/>
      <w:lvlText w:val="-"/>
      <w:lvlJc w:val="left"/>
      <w:pPr>
        <w:ind w:left="506" w:hanging="360"/>
      </w:pPr>
      <w:rPr>
        <w:rFonts w:ascii="Times New Roman" w:eastAsia="Times New Roman" w:hAnsi="Times New Roman" w:cs="Times New Roman" w:hint="default"/>
      </w:rPr>
    </w:lvl>
    <w:lvl w:ilvl="1" w:tplc="04190003">
      <w:start w:val="1"/>
      <w:numFmt w:val="bullet"/>
      <w:lvlText w:val="o"/>
      <w:lvlJc w:val="left"/>
      <w:pPr>
        <w:ind w:left="1226" w:hanging="360"/>
      </w:pPr>
      <w:rPr>
        <w:rFonts w:ascii="Courier New" w:hAnsi="Courier New" w:cs="Courier New" w:hint="default"/>
      </w:rPr>
    </w:lvl>
    <w:lvl w:ilvl="2" w:tplc="04190005">
      <w:start w:val="1"/>
      <w:numFmt w:val="bullet"/>
      <w:lvlText w:val=""/>
      <w:lvlJc w:val="left"/>
      <w:pPr>
        <w:ind w:left="1946" w:hanging="360"/>
      </w:pPr>
      <w:rPr>
        <w:rFonts w:ascii="Wingdings" w:hAnsi="Wingdings" w:hint="default"/>
      </w:rPr>
    </w:lvl>
    <w:lvl w:ilvl="3" w:tplc="04190001">
      <w:start w:val="1"/>
      <w:numFmt w:val="bullet"/>
      <w:lvlText w:val=""/>
      <w:lvlJc w:val="left"/>
      <w:pPr>
        <w:ind w:left="2666" w:hanging="360"/>
      </w:pPr>
      <w:rPr>
        <w:rFonts w:ascii="Symbol" w:hAnsi="Symbol" w:hint="default"/>
      </w:rPr>
    </w:lvl>
    <w:lvl w:ilvl="4" w:tplc="04190003">
      <w:start w:val="1"/>
      <w:numFmt w:val="bullet"/>
      <w:lvlText w:val="o"/>
      <w:lvlJc w:val="left"/>
      <w:pPr>
        <w:ind w:left="3386" w:hanging="360"/>
      </w:pPr>
      <w:rPr>
        <w:rFonts w:ascii="Courier New" w:hAnsi="Courier New" w:cs="Courier New" w:hint="default"/>
      </w:rPr>
    </w:lvl>
    <w:lvl w:ilvl="5" w:tplc="04190005">
      <w:start w:val="1"/>
      <w:numFmt w:val="bullet"/>
      <w:lvlText w:val=""/>
      <w:lvlJc w:val="left"/>
      <w:pPr>
        <w:ind w:left="4106" w:hanging="360"/>
      </w:pPr>
      <w:rPr>
        <w:rFonts w:ascii="Wingdings" w:hAnsi="Wingdings" w:hint="default"/>
      </w:rPr>
    </w:lvl>
    <w:lvl w:ilvl="6" w:tplc="04190001">
      <w:start w:val="1"/>
      <w:numFmt w:val="bullet"/>
      <w:lvlText w:val=""/>
      <w:lvlJc w:val="left"/>
      <w:pPr>
        <w:ind w:left="4826" w:hanging="360"/>
      </w:pPr>
      <w:rPr>
        <w:rFonts w:ascii="Symbol" w:hAnsi="Symbol" w:hint="default"/>
      </w:rPr>
    </w:lvl>
    <w:lvl w:ilvl="7" w:tplc="04190003">
      <w:start w:val="1"/>
      <w:numFmt w:val="bullet"/>
      <w:lvlText w:val="o"/>
      <w:lvlJc w:val="left"/>
      <w:pPr>
        <w:ind w:left="5546" w:hanging="360"/>
      </w:pPr>
      <w:rPr>
        <w:rFonts w:ascii="Courier New" w:hAnsi="Courier New" w:cs="Courier New" w:hint="default"/>
      </w:rPr>
    </w:lvl>
    <w:lvl w:ilvl="8" w:tplc="04190005">
      <w:start w:val="1"/>
      <w:numFmt w:val="bullet"/>
      <w:lvlText w:val=""/>
      <w:lvlJc w:val="left"/>
      <w:pPr>
        <w:ind w:left="6266" w:hanging="360"/>
      </w:pPr>
      <w:rPr>
        <w:rFonts w:ascii="Wingdings" w:hAnsi="Wingdings" w:hint="default"/>
      </w:rPr>
    </w:lvl>
  </w:abstractNum>
  <w:abstractNum w:abstractNumId="3">
    <w:nsid w:val="195F7454"/>
    <w:multiLevelType w:val="hybridMultilevel"/>
    <w:tmpl w:val="3D7AD5B2"/>
    <w:lvl w:ilvl="0" w:tplc="C4B4ABBE">
      <w:start w:val="1"/>
      <w:numFmt w:val="bullet"/>
      <w:lvlText w:val="-"/>
      <w:lvlJc w:val="left"/>
      <w:pPr>
        <w:ind w:left="720" w:hanging="360"/>
      </w:pPr>
      <w:rPr>
        <w:rFonts w:ascii="Times New Roman" w:eastAsia="Times New Roman" w:hAnsi="Times New Roman" w:cs="Times New Roman" w:hint="default"/>
        <w:b w:val="0"/>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9D1FE8"/>
    <w:multiLevelType w:val="hybridMultilevel"/>
    <w:tmpl w:val="9FEA81FA"/>
    <w:lvl w:ilvl="0" w:tplc="13BC8E38">
      <w:start w:val="1"/>
      <w:numFmt w:val="decimal"/>
      <w:lvlText w:val="%1."/>
      <w:lvlJc w:val="left"/>
      <w:pPr>
        <w:ind w:left="431" w:hanging="360"/>
      </w:pPr>
    </w:lvl>
    <w:lvl w:ilvl="1" w:tplc="04190019">
      <w:start w:val="1"/>
      <w:numFmt w:val="lowerLetter"/>
      <w:lvlText w:val="%2."/>
      <w:lvlJc w:val="left"/>
      <w:pPr>
        <w:ind w:left="1151" w:hanging="360"/>
      </w:pPr>
    </w:lvl>
    <w:lvl w:ilvl="2" w:tplc="0419001B">
      <w:start w:val="1"/>
      <w:numFmt w:val="lowerRoman"/>
      <w:lvlText w:val="%3."/>
      <w:lvlJc w:val="right"/>
      <w:pPr>
        <w:ind w:left="1871" w:hanging="180"/>
      </w:pPr>
    </w:lvl>
    <w:lvl w:ilvl="3" w:tplc="0419000F">
      <w:start w:val="1"/>
      <w:numFmt w:val="decimal"/>
      <w:lvlText w:val="%4."/>
      <w:lvlJc w:val="left"/>
      <w:pPr>
        <w:ind w:left="2591" w:hanging="360"/>
      </w:pPr>
    </w:lvl>
    <w:lvl w:ilvl="4" w:tplc="04190019">
      <w:start w:val="1"/>
      <w:numFmt w:val="lowerLetter"/>
      <w:lvlText w:val="%5."/>
      <w:lvlJc w:val="left"/>
      <w:pPr>
        <w:ind w:left="3311" w:hanging="360"/>
      </w:pPr>
    </w:lvl>
    <w:lvl w:ilvl="5" w:tplc="0419001B">
      <w:start w:val="1"/>
      <w:numFmt w:val="lowerRoman"/>
      <w:lvlText w:val="%6."/>
      <w:lvlJc w:val="right"/>
      <w:pPr>
        <w:ind w:left="4031" w:hanging="180"/>
      </w:pPr>
    </w:lvl>
    <w:lvl w:ilvl="6" w:tplc="0419000F">
      <w:start w:val="1"/>
      <w:numFmt w:val="decimal"/>
      <w:lvlText w:val="%7."/>
      <w:lvlJc w:val="left"/>
      <w:pPr>
        <w:ind w:left="4751" w:hanging="360"/>
      </w:pPr>
    </w:lvl>
    <w:lvl w:ilvl="7" w:tplc="04190019">
      <w:start w:val="1"/>
      <w:numFmt w:val="lowerLetter"/>
      <w:lvlText w:val="%8."/>
      <w:lvlJc w:val="left"/>
      <w:pPr>
        <w:ind w:left="5471" w:hanging="360"/>
      </w:pPr>
    </w:lvl>
    <w:lvl w:ilvl="8" w:tplc="0419001B">
      <w:start w:val="1"/>
      <w:numFmt w:val="lowerRoman"/>
      <w:lvlText w:val="%9."/>
      <w:lvlJc w:val="right"/>
      <w:pPr>
        <w:ind w:left="6191" w:hanging="180"/>
      </w:pPr>
    </w:lvl>
  </w:abstractNum>
  <w:abstractNum w:abstractNumId="5">
    <w:nsid w:val="2C6138B4"/>
    <w:multiLevelType w:val="hybridMultilevel"/>
    <w:tmpl w:val="9E849DFC"/>
    <w:lvl w:ilvl="0" w:tplc="AF5E4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3255607"/>
    <w:multiLevelType w:val="hybridMultilevel"/>
    <w:tmpl w:val="A56211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644E5E"/>
    <w:multiLevelType w:val="hybridMultilevel"/>
    <w:tmpl w:val="6084263C"/>
    <w:lvl w:ilvl="0" w:tplc="3F728566">
      <w:start w:val="1"/>
      <w:numFmt w:val="bullet"/>
      <w:lvlText w:val=""/>
      <w:lvlJc w:val="left"/>
      <w:pPr>
        <w:tabs>
          <w:tab w:val="num" w:pos="720"/>
        </w:tabs>
        <w:ind w:left="720" w:hanging="360"/>
      </w:pPr>
      <w:rPr>
        <w:rFonts w:ascii="Symbol" w:hAnsi="Symbol" w:hint="default"/>
      </w:rPr>
    </w:lvl>
    <w:lvl w:ilvl="1" w:tplc="0B04FE1A" w:tentative="1">
      <w:start w:val="1"/>
      <w:numFmt w:val="bullet"/>
      <w:lvlText w:val=""/>
      <w:lvlJc w:val="left"/>
      <w:pPr>
        <w:tabs>
          <w:tab w:val="num" w:pos="1440"/>
        </w:tabs>
        <w:ind w:left="1440" w:hanging="360"/>
      </w:pPr>
      <w:rPr>
        <w:rFonts w:ascii="Symbol" w:hAnsi="Symbol" w:hint="default"/>
      </w:rPr>
    </w:lvl>
    <w:lvl w:ilvl="2" w:tplc="B958EFDC" w:tentative="1">
      <w:start w:val="1"/>
      <w:numFmt w:val="bullet"/>
      <w:lvlText w:val=""/>
      <w:lvlJc w:val="left"/>
      <w:pPr>
        <w:tabs>
          <w:tab w:val="num" w:pos="2160"/>
        </w:tabs>
        <w:ind w:left="2160" w:hanging="360"/>
      </w:pPr>
      <w:rPr>
        <w:rFonts w:ascii="Symbol" w:hAnsi="Symbol" w:hint="default"/>
      </w:rPr>
    </w:lvl>
    <w:lvl w:ilvl="3" w:tplc="4B7680E0" w:tentative="1">
      <w:start w:val="1"/>
      <w:numFmt w:val="bullet"/>
      <w:lvlText w:val=""/>
      <w:lvlJc w:val="left"/>
      <w:pPr>
        <w:tabs>
          <w:tab w:val="num" w:pos="2880"/>
        </w:tabs>
        <w:ind w:left="2880" w:hanging="360"/>
      </w:pPr>
      <w:rPr>
        <w:rFonts w:ascii="Symbol" w:hAnsi="Symbol" w:hint="default"/>
      </w:rPr>
    </w:lvl>
    <w:lvl w:ilvl="4" w:tplc="B032DB8E" w:tentative="1">
      <w:start w:val="1"/>
      <w:numFmt w:val="bullet"/>
      <w:lvlText w:val=""/>
      <w:lvlJc w:val="left"/>
      <w:pPr>
        <w:tabs>
          <w:tab w:val="num" w:pos="3600"/>
        </w:tabs>
        <w:ind w:left="3600" w:hanging="360"/>
      </w:pPr>
      <w:rPr>
        <w:rFonts w:ascii="Symbol" w:hAnsi="Symbol" w:hint="default"/>
      </w:rPr>
    </w:lvl>
    <w:lvl w:ilvl="5" w:tplc="9326BF9C" w:tentative="1">
      <w:start w:val="1"/>
      <w:numFmt w:val="bullet"/>
      <w:lvlText w:val=""/>
      <w:lvlJc w:val="left"/>
      <w:pPr>
        <w:tabs>
          <w:tab w:val="num" w:pos="4320"/>
        </w:tabs>
        <w:ind w:left="4320" w:hanging="360"/>
      </w:pPr>
      <w:rPr>
        <w:rFonts w:ascii="Symbol" w:hAnsi="Symbol" w:hint="default"/>
      </w:rPr>
    </w:lvl>
    <w:lvl w:ilvl="6" w:tplc="611E1E78" w:tentative="1">
      <w:start w:val="1"/>
      <w:numFmt w:val="bullet"/>
      <w:lvlText w:val=""/>
      <w:lvlJc w:val="left"/>
      <w:pPr>
        <w:tabs>
          <w:tab w:val="num" w:pos="5040"/>
        </w:tabs>
        <w:ind w:left="5040" w:hanging="360"/>
      </w:pPr>
      <w:rPr>
        <w:rFonts w:ascii="Symbol" w:hAnsi="Symbol" w:hint="default"/>
      </w:rPr>
    </w:lvl>
    <w:lvl w:ilvl="7" w:tplc="2C844900" w:tentative="1">
      <w:start w:val="1"/>
      <w:numFmt w:val="bullet"/>
      <w:lvlText w:val=""/>
      <w:lvlJc w:val="left"/>
      <w:pPr>
        <w:tabs>
          <w:tab w:val="num" w:pos="5760"/>
        </w:tabs>
        <w:ind w:left="5760" w:hanging="360"/>
      </w:pPr>
      <w:rPr>
        <w:rFonts w:ascii="Symbol" w:hAnsi="Symbol" w:hint="default"/>
      </w:rPr>
    </w:lvl>
    <w:lvl w:ilvl="8" w:tplc="02C8277C" w:tentative="1">
      <w:start w:val="1"/>
      <w:numFmt w:val="bullet"/>
      <w:lvlText w:val=""/>
      <w:lvlJc w:val="left"/>
      <w:pPr>
        <w:tabs>
          <w:tab w:val="num" w:pos="6480"/>
        </w:tabs>
        <w:ind w:left="6480" w:hanging="360"/>
      </w:pPr>
      <w:rPr>
        <w:rFonts w:ascii="Symbol" w:hAnsi="Symbol" w:hint="default"/>
      </w:rPr>
    </w:lvl>
  </w:abstractNum>
  <w:abstractNum w:abstractNumId="8">
    <w:nsid w:val="3D826082"/>
    <w:multiLevelType w:val="hybridMultilevel"/>
    <w:tmpl w:val="47501392"/>
    <w:lvl w:ilvl="0" w:tplc="C2D4B61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811AE9"/>
    <w:multiLevelType w:val="hybridMultilevel"/>
    <w:tmpl w:val="388EFBD8"/>
    <w:lvl w:ilvl="0" w:tplc="1B0C0BAE">
      <w:numFmt w:val="bullet"/>
      <w:lvlText w:val="-"/>
      <w:lvlJc w:val="left"/>
      <w:pPr>
        <w:tabs>
          <w:tab w:val="num" w:pos="1620"/>
        </w:tabs>
        <w:ind w:left="1620" w:hanging="360"/>
      </w:pPr>
      <w:rPr>
        <w:rFonts w:ascii="Times New Roman" w:eastAsia="Times New Roman" w:hAnsi="Times New Roman" w:cs="Times New Roman" w:hint="default"/>
        <w:lang w:val="uk-U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30A21A4"/>
    <w:multiLevelType w:val="hybridMultilevel"/>
    <w:tmpl w:val="42F63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E20980"/>
    <w:multiLevelType w:val="hybridMultilevel"/>
    <w:tmpl w:val="A562116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FEA1CC4"/>
    <w:multiLevelType w:val="hybridMultilevel"/>
    <w:tmpl w:val="67B4EF30"/>
    <w:lvl w:ilvl="0" w:tplc="BA1E86B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34487C"/>
    <w:multiLevelType w:val="multilevel"/>
    <w:tmpl w:val="E006EDB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A6E08E2"/>
    <w:multiLevelType w:val="multilevel"/>
    <w:tmpl w:val="1168FF5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5">
    <w:nsid w:val="60950C09"/>
    <w:multiLevelType w:val="hybridMultilevel"/>
    <w:tmpl w:val="35D831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2922E0"/>
    <w:multiLevelType w:val="hybridMultilevel"/>
    <w:tmpl w:val="D9AC2ABE"/>
    <w:lvl w:ilvl="0" w:tplc="C86EBF42">
      <w:numFmt w:val="bullet"/>
      <w:lvlText w:val="-"/>
      <w:lvlJc w:val="left"/>
      <w:pPr>
        <w:tabs>
          <w:tab w:val="num" w:pos="900"/>
        </w:tabs>
        <w:ind w:left="900" w:hanging="360"/>
      </w:pPr>
      <w:rPr>
        <w:rFonts w:ascii="Times New Roman" w:eastAsia="Times New Roman" w:hAnsi="Times New Roman" w:cs="Times New Roman" w:hint="default"/>
      </w:rPr>
    </w:lvl>
    <w:lvl w:ilvl="1" w:tplc="9F7CCB60">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6DD5659C"/>
    <w:multiLevelType w:val="multilevel"/>
    <w:tmpl w:val="BE5A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5A774E"/>
    <w:multiLevelType w:val="hybridMultilevel"/>
    <w:tmpl w:val="061CC404"/>
    <w:lvl w:ilvl="0" w:tplc="430CA4CA">
      <w:start w:val="1"/>
      <w:numFmt w:val="bullet"/>
      <w:lvlText w:val=""/>
      <w:lvlJc w:val="left"/>
      <w:pPr>
        <w:ind w:left="153" w:hanging="360"/>
      </w:pPr>
      <w:rPr>
        <w:rFonts w:ascii="Wingdings" w:hAnsi="Wingdings"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7AE9047E"/>
    <w:multiLevelType w:val="hybridMultilevel"/>
    <w:tmpl w:val="E4B6B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E305A3B"/>
    <w:multiLevelType w:val="hybridMultilevel"/>
    <w:tmpl w:val="83387A1C"/>
    <w:lvl w:ilvl="0" w:tplc="9CE4846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13"/>
  </w:num>
  <w:num w:numId="11">
    <w:abstractNumId w:val="11"/>
  </w:num>
  <w:num w:numId="12">
    <w:abstractNumId w:val="18"/>
  </w:num>
  <w:num w:numId="13">
    <w:abstractNumId w:val="10"/>
  </w:num>
  <w:num w:numId="14">
    <w:abstractNumId w:val="17"/>
  </w:num>
  <w:num w:numId="15">
    <w:abstractNumId w:val="20"/>
  </w:num>
  <w:num w:numId="16">
    <w:abstractNumId w:val="3"/>
  </w:num>
  <w:num w:numId="17">
    <w:abstractNumId w:val="12"/>
  </w:num>
  <w:num w:numId="18">
    <w:abstractNumId w:val="15"/>
  </w:num>
  <w:num w:numId="19">
    <w:abstractNumId w:val="8"/>
  </w:num>
  <w:num w:numId="20">
    <w:abstractNumId w:val="5"/>
  </w:num>
  <w:num w:numId="2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hyphenationZone w:val="425"/>
  <w:characterSpacingControl w:val="doNotCompress"/>
  <w:footnotePr>
    <w:footnote w:id="-1"/>
    <w:footnote w:id="0"/>
  </w:footnotePr>
  <w:endnotePr>
    <w:endnote w:id="-1"/>
    <w:endnote w:id="0"/>
  </w:endnotePr>
  <w:compat>
    <w:useFELayout/>
  </w:compat>
  <w:rsids>
    <w:rsidRoot w:val="0052079C"/>
    <w:rsid w:val="00010900"/>
    <w:rsid w:val="00020AB4"/>
    <w:rsid w:val="00022C02"/>
    <w:rsid w:val="000243AE"/>
    <w:rsid w:val="00037486"/>
    <w:rsid w:val="00043B1B"/>
    <w:rsid w:val="000440BE"/>
    <w:rsid w:val="000539CA"/>
    <w:rsid w:val="00056532"/>
    <w:rsid w:val="000607D7"/>
    <w:rsid w:val="000648DE"/>
    <w:rsid w:val="000665EF"/>
    <w:rsid w:val="00071EF7"/>
    <w:rsid w:val="00080B5E"/>
    <w:rsid w:val="00083557"/>
    <w:rsid w:val="00093D07"/>
    <w:rsid w:val="00095A38"/>
    <w:rsid w:val="000D01EC"/>
    <w:rsid w:val="000D40A3"/>
    <w:rsid w:val="000D5410"/>
    <w:rsid w:val="000E4F2D"/>
    <w:rsid w:val="000F1054"/>
    <w:rsid w:val="000F1F31"/>
    <w:rsid w:val="000F730A"/>
    <w:rsid w:val="00101C18"/>
    <w:rsid w:val="00112D23"/>
    <w:rsid w:val="00115693"/>
    <w:rsid w:val="00115C05"/>
    <w:rsid w:val="00135F4A"/>
    <w:rsid w:val="0015422B"/>
    <w:rsid w:val="00156BB7"/>
    <w:rsid w:val="0016510A"/>
    <w:rsid w:val="00174B04"/>
    <w:rsid w:val="0018068D"/>
    <w:rsid w:val="001810C0"/>
    <w:rsid w:val="00186200"/>
    <w:rsid w:val="00187877"/>
    <w:rsid w:val="001910D1"/>
    <w:rsid w:val="001945D9"/>
    <w:rsid w:val="001A6959"/>
    <w:rsid w:val="001C572A"/>
    <w:rsid w:val="001D3E15"/>
    <w:rsid w:val="001D5889"/>
    <w:rsid w:val="001E46AE"/>
    <w:rsid w:val="001E60DE"/>
    <w:rsid w:val="001E71DB"/>
    <w:rsid w:val="00201CE8"/>
    <w:rsid w:val="0020552C"/>
    <w:rsid w:val="002064B4"/>
    <w:rsid w:val="002075DA"/>
    <w:rsid w:val="00214F98"/>
    <w:rsid w:val="00222F90"/>
    <w:rsid w:val="00225D52"/>
    <w:rsid w:val="002359BF"/>
    <w:rsid w:val="002457A0"/>
    <w:rsid w:val="00247D83"/>
    <w:rsid w:val="00251877"/>
    <w:rsid w:val="0025483A"/>
    <w:rsid w:val="002622B3"/>
    <w:rsid w:val="002654B4"/>
    <w:rsid w:val="00267E55"/>
    <w:rsid w:val="00274718"/>
    <w:rsid w:val="00276380"/>
    <w:rsid w:val="00277A04"/>
    <w:rsid w:val="00285DB6"/>
    <w:rsid w:val="0029351B"/>
    <w:rsid w:val="002973FA"/>
    <w:rsid w:val="002A2446"/>
    <w:rsid w:val="002A43BD"/>
    <w:rsid w:val="002B0928"/>
    <w:rsid w:val="002E0BA6"/>
    <w:rsid w:val="002F39BC"/>
    <w:rsid w:val="00302233"/>
    <w:rsid w:val="00303E4B"/>
    <w:rsid w:val="00313594"/>
    <w:rsid w:val="00320434"/>
    <w:rsid w:val="003244D1"/>
    <w:rsid w:val="00324E06"/>
    <w:rsid w:val="0032548D"/>
    <w:rsid w:val="003261EF"/>
    <w:rsid w:val="0033468C"/>
    <w:rsid w:val="00337F46"/>
    <w:rsid w:val="0034015A"/>
    <w:rsid w:val="00350815"/>
    <w:rsid w:val="0035214F"/>
    <w:rsid w:val="00354A92"/>
    <w:rsid w:val="00366ECF"/>
    <w:rsid w:val="00374A70"/>
    <w:rsid w:val="00375E4B"/>
    <w:rsid w:val="0038235B"/>
    <w:rsid w:val="00393EE4"/>
    <w:rsid w:val="003A070B"/>
    <w:rsid w:val="003A3042"/>
    <w:rsid w:val="003B0380"/>
    <w:rsid w:val="003B0F39"/>
    <w:rsid w:val="003B34D9"/>
    <w:rsid w:val="003B6622"/>
    <w:rsid w:val="003C0817"/>
    <w:rsid w:val="003C0DC4"/>
    <w:rsid w:val="003C4A04"/>
    <w:rsid w:val="003D6F36"/>
    <w:rsid w:val="003E059A"/>
    <w:rsid w:val="003E12C5"/>
    <w:rsid w:val="003E23DB"/>
    <w:rsid w:val="003E364A"/>
    <w:rsid w:val="003F1F7C"/>
    <w:rsid w:val="003F437A"/>
    <w:rsid w:val="00403926"/>
    <w:rsid w:val="0040510D"/>
    <w:rsid w:val="00405403"/>
    <w:rsid w:val="00406E31"/>
    <w:rsid w:val="00411922"/>
    <w:rsid w:val="004119ED"/>
    <w:rsid w:val="00412E8E"/>
    <w:rsid w:val="0042085D"/>
    <w:rsid w:val="00420C6D"/>
    <w:rsid w:val="00425691"/>
    <w:rsid w:val="00426788"/>
    <w:rsid w:val="00435004"/>
    <w:rsid w:val="00437875"/>
    <w:rsid w:val="00443A20"/>
    <w:rsid w:val="004459BA"/>
    <w:rsid w:val="00450032"/>
    <w:rsid w:val="004614F7"/>
    <w:rsid w:val="004615D6"/>
    <w:rsid w:val="00462FC7"/>
    <w:rsid w:val="004743AE"/>
    <w:rsid w:val="00477B2C"/>
    <w:rsid w:val="0048526E"/>
    <w:rsid w:val="00485ADF"/>
    <w:rsid w:val="0049492E"/>
    <w:rsid w:val="00494C99"/>
    <w:rsid w:val="004A0D26"/>
    <w:rsid w:val="004A4BB9"/>
    <w:rsid w:val="004B086D"/>
    <w:rsid w:val="004B0B93"/>
    <w:rsid w:val="004B37B3"/>
    <w:rsid w:val="004C3865"/>
    <w:rsid w:val="004C44C9"/>
    <w:rsid w:val="004C789A"/>
    <w:rsid w:val="004D37F9"/>
    <w:rsid w:val="004E2276"/>
    <w:rsid w:val="004E75D0"/>
    <w:rsid w:val="005046C6"/>
    <w:rsid w:val="00513CF3"/>
    <w:rsid w:val="005179F5"/>
    <w:rsid w:val="0052079C"/>
    <w:rsid w:val="0052218D"/>
    <w:rsid w:val="005247C0"/>
    <w:rsid w:val="00526447"/>
    <w:rsid w:val="005317F6"/>
    <w:rsid w:val="005354F4"/>
    <w:rsid w:val="0053701E"/>
    <w:rsid w:val="005474A5"/>
    <w:rsid w:val="0055544B"/>
    <w:rsid w:val="00561969"/>
    <w:rsid w:val="00563E7E"/>
    <w:rsid w:val="0057611B"/>
    <w:rsid w:val="005774AF"/>
    <w:rsid w:val="0058033D"/>
    <w:rsid w:val="00586A78"/>
    <w:rsid w:val="005926DB"/>
    <w:rsid w:val="005A2F79"/>
    <w:rsid w:val="005A7591"/>
    <w:rsid w:val="005C0D89"/>
    <w:rsid w:val="005C29C3"/>
    <w:rsid w:val="005E0AC1"/>
    <w:rsid w:val="005F4181"/>
    <w:rsid w:val="0061224D"/>
    <w:rsid w:val="00613EB9"/>
    <w:rsid w:val="00620C4B"/>
    <w:rsid w:val="0062193A"/>
    <w:rsid w:val="00632026"/>
    <w:rsid w:val="00634FE4"/>
    <w:rsid w:val="00636430"/>
    <w:rsid w:val="00636A33"/>
    <w:rsid w:val="0063756E"/>
    <w:rsid w:val="00641111"/>
    <w:rsid w:val="00641DB3"/>
    <w:rsid w:val="0064782B"/>
    <w:rsid w:val="00654ADA"/>
    <w:rsid w:val="00661669"/>
    <w:rsid w:val="00675125"/>
    <w:rsid w:val="00675C24"/>
    <w:rsid w:val="006806AB"/>
    <w:rsid w:val="00682DCF"/>
    <w:rsid w:val="0068622D"/>
    <w:rsid w:val="00691E70"/>
    <w:rsid w:val="006940E1"/>
    <w:rsid w:val="006A0ACD"/>
    <w:rsid w:val="006A2616"/>
    <w:rsid w:val="006A3A6D"/>
    <w:rsid w:val="006A5969"/>
    <w:rsid w:val="006A5B72"/>
    <w:rsid w:val="006A69E1"/>
    <w:rsid w:val="006C027D"/>
    <w:rsid w:val="006E1443"/>
    <w:rsid w:val="006F2AB0"/>
    <w:rsid w:val="006F2D27"/>
    <w:rsid w:val="00701D2B"/>
    <w:rsid w:val="00710017"/>
    <w:rsid w:val="00717C78"/>
    <w:rsid w:val="007229FB"/>
    <w:rsid w:val="00724FBF"/>
    <w:rsid w:val="00732DDF"/>
    <w:rsid w:val="007355EC"/>
    <w:rsid w:val="00736D1B"/>
    <w:rsid w:val="007410D4"/>
    <w:rsid w:val="0074215E"/>
    <w:rsid w:val="0074781E"/>
    <w:rsid w:val="00753B1A"/>
    <w:rsid w:val="00760BA1"/>
    <w:rsid w:val="00766120"/>
    <w:rsid w:val="007754C1"/>
    <w:rsid w:val="0077733E"/>
    <w:rsid w:val="00777B81"/>
    <w:rsid w:val="00777FC5"/>
    <w:rsid w:val="00781775"/>
    <w:rsid w:val="00787E19"/>
    <w:rsid w:val="007911DA"/>
    <w:rsid w:val="007B0654"/>
    <w:rsid w:val="007B068A"/>
    <w:rsid w:val="007B2DFA"/>
    <w:rsid w:val="007B4CCC"/>
    <w:rsid w:val="007B5432"/>
    <w:rsid w:val="007C0F6E"/>
    <w:rsid w:val="007C45E8"/>
    <w:rsid w:val="007D2746"/>
    <w:rsid w:val="007D41FC"/>
    <w:rsid w:val="007D5FDC"/>
    <w:rsid w:val="007E0DA2"/>
    <w:rsid w:val="007F14F3"/>
    <w:rsid w:val="007F1D4C"/>
    <w:rsid w:val="007F2806"/>
    <w:rsid w:val="00801F79"/>
    <w:rsid w:val="0080576E"/>
    <w:rsid w:val="00805DD5"/>
    <w:rsid w:val="00810134"/>
    <w:rsid w:val="00810960"/>
    <w:rsid w:val="00811552"/>
    <w:rsid w:val="008178FC"/>
    <w:rsid w:val="0083227C"/>
    <w:rsid w:val="00835C26"/>
    <w:rsid w:val="008379B9"/>
    <w:rsid w:val="008420FE"/>
    <w:rsid w:val="00843BA9"/>
    <w:rsid w:val="00845205"/>
    <w:rsid w:val="00847EC5"/>
    <w:rsid w:val="008525CF"/>
    <w:rsid w:val="00852D0E"/>
    <w:rsid w:val="008560A5"/>
    <w:rsid w:val="00860851"/>
    <w:rsid w:val="0086266E"/>
    <w:rsid w:val="00862A37"/>
    <w:rsid w:val="00863A29"/>
    <w:rsid w:val="0086699E"/>
    <w:rsid w:val="00871815"/>
    <w:rsid w:val="00873F0F"/>
    <w:rsid w:val="008751C5"/>
    <w:rsid w:val="0087550F"/>
    <w:rsid w:val="00877F3B"/>
    <w:rsid w:val="00885BA4"/>
    <w:rsid w:val="008872C1"/>
    <w:rsid w:val="008905EC"/>
    <w:rsid w:val="00892DC4"/>
    <w:rsid w:val="0089355B"/>
    <w:rsid w:val="008A06CA"/>
    <w:rsid w:val="008A4132"/>
    <w:rsid w:val="008A7EC5"/>
    <w:rsid w:val="008C2B6B"/>
    <w:rsid w:val="008C2F26"/>
    <w:rsid w:val="008C7D68"/>
    <w:rsid w:val="008D1DF8"/>
    <w:rsid w:val="008D7EB4"/>
    <w:rsid w:val="008E4441"/>
    <w:rsid w:val="008E4E51"/>
    <w:rsid w:val="008E66E5"/>
    <w:rsid w:val="00900A08"/>
    <w:rsid w:val="009037C3"/>
    <w:rsid w:val="00903B27"/>
    <w:rsid w:val="00904AB7"/>
    <w:rsid w:val="009066EF"/>
    <w:rsid w:val="0090728C"/>
    <w:rsid w:val="00916269"/>
    <w:rsid w:val="00923010"/>
    <w:rsid w:val="009231FF"/>
    <w:rsid w:val="00930EE5"/>
    <w:rsid w:val="00935770"/>
    <w:rsid w:val="00936BBB"/>
    <w:rsid w:val="009405EB"/>
    <w:rsid w:val="009516E1"/>
    <w:rsid w:val="00953E87"/>
    <w:rsid w:val="00956CDA"/>
    <w:rsid w:val="00964889"/>
    <w:rsid w:val="00965850"/>
    <w:rsid w:val="00966993"/>
    <w:rsid w:val="009719C8"/>
    <w:rsid w:val="00976150"/>
    <w:rsid w:val="009845CE"/>
    <w:rsid w:val="009846F6"/>
    <w:rsid w:val="009929FD"/>
    <w:rsid w:val="009A1421"/>
    <w:rsid w:val="009A4C50"/>
    <w:rsid w:val="009B6085"/>
    <w:rsid w:val="009C16AC"/>
    <w:rsid w:val="009C52E5"/>
    <w:rsid w:val="009C67F0"/>
    <w:rsid w:val="009E3162"/>
    <w:rsid w:val="009E5840"/>
    <w:rsid w:val="009F2FB5"/>
    <w:rsid w:val="009F674C"/>
    <w:rsid w:val="009F7F97"/>
    <w:rsid w:val="00A036D0"/>
    <w:rsid w:val="00A0516D"/>
    <w:rsid w:val="00A13C46"/>
    <w:rsid w:val="00A220F7"/>
    <w:rsid w:val="00A2566C"/>
    <w:rsid w:val="00A26ECB"/>
    <w:rsid w:val="00A32DB1"/>
    <w:rsid w:val="00A45D23"/>
    <w:rsid w:val="00A46867"/>
    <w:rsid w:val="00A70254"/>
    <w:rsid w:val="00A776CC"/>
    <w:rsid w:val="00A77D0A"/>
    <w:rsid w:val="00A80EDF"/>
    <w:rsid w:val="00A824D9"/>
    <w:rsid w:val="00A8296E"/>
    <w:rsid w:val="00A83DEE"/>
    <w:rsid w:val="00A90923"/>
    <w:rsid w:val="00A909C1"/>
    <w:rsid w:val="00A95894"/>
    <w:rsid w:val="00AA26CA"/>
    <w:rsid w:val="00AA4800"/>
    <w:rsid w:val="00AA5254"/>
    <w:rsid w:val="00AA68F1"/>
    <w:rsid w:val="00AB42DB"/>
    <w:rsid w:val="00AB4517"/>
    <w:rsid w:val="00AC1006"/>
    <w:rsid w:val="00AC7F01"/>
    <w:rsid w:val="00AD3E4C"/>
    <w:rsid w:val="00AF672B"/>
    <w:rsid w:val="00B03879"/>
    <w:rsid w:val="00B22EAB"/>
    <w:rsid w:val="00B25F34"/>
    <w:rsid w:val="00B32608"/>
    <w:rsid w:val="00B40009"/>
    <w:rsid w:val="00B4052D"/>
    <w:rsid w:val="00B407BB"/>
    <w:rsid w:val="00B40CE1"/>
    <w:rsid w:val="00B41C2F"/>
    <w:rsid w:val="00B43B41"/>
    <w:rsid w:val="00B50FF4"/>
    <w:rsid w:val="00B5235D"/>
    <w:rsid w:val="00B56E50"/>
    <w:rsid w:val="00B60E18"/>
    <w:rsid w:val="00B663F2"/>
    <w:rsid w:val="00B75433"/>
    <w:rsid w:val="00B82F69"/>
    <w:rsid w:val="00B84476"/>
    <w:rsid w:val="00B93453"/>
    <w:rsid w:val="00B97DCE"/>
    <w:rsid w:val="00BA3298"/>
    <w:rsid w:val="00BA342B"/>
    <w:rsid w:val="00BB17D1"/>
    <w:rsid w:val="00BB2D1D"/>
    <w:rsid w:val="00BB45B4"/>
    <w:rsid w:val="00BB4EDB"/>
    <w:rsid w:val="00BB647F"/>
    <w:rsid w:val="00BB777F"/>
    <w:rsid w:val="00BC16D3"/>
    <w:rsid w:val="00BC191D"/>
    <w:rsid w:val="00BC25FE"/>
    <w:rsid w:val="00BC6E31"/>
    <w:rsid w:val="00BD7F35"/>
    <w:rsid w:val="00BE0271"/>
    <w:rsid w:val="00BE717C"/>
    <w:rsid w:val="00BF563D"/>
    <w:rsid w:val="00BF5B45"/>
    <w:rsid w:val="00BF5EF6"/>
    <w:rsid w:val="00BF6B88"/>
    <w:rsid w:val="00C04B1B"/>
    <w:rsid w:val="00C05F8D"/>
    <w:rsid w:val="00C1560F"/>
    <w:rsid w:val="00C24B18"/>
    <w:rsid w:val="00C32BB5"/>
    <w:rsid w:val="00C35BEB"/>
    <w:rsid w:val="00C37608"/>
    <w:rsid w:val="00C41802"/>
    <w:rsid w:val="00C47F7E"/>
    <w:rsid w:val="00C544BC"/>
    <w:rsid w:val="00C56180"/>
    <w:rsid w:val="00C60E94"/>
    <w:rsid w:val="00C63516"/>
    <w:rsid w:val="00C772FC"/>
    <w:rsid w:val="00C778B7"/>
    <w:rsid w:val="00C77EBA"/>
    <w:rsid w:val="00C823BE"/>
    <w:rsid w:val="00C83287"/>
    <w:rsid w:val="00C83E06"/>
    <w:rsid w:val="00C86C1B"/>
    <w:rsid w:val="00CA08FD"/>
    <w:rsid w:val="00CA1C67"/>
    <w:rsid w:val="00CA63EE"/>
    <w:rsid w:val="00CB0E88"/>
    <w:rsid w:val="00CD6C7E"/>
    <w:rsid w:val="00CE755E"/>
    <w:rsid w:val="00CE7A3A"/>
    <w:rsid w:val="00CF3D3B"/>
    <w:rsid w:val="00CF7AB5"/>
    <w:rsid w:val="00D00587"/>
    <w:rsid w:val="00D066F0"/>
    <w:rsid w:val="00D31D65"/>
    <w:rsid w:val="00D403A5"/>
    <w:rsid w:val="00D4413E"/>
    <w:rsid w:val="00D4572F"/>
    <w:rsid w:val="00D5250F"/>
    <w:rsid w:val="00D61437"/>
    <w:rsid w:val="00D72C95"/>
    <w:rsid w:val="00D84FE4"/>
    <w:rsid w:val="00D92DC1"/>
    <w:rsid w:val="00D938BA"/>
    <w:rsid w:val="00D94E19"/>
    <w:rsid w:val="00DA26D9"/>
    <w:rsid w:val="00DA2AEA"/>
    <w:rsid w:val="00DB30E6"/>
    <w:rsid w:val="00DB4E8B"/>
    <w:rsid w:val="00DB73EF"/>
    <w:rsid w:val="00DB7529"/>
    <w:rsid w:val="00DC008B"/>
    <w:rsid w:val="00DC024B"/>
    <w:rsid w:val="00DC0C8D"/>
    <w:rsid w:val="00DC22AE"/>
    <w:rsid w:val="00DC545B"/>
    <w:rsid w:val="00DD0B12"/>
    <w:rsid w:val="00DD394B"/>
    <w:rsid w:val="00DE2975"/>
    <w:rsid w:val="00DE2A66"/>
    <w:rsid w:val="00DF0DEF"/>
    <w:rsid w:val="00DF1802"/>
    <w:rsid w:val="00E13428"/>
    <w:rsid w:val="00E143B1"/>
    <w:rsid w:val="00E14B07"/>
    <w:rsid w:val="00E304AC"/>
    <w:rsid w:val="00E327A1"/>
    <w:rsid w:val="00E4089B"/>
    <w:rsid w:val="00E427C6"/>
    <w:rsid w:val="00E62308"/>
    <w:rsid w:val="00E6369C"/>
    <w:rsid w:val="00E676F0"/>
    <w:rsid w:val="00E733C4"/>
    <w:rsid w:val="00E77361"/>
    <w:rsid w:val="00E81DB6"/>
    <w:rsid w:val="00E827A9"/>
    <w:rsid w:val="00E908C7"/>
    <w:rsid w:val="00E92A01"/>
    <w:rsid w:val="00E93599"/>
    <w:rsid w:val="00E9581E"/>
    <w:rsid w:val="00E97165"/>
    <w:rsid w:val="00EA1E2C"/>
    <w:rsid w:val="00EA1FEC"/>
    <w:rsid w:val="00EA3D21"/>
    <w:rsid w:val="00EA3F86"/>
    <w:rsid w:val="00EA79E0"/>
    <w:rsid w:val="00EB0B49"/>
    <w:rsid w:val="00EB1D60"/>
    <w:rsid w:val="00EB3D51"/>
    <w:rsid w:val="00EC1540"/>
    <w:rsid w:val="00ED13CB"/>
    <w:rsid w:val="00ED5FC0"/>
    <w:rsid w:val="00EF5643"/>
    <w:rsid w:val="00F05860"/>
    <w:rsid w:val="00F076AC"/>
    <w:rsid w:val="00F1024A"/>
    <w:rsid w:val="00F15A0E"/>
    <w:rsid w:val="00F172AA"/>
    <w:rsid w:val="00F229CA"/>
    <w:rsid w:val="00F2499F"/>
    <w:rsid w:val="00F37D47"/>
    <w:rsid w:val="00F4147C"/>
    <w:rsid w:val="00F54009"/>
    <w:rsid w:val="00F55B72"/>
    <w:rsid w:val="00F605CA"/>
    <w:rsid w:val="00F62BBF"/>
    <w:rsid w:val="00F64500"/>
    <w:rsid w:val="00F73BCA"/>
    <w:rsid w:val="00F757FF"/>
    <w:rsid w:val="00F82B19"/>
    <w:rsid w:val="00F933E7"/>
    <w:rsid w:val="00F94791"/>
    <w:rsid w:val="00F9716F"/>
    <w:rsid w:val="00FA1DED"/>
    <w:rsid w:val="00FA4496"/>
    <w:rsid w:val="00FB3390"/>
    <w:rsid w:val="00FB54A7"/>
    <w:rsid w:val="00FB74A6"/>
    <w:rsid w:val="00FC0DFE"/>
    <w:rsid w:val="00FC11FF"/>
    <w:rsid w:val="00FC2629"/>
    <w:rsid w:val="00FC617D"/>
    <w:rsid w:val="00FD7159"/>
    <w:rsid w:val="00FD71E4"/>
    <w:rsid w:val="00FE677F"/>
    <w:rsid w:val="00FF6E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7C"/>
  </w:style>
  <w:style w:type="paragraph" w:styleId="2">
    <w:name w:val="heading 2"/>
    <w:basedOn w:val="a"/>
    <w:next w:val="a"/>
    <w:link w:val="20"/>
    <w:qFormat/>
    <w:rsid w:val="005774AF"/>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nhideWhenUsed/>
    <w:qFormat/>
    <w:rsid w:val="0063756E"/>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2075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2079C"/>
  </w:style>
  <w:style w:type="paragraph" w:styleId="a3">
    <w:name w:val="Normal (Web)"/>
    <w:basedOn w:val="a"/>
    <w:uiPriority w:val="99"/>
    <w:unhideWhenUsed/>
    <w:rsid w:val="0052079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2079C"/>
    <w:rPr>
      <w:b/>
      <w:bCs/>
    </w:rPr>
  </w:style>
  <w:style w:type="character" w:styleId="a5">
    <w:name w:val="Emphasis"/>
    <w:basedOn w:val="a0"/>
    <w:uiPriority w:val="20"/>
    <w:qFormat/>
    <w:rsid w:val="0052079C"/>
    <w:rPr>
      <w:i/>
      <w:iCs/>
    </w:rPr>
  </w:style>
  <w:style w:type="character" w:customStyle="1" w:styleId="apple-converted-space">
    <w:name w:val="apple-converted-space"/>
    <w:basedOn w:val="a0"/>
    <w:rsid w:val="0052079C"/>
  </w:style>
  <w:style w:type="character" w:styleId="a6">
    <w:name w:val="Hyperlink"/>
    <w:basedOn w:val="a0"/>
    <w:uiPriority w:val="99"/>
    <w:semiHidden/>
    <w:unhideWhenUsed/>
    <w:rsid w:val="0052079C"/>
    <w:rPr>
      <w:color w:val="0000FF"/>
      <w:u w:val="single"/>
    </w:rPr>
  </w:style>
  <w:style w:type="paragraph" w:styleId="a7">
    <w:name w:val="No Spacing"/>
    <w:link w:val="a8"/>
    <w:uiPriority w:val="1"/>
    <w:qFormat/>
    <w:rsid w:val="00AB42DB"/>
    <w:pPr>
      <w:spacing w:after="0" w:line="240" w:lineRule="auto"/>
    </w:pPr>
    <w:rPr>
      <w:rFonts w:ascii="Calibri" w:eastAsia="Calibri" w:hAnsi="Calibri" w:cs="Times New Roman"/>
    </w:rPr>
  </w:style>
  <w:style w:type="paragraph" w:styleId="a9">
    <w:name w:val="List Paragraph"/>
    <w:basedOn w:val="a"/>
    <w:uiPriority w:val="34"/>
    <w:qFormat/>
    <w:rsid w:val="00494C99"/>
    <w:pPr>
      <w:ind w:left="720"/>
      <w:contextualSpacing/>
    </w:pPr>
    <w:rPr>
      <w:rFonts w:ascii="Calibri" w:eastAsia="Calibri" w:hAnsi="Calibri" w:cs="Times New Roman"/>
    </w:rPr>
  </w:style>
  <w:style w:type="paragraph" w:styleId="aa">
    <w:name w:val="Balloon Text"/>
    <w:basedOn w:val="a"/>
    <w:link w:val="ab"/>
    <w:uiPriority w:val="99"/>
    <w:semiHidden/>
    <w:unhideWhenUsed/>
    <w:rsid w:val="008C7D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7D68"/>
    <w:rPr>
      <w:rFonts w:ascii="Tahoma" w:hAnsi="Tahoma" w:cs="Tahoma"/>
      <w:sz w:val="16"/>
      <w:szCs w:val="16"/>
    </w:rPr>
  </w:style>
  <w:style w:type="character" w:customStyle="1" w:styleId="30">
    <w:name w:val="Заголовок 3 Знак"/>
    <w:basedOn w:val="a0"/>
    <w:link w:val="3"/>
    <w:rsid w:val="0063756E"/>
    <w:rPr>
      <w:rFonts w:ascii="Cambria" w:eastAsia="Times New Roman" w:hAnsi="Cambria" w:cs="Times New Roman"/>
      <w:b/>
      <w:bCs/>
      <w:sz w:val="26"/>
      <w:szCs w:val="26"/>
      <w:lang w:val="ru-RU" w:eastAsia="ru-RU"/>
    </w:rPr>
  </w:style>
  <w:style w:type="paragraph" w:styleId="ac">
    <w:name w:val="Plain Text"/>
    <w:basedOn w:val="a"/>
    <w:link w:val="ad"/>
    <w:unhideWhenUsed/>
    <w:rsid w:val="00FB3390"/>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FB3390"/>
    <w:rPr>
      <w:rFonts w:ascii="Courier New" w:eastAsia="Times New Roman" w:hAnsi="Courier New" w:cs="Times New Roman"/>
      <w:sz w:val="20"/>
      <w:szCs w:val="20"/>
      <w:lang w:val="ru-RU" w:eastAsia="ru-RU"/>
    </w:rPr>
  </w:style>
  <w:style w:type="paragraph" w:styleId="ae">
    <w:name w:val="Subtitle"/>
    <w:basedOn w:val="a"/>
    <w:link w:val="af"/>
    <w:qFormat/>
    <w:rsid w:val="00885BA4"/>
    <w:pPr>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0"/>
    </w:rPr>
  </w:style>
  <w:style w:type="character" w:customStyle="1" w:styleId="af">
    <w:name w:val="Подзаголовок Знак"/>
    <w:basedOn w:val="a0"/>
    <w:link w:val="ae"/>
    <w:rsid w:val="00885BA4"/>
    <w:rPr>
      <w:rFonts w:ascii="Times New Roman" w:eastAsia="Times New Roman" w:hAnsi="Times New Roman" w:cs="Times New Roman"/>
      <w:b/>
      <w:bCs/>
      <w:sz w:val="28"/>
      <w:szCs w:val="20"/>
    </w:rPr>
  </w:style>
  <w:style w:type="paragraph" w:styleId="af0">
    <w:name w:val="header"/>
    <w:basedOn w:val="a"/>
    <w:link w:val="af1"/>
    <w:uiPriority w:val="99"/>
    <w:unhideWhenUsed/>
    <w:rsid w:val="008178F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178FC"/>
  </w:style>
  <w:style w:type="paragraph" w:styleId="af2">
    <w:name w:val="footer"/>
    <w:basedOn w:val="a"/>
    <w:link w:val="af3"/>
    <w:uiPriority w:val="99"/>
    <w:unhideWhenUsed/>
    <w:rsid w:val="008178F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178FC"/>
  </w:style>
  <w:style w:type="paragraph" w:styleId="af4">
    <w:name w:val="Body Text Indent"/>
    <w:basedOn w:val="a"/>
    <w:link w:val="af5"/>
    <w:uiPriority w:val="99"/>
    <w:rsid w:val="00E93599"/>
    <w:pPr>
      <w:spacing w:after="0" w:line="240" w:lineRule="auto"/>
      <w:ind w:firstLine="900"/>
      <w:jc w:val="both"/>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uiPriority w:val="99"/>
    <w:rsid w:val="00E93599"/>
    <w:rPr>
      <w:rFonts w:ascii="Times New Roman" w:eastAsia="Times New Roman" w:hAnsi="Times New Roman" w:cs="Times New Roman"/>
      <w:sz w:val="24"/>
      <w:szCs w:val="24"/>
      <w:lang w:eastAsia="ru-RU"/>
    </w:rPr>
  </w:style>
  <w:style w:type="paragraph" w:styleId="af6">
    <w:name w:val="Body Text"/>
    <w:basedOn w:val="a"/>
    <w:link w:val="af7"/>
    <w:uiPriority w:val="99"/>
    <w:unhideWhenUsed/>
    <w:rsid w:val="00DC22AE"/>
    <w:pPr>
      <w:spacing w:after="120" w:line="240" w:lineRule="auto"/>
    </w:pPr>
    <w:rPr>
      <w:rFonts w:ascii="Times New Roman" w:eastAsia="Times New Roman" w:hAnsi="Times New Roman" w:cs="Times New Roman"/>
      <w:sz w:val="24"/>
      <w:szCs w:val="24"/>
      <w:lang/>
    </w:rPr>
  </w:style>
  <w:style w:type="character" w:customStyle="1" w:styleId="af7">
    <w:name w:val="Основной текст Знак"/>
    <w:basedOn w:val="a0"/>
    <w:link w:val="af6"/>
    <w:uiPriority w:val="99"/>
    <w:rsid w:val="00DC22AE"/>
    <w:rPr>
      <w:rFonts w:ascii="Times New Roman" w:eastAsia="Times New Roman" w:hAnsi="Times New Roman" w:cs="Times New Roman"/>
      <w:sz w:val="24"/>
      <w:szCs w:val="24"/>
      <w:lang/>
    </w:rPr>
  </w:style>
  <w:style w:type="character" w:styleId="af8">
    <w:name w:val="Subtle Emphasis"/>
    <w:basedOn w:val="a0"/>
    <w:uiPriority w:val="99"/>
    <w:qFormat/>
    <w:rsid w:val="00302233"/>
    <w:rPr>
      <w:rFonts w:cs="Times New Roman"/>
      <w:i/>
      <w:iCs/>
      <w:color w:val="808080"/>
    </w:rPr>
  </w:style>
  <w:style w:type="character" w:customStyle="1" w:styleId="50">
    <w:name w:val="Заголовок 5 Знак"/>
    <w:basedOn w:val="a0"/>
    <w:link w:val="5"/>
    <w:uiPriority w:val="9"/>
    <w:rsid w:val="002075DA"/>
    <w:rPr>
      <w:rFonts w:asciiTheme="majorHAnsi" w:eastAsiaTheme="majorEastAsia" w:hAnsiTheme="majorHAnsi" w:cstheme="majorBidi"/>
      <w:color w:val="243F60" w:themeColor="accent1" w:themeShade="7F"/>
    </w:rPr>
  </w:style>
  <w:style w:type="paragraph" w:styleId="31">
    <w:name w:val="Body Text 3"/>
    <w:basedOn w:val="a"/>
    <w:link w:val="32"/>
    <w:uiPriority w:val="99"/>
    <w:semiHidden/>
    <w:unhideWhenUsed/>
    <w:rsid w:val="001E46AE"/>
    <w:pPr>
      <w:spacing w:after="120"/>
    </w:pPr>
    <w:rPr>
      <w:sz w:val="16"/>
      <w:szCs w:val="16"/>
    </w:rPr>
  </w:style>
  <w:style w:type="character" w:customStyle="1" w:styleId="32">
    <w:name w:val="Основной текст 3 Знак"/>
    <w:basedOn w:val="a0"/>
    <w:link w:val="31"/>
    <w:uiPriority w:val="99"/>
    <w:semiHidden/>
    <w:rsid w:val="001E46AE"/>
    <w:rPr>
      <w:sz w:val="16"/>
      <w:szCs w:val="16"/>
    </w:rPr>
  </w:style>
  <w:style w:type="paragraph" w:customStyle="1" w:styleId="xfmc1">
    <w:name w:val="xfmc1"/>
    <w:basedOn w:val="a"/>
    <w:rsid w:val="001E46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2">
    <w:name w:val="xfmc2"/>
    <w:basedOn w:val="a"/>
    <w:rsid w:val="001E46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A036D0"/>
    <w:pPr>
      <w:widowControl w:val="0"/>
      <w:spacing w:before="120" w:after="0" w:line="240" w:lineRule="auto"/>
      <w:ind w:left="2240"/>
    </w:pPr>
    <w:rPr>
      <w:rFonts w:ascii="Arial Narrow" w:eastAsia="Times New Roman" w:hAnsi="Arial Narrow" w:cs="Times New Roman"/>
      <w:sz w:val="32"/>
      <w:szCs w:val="20"/>
      <w:lang w:val="uk-UA"/>
    </w:rPr>
  </w:style>
  <w:style w:type="character" w:customStyle="1" w:styleId="20">
    <w:name w:val="Заголовок 2 Знак"/>
    <w:basedOn w:val="a0"/>
    <w:link w:val="2"/>
    <w:rsid w:val="005774AF"/>
    <w:rPr>
      <w:rFonts w:ascii="Arial" w:eastAsia="Times New Roman" w:hAnsi="Arial" w:cs="Times New Roman"/>
      <w:b/>
      <w:bCs/>
      <w:i/>
      <w:iCs/>
      <w:sz w:val="28"/>
      <w:szCs w:val="28"/>
    </w:rPr>
  </w:style>
  <w:style w:type="character" w:customStyle="1" w:styleId="af9">
    <w:name w:val="Название Знак"/>
    <w:aliases w:val="Название Знак Знак Знак, Знак Знак Знак Знак, Знак Знак Знак1, Знак Знак1,Знак Знак Знак Знак,Знак Знак Знак1,Знак Знак1"/>
    <w:link w:val="afa"/>
    <w:locked/>
    <w:rsid w:val="00B4052D"/>
    <w:rPr>
      <w:rFonts w:ascii="Courier New" w:hAnsi="Courier New" w:cs="Courier New"/>
      <w:sz w:val="28"/>
      <w:lang w:val="uk-UA"/>
    </w:rPr>
  </w:style>
  <w:style w:type="paragraph" w:styleId="afa">
    <w:name w:val="Title"/>
    <w:aliases w:val="Название Знак Знак, Знак Знак Знак, Знак Знак, Знак,Знак Знак Знак,Знак Знак,Знак"/>
    <w:basedOn w:val="a"/>
    <w:link w:val="af9"/>
    <w:qFormat/>
    <w:rsid w:val="00B4052D"/>
    <w:pPr>
      <w:spacing w:after="0" w:line="240" w:lineRule="auto"/>
      <w:jc w:val="center"/>
    </w:pPr>
    <w:rPr>
      <w:rFonts w:ascii="Courier New" w:hAnsi="Courier New" w:cs="Courier New"/>
      <w:sz w:val="28"/>
      <w:lang w:val="uk-UA"/>
    </w:rPr>
  </w:style>
  <w:style w:type="character" w:customStyle="1" w:styleId="1">
    <w:name w:val="Название Знак1"/>
    <w:basedOn w:val="a0"/>
    <w:uiPriority w:val="10"/>
    <w:rsid w:val="00B4052D"/>
    <w:rPr>
      <w:rFonts w:asciiTheme="majorHAnsi" w:eastAsiaTheme="majorEastAsia" w:hAnsiTheme="majorHAnsi" w:cstheme="majorBidi"/>
      <w:color w:val="17365D" w:themeColor="text2" w:themeShade="BF"/>
      <w:spacing w:val="5"/>
      <w:kern w:val="28"/>
      <w:sz w:val="52"/>
      <w:szCs w:val="52"/>
    </w:rPr>
  </w:style>
  <w:style w:type="character" w:customStyle="1" w:styleId="10">
    <w:name w:val="Основной текст (10)_"/>
    <w:link w:val="100"/>
    <w:locked/>
    <w:rsid w:val="00412E8E"/>
    <w:rPr>
      <w:rFonts w:ascii="Trebuchet MS" w:hAnsi="Trebuchet MS"/>
      <w:spacing w:val="-10"/>
      <w:sz w:val="18"/>
      <w:szCs w:val="18"/>
      <w:shd w:val="clear" w:color="auto" w:fill="FFFFFF"/>
    </w:rPr>
  </w:style>
  <w:style w:type="paragraph" w:customStyle="1" w:styleId="100">
    <w:name w:val="Основной текст (10)"/>
    <w:basedOn w:val="a"/>
    <w:link w:val="10"/>
    <w:rsid w:val="00412E8E"/>
    <w:pPr>
      <w:widowControl w:val="0"/>
      <w:shd w:val="clear" w:color="auto" w:fill="FFFFFF"/>
      <w:spacing w:after="0" w:line="240" w:lineRule="exact"/>
      <w:jc w:val="both"/>
    </w:pPr>
    <w:rPr>
      <w:rFonts w:ascii="Trebuchet MS" w:hAnsi="Trebuchet MS"/>
      <w:spacing w:val="-10"/>
      <w:sz w:val="18"/>
      <w:szCs w:val="18"/>
      <w:shd w:val="clear" w:color="auto" w:fill="FFFFFF"/>
    </w:rPr>
  </w:style>
  <w:style w:type="paragraph" w:styleId="21">
    <w:name w:val="Body Text Indent 2"/>
    <w:basedOn w:val="a"/>
    <w:link w:val="22"/>
    <w:uiPriority w:val="99"/>
    <w:unhideWhenUsed/>
    <w:rsid w:val="00412E8E"/>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ой текст с отступом 2 Знак"/>
    <w:basedOn w:val="a0"/>
    <w:link w:val="21"/>
    <w:uiPriority w:val="99"/>
    <w:rsid w:val="00412E8E"/>
    <w:rPr>
      <w:rFonts w:ascii="Times New Roman" w:eastAsia="Times New Roman" w:hAnsi="Times New Roman" w:cs="Times New Roman"/>
      <w:sz w:val="24"/>
      <w:szCs w:val="24"/>
      <w:lang/>
    </w:rPr>
  </w:style>
  <w:style w:type="character" w:customStyle="1" w:styleId="a8">
    <w:name w:val="Без интервала Знак"/>
    <w:link w:val="a7"/>
    <w:uiPriority w:val="1"/>
    <w:locked/>
    <w:rsid w:val="008905EC"/>
    <w:rPr>
      <w:rFonts w:ascii="Calibri" w:eastAsia="Calibri" w:hAnsi="Calibri" w:cs="Times New Roman"/>
    </w:rPr>
  </w:style>
  <w:style w:type="paragraph" w:customStyle="1" w:styleId="rvps2">
    <w:name w:val="rvps2"/>
    <w:basedOn w:val="a"/>
    <w:rsid w:val="00020AB4"/>
    <w:pPr>
      <w:spacing w:before="100" w:beforeAutospacing="1" w:after="100" w:afterAutospacing="1" w:line="240" w:lineRule="auto"/>
    </w:pPr>
    <w:rPr>
      <w:rFonts w:ascii="Times New Roman" w:eastAsia="Times New Roman" w:hAnsi="Times New Roman" w:cs="Times New Roman"/>
      <w:sz w:val="24"/>
      <w:szCs w:val="24"/>
    </w:rPr>
  </w:style>
  <w:style w:type="table" w:styleId="afb">
    <w:name w:val="Table Grid"/>
    <w:basedOn w:val="a1"/>
    <w:uiPriority w:val="59"/>
    <w:rsid w:val="0025187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774AF"/>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nhideWhenUsed/>
    <w:qFormat/>
    <w:rsid w:val="0063756E"/>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2075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2079C"/>
  </w:style>
  <w:style w:type="paragraph" w:styleId="a3">
    <w:name w:val="Normal (Web)"/>
    <w:basedOn w:val="a"/>
    <w:uiPriority w:val="99"/>
    <w:unhideWhenUsed/>
    <w:rsid w:val="0052079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2079C"/>
    <w:rPr>
      <w:b/>
      <w:bCs/>
    </w:rPr>
  </w:style>
  <w:style w:type="character" w:styleId="a5">
    <w:name w:val="Emphasis"/>
    <w:basedOn w:val="a0"/>
    <w:uiPriority w:val="20"/>
    <w:qFormat/>
    <w:rsid w:val="0052079C"/>
    <w:rPr>
      <w:i/>
      <w:iCs/>
    </w:rPr>
  </w:style>
  <w:style w:type="character" w:customStyle="1" w:styleId="apple-converted-space">
    <w:name w:val="apple-converted-space"/>
    <w:basedOn w:val="a0"/>
    <w:rsid w:val="0052079C"/>
  </w:style>
  <w:style w:type="character" w:styleId="a6">
    <w:name w:val="Hyperlink"/>
    <w:basedOn w:val="a0"/>
    <w:uiPriority w:val="99"/>
    <w:semiHidden/>
    <w:unhideWhenUsed/>
    <w:rsid w:val="0052079C"/>
    <w:rPr>
      <w:color w:val="0000FF"/>
      <w:u w:val="single"/>
    </w:rPr>
  </w:style>
  <w:style w:type="paragraph" w:styleId="a7">
    <w:name w:val="No Spacing"/>
    <w:link w:val="a8"/>
    <w:uiPriority w:val="1"/>
    <w:qFormat/>
    <w:rsid w:val="00AB42DB"/>
    <w:pPr>
      <w:spacing w:after="0" w:line="240" w:lineRule="auto"/>
    </w:pPr>
    <w:rPr>
      <w:rFonts w:ascii="Calibri" w:eastAsia="Calibri" w:hAnsi="Calibri" w:cs="Times New Roman"/>
    </w:rPr>
  </w:style>
  <w:style w:type="paragraph" w:styleId="a9">
    <w:name w:val="List Paragraph"/>
    <w:basedOn w:val="a"/>
    <w:uiPriority w:val="34"/>
    <w:qFormat/>
    <w:rsid w:val="00494C99"/>
    <w:pPr>
      <w:ind w:left="720"/>
      <w:contextualSpacing/>
    </w:pPr>
    <w:rPr>
      <w:rFonts w:ascii="Calibri" w:eastAsia="Calibri" w:hAnsi="Calibri" w:cs="Times New Roman"/>
    </w:rPr>
  </w:style>
  <w:style w:type="paragraph" w:styleId="aa">
    <w:name w:val="Balloon Text"/>
    <w:basedOn w:val="a"/>
    <w:link w:val="ab"/>
    <w:uiPriority w:val="99"/>
    <w:semiHidden/>
    <w:unhideWhenUsed/>
    <w:rsid w:val="008C7D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7D68"/>
    <w:rPr>
      <w:rFonts w:ascii="Tahoma" w:hAnsi="Tahoma" w:cs="Tahoma"/>
      <w:sz w:val="16"/>
      <w:szCs w:val="16"/>
    </w:rPr>
  </w:style>
  <w:style w:type="character" w:customStyle="1" w:styleId="30">
    <w:name w:val="Заголовок 3 Знак"/>
    <w:basedOn w:val="a0"/>
    <w:link w:val="3"/>
    <w:rsid w:val="0063756E"/>
    <w:rPr>
      <w:rFonts w:ascii="Cambria" w:eastAsia="Times New Roman" w:hAnsi="Cambria" w:cs="Times New Roman"/>
      <w:b/>
      <w:bCs/>
      <w:sz w:val="26"/>
      <w:szCs w:val="26"/>
      <w:lang w:val="ru-RU" w:eastAsia="ru-RU"/>
    </w:rPr>
  </w:style>
  <w:style w:type="paragraph" w:styleId="ac">
    <w:name w:val="Plain Text"/>
    <w:basedOn w:val="a"/>
    <w:link w:val="ad"/>
    <w:unhideWhenUsed/>
    <w:rsid w:val="00FB3390"/>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FB3390"/>
    <w:rPr>
      <w:rFonts w:ascii="Courier New" w:eastAsia="Times New Roman" w:hAnsi="Courier New" w:cs="Times New Roman"/>
      <w:sz w:val="20"/>
      <w:szCs w:val="20"/>
      <w:lang w:val="ru-RU" w:eastAsia="ru-RU"/>
    </w:rPr>
  </w:style>
  <w:style w:type="paragraph" w:styleId="ae">
    <w:name w:val="Subtitle"/>
    <w:basedOn w:val="a"/>
    <w:link w:val="af"/>
    <w:qFormat/>
    <w:rsid w:val="00885BA4"/>
    <w:pPr>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0"/>
    </w:rPr>
  </w:style>
  <w:style w:type="character" w:customStyle="1" w:styleId="af">
    <w:name w:val="Подзаголовок Знак"/>
    <w:basedOn w:val="a0"/>
    <w:link w:val="ae"/>
    <w:rsid w:val="00885BA4"/>
    <w:rPr>
      <w:rFonts w:ascii="Times New Roman" w:eastAsia="Times New Roman" w:hAnsi="Times New Roman" w:cs="Times New Roman"/>
      <w:b/>
      <w:bCs/>
      <w:sz w:val="28"/>
      <w:szCs w:val="20"/>
    </w:rPr>
  </w:style>
  <w:style w:type="paragraph" w:styleId="af0">
    <w:name w:val="header"/>
    <w:basedOn w:val="a"/>
    <w:link w:val="af1"/>
    <w:uiPriority w:val="99"/>
    <w:unhideWhenUsed/>
    <w:rsid w:val="008178F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178FC"/>
  </w:style>
  <w:style w:type="paragraph" w:styleId="af2">
    <w:name w:val="footer"/>
    <w:basedOn w:val="a"/>
    <w:link w:val="af3"/>
    <w:uiPriority w:val="99"/>
    <w:unhideWhenUsed/>
    <w:rsid w:val="008178F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178FC"/>
  </w:style>
  <w:style w:type="paragraph" w:styleId="af4">
    <w:name w:val="Body Text Indent"/>
    <w:basedOn w:val="a"/>
    <w:link w:val="af5"/>
    <w:uiPriority w:val="99"/>
    <w:rsid w:val="00E93599"/>
    <w:pPr>
      <w:spacing w:after="0" w:line="240" w:lineRule="auto"/>
      <w:ind w:firstLine="900"/>
      <w:jc w:val="both"/>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uiPriority w:val="99"/>
    <w:rsid w:val="00E93599"/>
    <w:rPr>
      <w:rFonts w:ascii="Times New Roman" w:eastAsia="Times New Roman" w:hAnsi="Times New Roman" w:cs="Times New Roman"/>
      <w:sz w:val="24"/>
      <w:szCs w:val="24"/>
      <w:lang w:eastAsia="ru-RU"/>
    </w:rPr>
  </w:style>
  <w:style w:type="paragraph" w:styleId="af6">
    <w:name w:val="Body Text"/>
    <w:basedOn w:val="a"/>
    <w:link w:val="af7"/>
    <w:uiPriority w:val="99"/>
    <w:unhideWhenUsed/>
    <w:rsid w:val="00DC22AE"/>
    <w:pPr>
      <w:spacing w:after="120" w:line="240" w:lineRule="auto"/>
    </w:pPr>
    <w:rPr>
      <w:rFonts w:ascii="Times New Roman" w:eastAsia="Times New Roman" w:hAnsi="Times New Roman" w:cs="Times New Roman"/>
      <w:sz w:val="24"/>
      <w:szCs w:val="24"/>
      <w:lang w:val="x-none" w:eastAsia="x-none"/>
    </w:rPr>
  </w:style>
  <w:style w:type="character" w:customStyle="1" w:styleId="af7">
    <w:name w:val="Основной текст Знак"/>
    <w:basedOn w:val="a0"/>
    <w:link w:val="af6"/>
    <w:uiPriority w:val="99"/>
    <w:rsid w:val="00DC22AE"/>
    <w:rPr>
      <w:rFonts w:ascii="Times New Roman" w:eastAsia="Times New Roman" w:hAnsi="Times New Roman" w:cs="Times New Roman"/>
      <w:sz w:val="24"/>
      <w:szCs w:val="24"/>
      <w:lang w:val="x-none" w:eastAsia="x-none"/>
    </w:rPr>
  </w:style>
  <w:style w:type="character" w:styleId="af8">
    <w:name w:val="Subtle Emphasis"/>
    <w:basedOn w:val="a0"/>
    <w:uiPriority w:val="99"/>
    <w:qFormat/>
    <w:rsid w:val="00302233"/>
    <w:rPr>
      <w:rFonts w:cs="Times New Roman"/>
      <w:i/>
      <w:iCs/>
      <w:color w:val="808080"/>
    </w:rPr>
  </w:style>
  <w:style w:type="character" w:customStyle="1" w:styleId="50">
    <w:name w:val="Заголовок 5 Знак"/>
    <w:basedOn w:val="a0"/>
    <w:link w:val="5"/>
    <w:uiPriority w:val="9"/>
    <w:rsid w:val="002075DA"/>
    <w:rPr>
      <w:rFonts w:asciiTheme="majorHAnsi" w:eastAsiaTheme="majorEastAsia" w:hAnsiTheme="majorHAnsi" w:cstheme="majorBidi"/>
      <w:color w:val="243F60" w:themeColor="accent1" w:themeShade="7F"/>
    </w:rPr>
  </w:style>
  <w:style w:type="paragraph" w:styleId="31">
    <w:name w:val="Body Text 3"/>
    <w:basedOn w:val="a"/>
    <w:link w:val="32"/>
    <w:uiPriority w:val="99"/>
    <w:semiHidden/>
    <w:unhideWhenUsed/>
    <w:rsid w:val="001E46AE"/>
    <w:pPr>
      <w:spacing w:after="120"/>
    </w:pPr>
    <w:rPr>
      <w:sz w:val="16"/>
      <w:szCs w:val="16"/>
    </w:rPr>
  </w:style>
  <w:style w:type="character" w:customStyle="1" w:styleId="32">
    <w:name w:val="Основной текст 3 Знак"/>
    <w:basedOn w:val="a0"/>
    <w:link w:val="31"/>
    <w:uiPriority w:val="99"/>
    <w:semiHidden/>
    <w:rsid w:val="001E46AE"/>
    <w:rPr>
      <w:sz w:val="16"/>
      <w:szCs w:val="16"/>
    </w:rPr>
  </w:style>
  <w:style w:type="paragraph" w:customStyle="1" w:styleId="xfmc1">
    <w:name w:val="xfmc1"/>
    <w:basedOn w:val="a"/>
    <w:rsid w:val="001E46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2">
    <w:name w:val="xfmc2"/>
    <w:basedOn w:val="a"/>
    <w:rsid w:val="001E46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A036D0"/>
    <w:pPr>
      <w:widowControl w:val="0"/>
      <w:spacing w:before="120" w:after="0" w:line="240" w:lineRule="auto"/>
      <w:ind w:left="2240"/>
    </w:pPr>
    <w:rPr>
      <w:rFonts w:ascii="Arial Narrow" w:eastAsia="Times New Roman" w:hAnsi="Arial Narrow" w:cs="Times New Roman"/>
      <w:sz w:val="32"/>
      <w:szCs w:val="20"/>
      <w:lang w:val="uk-UA"/>
    </w:rPr>
  </w:style>
  <w:style w:type="character" w:customStyle="1" w:styleId="20">
    <w:name w:val="Заголовок 2 Знак"/>
    <w:basedOn w:val="a0"/>
    <w:link w:val="2"/>
    <w:rsid w:val="005774AF"/>
    <w:rPr>
      <w:rFonts w:ascii="Arial" w:eastAsia="Times New Roman" w:hAnsi="Arial" w:cs="Times New Roman"/>
      <w:b/>
      <w:bCs/>
      <w:i/>
      <w:iCs/>
      <w:sz w:val="28"/>
      <w:szCs w:val="28"/>
    </w:rPr>
  </w:style>
  <w:style w:type="character" w:customStyle="1" w:styleId="af9">
    <w:name w:val="Название Знак"/>
    <w:aliases w:val="Название Знак Знак Знак, Знак Знак Знак Знак, Знак Знак Знак1, Знак Знак1,Знак Знак Знак Знак,Знак Знак Знак1,Знак Знак1"/>
    <w:link w:val="afa"/>
    <w:locked/>
    <w:rsid w:val="00B4052D"/>
    <w:rPr>
      <w:rFonts w:ascii="Courier New" w:hAnsi="Courier New" w:cs="Courier New"/>
      <w:sz w:val="28"/>
      <w:lang w:val="uk-UA"/>
    </w:rPr>
  </w:style>
  <w:style w:type="paragraph" w:styleId="afa">
    <w:name w:val="Title"/>
    <w:aliases w:val="Название Знак Знак, Знак Знак Знак, Знак Знак, Знак,Знак Знак Знак,Знак Знак,Знак"/>
    <w:basedOn w:val="a"/>
    <w:link w:val="af9"/>
    <w:qFormat/>
    <w:rsid w:val="00B4052D"/>
    <w:pPr>
      <w:spacing w:after="0" w:line="240" w:lineRule="auto"/>
      <w:jc w:val="center"/>
    </w:pPr>
    <w:rPr>
      <w:rFonts w:ascii="Courier New" w:hAnsi="Courier New" w:cs="Courier New"/>
      <w:sz w:val="28"/>
      <w:lang w:val="uk-UA"/>
    </w:rPr>
  </w:style>
  <w:style w:type="character" w:customStyle="1" w:styleId="1">
    <w:name w:val="Название Знак1"/>
    <w:basedOn w:val="a0"/>
    <w:uiPriority w:val="10"/>
    <w:rsid w:val="00B4052D"/>
    <w:rPr>
      <w:rFonts w:asciiTheme="majorHAnsi" w:eastAsiaTheme="majorEastAsia" w:hAnsiTheme="majorHAnsi" w:cstheme="majorBidi"/>
      <w:color w:val="17365D" w:themeColor="text2" w:themeShade="BF"/>
      <w:spacing w:val="5"/>
      <w:kern w:val="28"/>
      <w:sz w:val="52"/>
      <w:szCs w:val="52"/>
    </w:rPr>
  </w:style>
  <w:style w:type="character" w:customStyle="1" w:styleId="10">
    <w:name w:val="Основной текст (10)_"/>
    <w:link w:val="100"/>
    <w:locked/>
    <w:rsid w:val="00412E8E"/>
    <w:rPr>
      <w:rFonts w:ascii="Trebuchet MS" w:hAnsi="Trebuchet MS"/>
      <w:spacing w:val="-10"/>
      <w:sz w:val="18"/>
      <w:szCs w:val="18"/>
      <w:shd w:val="clear" w:color="auto" w:fill="FFFFFF"/>
    </w:rPr>
  </w:style>
  <w:style w:type="paragraph" w:customStyle="1" w:styleId="100">
    <w:name w:val="Основной текст (10)"/>
    <w:basedOn w:val="a"/>
    <w:link w:val="10"/>
    <w:rsid w:val="00412E8E"/>
    <w:pPr>
      <w:widowControl w:val="0"/>
      <w:shd w:val="clear" w:color="auto" w:fill="FFFFFF"/>
      <w:spacing w:after="0" w:line="240" w:lineRule="exact"/>
      <w:jc w:val="both"/>
    </w:pPr>
    <w:rPr>
      <w:rFonts w:ascii="Trebuchet MS" w:hAnsi="Trebuchet MS"/>
      <w:spacing w:val="-10"/>
      <w:sz w:val="18"/>
      <w:szCs w:val="18"/>
      <w:shd w:val="clear" w:color="auto" w:fill="FFFFFF"/>
    </w:rPr>
  </w:style>
  <w:style w:type="paragraph" w:styleId="21">
    <w:name w:val="Body Text Indent 2"/>
    <w:basedOn w:val="a"/>
    <w:link w:val="22"/>
    <w:uiPriority w:val="99"/>
    <w:unhideWhenUsed/>
    <w:rsid w:val="00412E8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rsid w:val="00412E8E"/>
    <w:rPr>
      <w:rFonts w:ascii="Times New Roman" w:eastAsia="Times New Roman" w:hAnsi="Times New Roman" w:cs="Times New Roman"/>
      <w:sz w:val="24"/>
      <w:szCs w:val="24"/>
      <w:lang w:val="x-none" w:eastAsia="x-none"/>
    </w:rPr>
  </w:style>
  <w:style w:type="character" w:customStyle="1" w:styleId="a8">
    <w:name w:val="Без интервала Знак"/>
    <w:link w:val="a7"/>
    <w:uiPriority w:val="1"/>
    <w:locked/>
    <w:rsid w:val="008905EC"/>
    <w:rPr>
      <w:rFonts w:ascii="Calibri" w:eastAsia="Calibri" w:hAnsi="Calibri" w:cs="Times New Roman"/>
    </w:rPr>
  </w:style>
  <w:style w:type="paragraph" w:customStyle="1" w:styleId="rvps2">
    <w:name w:val="rvps2"/>
    <w:basedOn w:val="a"/>
    <w:rsid w:val="00020AB4"/>
    <w:pPr>
      <w:spacing w:before="100" w:beforeAutospacing="1" w:after="100" w:afterAutospacing="1" w:line="240" w:lineRule="auto"/>
    </w:pPr>
    <w:rPr>
      <w:rFonts w:ascii="Times New Roman" w:eastAsia="Times New Roman" w:hAnsi="Times New Roman" w:cs="Times New Roman"/>
      <w:sz w:val="24"/>
      <w:szCs w:val="24"/>
    </w:rPr>
  </w:style>
  <w:style w:type="table" w:styleId="afb">
    <w:name w:val="Table Grid"/>
    <w:basedOn w:val="a1"/>
    <w:uiPriority w:val="59"/>
    <w:rsid w:val="0025187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77833">
      <w:bodyDiv w:val="1"/>
      <w:marLeft w:val="0"/>
      <w:marRight w:val="0"/>
      <w:marTop w:val="0"/>
      <w:marBottom w:val="0"/>
      <w:divBdr>
        <w:top w:val="none" w:sz="0" w:space="0" w:color="auto"/>
        <w:left w:val="none" w:sz="0" w:space="0" w:color="auto"/>
        <w:bottom w:val="none" w:sz="0" w:space="0" w:color="auto"/>
        <w:right w:val="none" w:sz="0" w:space="0" w:color="auto"/>
      </w:divBdr>
    </w:div>
    <w:div w:id="60636798">
      <w:bodyDiv w:val="1"/>
      <w:marLeft w:val="0"/>
      <w:marRight w:val="0"/>
      <w:marTop w:val="0"/>
      <w:marBottom w:val="0"/>
      <w:divBdr>
        <w:top w:val="none" w:sz="0" w:space="0" w:color="auto"/>
        <w:left w:val="none" w:sz="0" w:space="0" w:color="auto"/>
        <w:bottom w:val="none" w:sz="0" w:space="0" w:color="auto"/>
        <w:right w:val="none" w:sz="0" w:space="0" w:color="auto"/>
      </w:divBdr>
    </w:div>
    <w:div w:id="273682026">
      <w:bodyDiv w:val="1"/>
      <w:marLeft w:val="0"/>
      <w:marRight w:val="0"/>
      <w:marTop w:val="0"/>
      <w:marBottom w:val="0"/>
      <w:divBdr>
        <w:top w:val="none" w:sz="0" w:space="0" w:color="auto"/>
        <w:left w:val="none" w:sz="0" w:space="0" w:color="auto"/>
        <w:bottom w:val="none" w:sz="0" w:space="0" w:color="auto"/>
        <w:right w:val="none" w:sz="0" w:space="0" w:color="auto"/>
      </w:divBdr>
    </w:div>
    <w:div w:id="579292990">
      <w:bodyDiv w:val="1"/>
      <w:marLeft w:val="0"/>
      <w:marRight w:val="0"/>
      <w:marTop w:val="0"/>
      <w:marBottom w:val="0"/>
      <w:divBdr>
        <w:top w:val="none" w:sz="0" w:space="0" w:color="auto"/>
        <w:left w:val="none" w:sz="0" w:space="0" w:color="auto"/>
        <w:bottom w:val="none" w:sz="0" w:space="0" w:color="auto"/>
        <w:right w:val="none" w:sz="0" w:space="0" w:color="auto"/>
      </w:divBdr>
    </w:div>
    <w:div w:id="612857798">
      <w:bodyDiv w:val="1"/>
      <w:marLeft w:val="0"/>
      <w:marRight w:val="0"/>
      <w:marTop w:val="0"/>
      <w:marBottom w:val="0"/>
      <w:divBdr>
        <w:top w:val="none" w:sz="0" w:space="0" w:color="auto"/>
        <w:left w:val="none" w:sz="0" w:space="0" w:color="auto"/>
        <w:bottom w:val="none" w:sz="0" w:space="0" w:color="auto"/>
        <w:right w:val="none" w:sz="0" w:space="0" w:color="auto"/>
      </w:divBdr>
    </w:div>
    <w:div w:id="823665232">
      <w:bodyDiv w:val="1"/>
      <w:marLeft w:val="0"/>
      <w:marRight w:val="0"/>
      <w:marTop w:val="0"/>
      <w:marBottom w:val="0"/>
      <w:divBdr>
        <w:top w:val="none" w:sz="0" w:space="0" w:color="auto"/>
        <w:left w:val="none" w:sz="0" w:space="0" w:color="auto"/>
        <w:bottom w:val="none" w:sz="0" w:space="0" w:color="auto"/>
        <w:right w:val="none" w:sz="0" w:space="0" w:color="auto"/>
      </w:divBdr>
    </w:div>
    <w:div w:id="903301581">
      <w:bodyDiv w:val="1"/>
      <w:marLeft w:val="0"/>
      <w:marRight w:val="0"/>
      <w:marTop w:val="0"/>
      <w:marBottom w:val="0"/>
      <w:divBdr>
        <w:top w:val="none" w:sz="0" w:space="0" w:color="auto"/>
        <w:left w:val="none" w:sz="0" w:space="0" w:color="auto"/>
        <w:bottom w:val="none" w:sz="0" w:space="0" w:color="auto"/>
        <w:right w:val="none" w:sz="0" w:space="0" w:color="auto"/>
      </w:divBdr>
    </w:div>
    <w:div w:id="913274673">
      <w:bodyDiv w:val="1"/>
      <w:marLeft w:val="0"/>
      <w:marRight w:val="0"/>
      <w:marTop w:val="0"/>
      <w:marBottom w:val="0"/>
      <w:divBdr>
        <w:top w:val="none" w:sz="0" w:space="0" w:color="auto"/>
        <w:left w:val="none" w:sz="0" w:space="0" w:color="auto"/>
        <w:bottom w:val="none" w:sz="0" w:space="0" w:color="auto"/>
        <w:right w:val="none" w:sz="0" w:space="0" w:color="auto"/>
      </w:divBdr>
    </w:div>
    <w:div w:id="1035738217">
      <w:bodyDiv w:val="1"/>
      <w:marLeft w:val="0"/>
      <w:marRight w:val="0"/>
      <w:marTop w:val="0"/>
      <w:marBottom w:val="0"/>
      <w:divBdr>
        <w:top w:val="none" w:sz="0" w:space="0" w:color="auto"/>
        <w:left w:val="none" w:sz="0" w:space="0" w:color="auto"/>
        <w:bottom w:val="none" w:sz="0" w:space="0" w:color="auto"/>
        <w:right w:val="none" w:sz="0" w:space="0" w:color="auto"/>
      </w:divBdr>
    </w:div>
    <w:div w:id="1273245987">
      <w:bodyDiv w:val="1"/>
      <w:marLeft w:val="0"/>
      <w:marRight w:val="0"/>
      <w:marTop w:val="0"/>
      <w:marBottom w:val="0"/>
      <w:divBdr>
        <w:top w:val="none" w:sz="0" w:space="0" w:color="auto"/>
        <w:left w:val="none" w:sz="0" w:space="0" w:color="auto"/>
        <w:bottom w:val="none" w:sz="0" w:space="0" w:color="auto"/>
        <w:right w:val="none" w:sz="0" w:space="0" w:color="auto"/>
      </w:divBdr>
    </w:div>
    <w:div w:id="2013558170">
      <w:bodyDiv w:val="1"/>
      <w:marLeft w:val="0"/>
      <w:marRight w:val="0"/>
      <w:marTop w:val="0"/>
      <w:marBottom w:val="0"/>
      <w:divBdr>
        <w:top w:val="none" w:sz="0" w:space="0" w:color="auto"/>
        <w:left w:val="none" w:sz="0" w:space="0" w:color="auto"/>
        <w:bottom w:val="none" w:sz="0" w:space="0" w:color="auto"/>
        <w:right w:val="none" w:sz="0" w:space="0" w:color="auto"/>
      </w:divBdr>
    </w:div>
    <w:div w:id="2090540349">
      <w:bodyDiv w:val="1"/>
      <w:marLeft w:val="0"/>
      <w:marRight w:val="0"/>
      <w:marTop w:val="0"/>
      <w:marBottom w:val="0"/>
      <w:divBdr>
        <w:top w:val="none" w:sz="0" w:space="0" w:color="auto"/>
        <w:left w:val="none" w:sz="0" w:space="0" w:color="auto"/>
        <w:bottom w:val="none" w:sz="0" w:space="0" w:color="auto"/>
        <w:right w:val="none" w:sz="0" w:space="0" w:color="auto"/>
      </w:divBdr>
    </w:div>
    <w:div w:id="2118452194">
      <w:bodyDiv w:val="1"/>
      <w:marLeft w:val="0"/>
      <w:marRight w:val="0"/>
      <w:marTop w:val="0"/>
      <w:marBottom w:val="0"/>
      <w:divBdr>
        <w:top w:val="none" w:sz="0" w:space="0" w:color="auto"/>
        <w:left w:val="none" w:sz="0" w:space="0" w:color="auto"/>
        <w:bottom w:val="none" w:sz="0" w:space="0" w:color="auto"/>
        <w:right w:val="none" w:sz="0" w:space="0" w:color="auto"/>
      </w:divBdr>
      <w:divsChild>
        <w:div w:id="1558857960">
          <w:marLeft w:val="0"/>
          <w:marRight w:val="0"/>
          <w:marTop w:val="240"/>
          <w:marBottom w:val="0"/>
          <w:divBdr>
            <w:top w:val="none" w:sz="0" w:space="0" w:color="auto"/>
            <w:left w:val="none" w:sz="0" w:space="0" w:color="auto"/>
            <w:bottom w:val="none" w:sz="0" w:space="0" w:color="auto"/>
            <w:right w:val="none" w:sz="0" w:space="0" w:color="auto"/>
          </w:divBdr>
          <w:divsChild>
            <w:div w:id="1701324114">
              <w:marLeft w:val="0"/>
              <w:marRight w:val="0"/>
              <w:marTop w:val="0"/>
              <w:marBottom w:val="0"/>
              <w:divBdr>
                <w:top w:val="none" w:sz="0" w:space="0" w:color="auto"/>
                <w:left w:val="none" w:sz="0" w:space="0" w:color="auto"/>
                <w:bottom w:val="none" w:sz="0" w:space="0" w:color="auto"/>
                <w:right w:val="none" w:sz="0" w:space="0" w:color="auto"/>
              </w:divBdr>
            </w:div>
          </w:divsChild>
        </w:div>
        <w:div w:id="29205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B730E-9B16-46CC-BD72-EEBDA760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17</Pages>
  <Words>21223</Words>
  <Characters>12098</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Admin</cp:lastModifiedBy>
  <cp:revision>17</cp:revision>
  <cp:lastPrinted>2017-09-26T10:20:00Z</cp:lastPrinted>
  <dcterms:created xsi:type="dcterms:W3CDTF">2019-09-17T14:53:00Z</dcterms:created>
  <dcterms:modified xsi:type="dcterms:W3CDTF">2019-09-17T16:06:00Z</dcterms:modified>
</cp:coreProperties>
</file>