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1" w:rsidRPr="00AD79E1" w:rsidRDefault="00AD79E1" w:rsidP="00AD79E1">
      <w:pPr>
        <w:jc w:val="both"/>
        <w:rPr>
          <w:sz w:val="24"/>
          <w:szCs w:val="24"/>
        </w:rPr>
      </w:pPr>
      <w:r w:rsidRPr="005127E1">
        <w:rPr>
          <w:bCs/>
          <w:sz w:val="24"/>
          <w:szCs w:val="24"/>
        </w:rPr>
        <w:t>СХВАЛЕНО</w:t>
      </w:r>
      <w:r>
        <w:rPr>
          <w:bCs/>
          <w:sz w:val="24"/>
          <w:szCs w:val="24"/>
        </w:rPr>
        <w:t xml:space="preserve">                                                                     </w:t>
      </w:r>
      <w:r w:rsidRPr="005127E1">
        <w:rPr>
          <w:sz w:val="24"/>
          <w:szCs w:val="24"/>
        </w:rPr>
        <w:t>ЗАТВЕРДЖУЮ</w:t>
      </w:r>
      <w:r>
        <w:rPr>
          <w:bCs/>
          <w:sz w:val="24"/>
          <w:szCs w:val="24"/>
        </w:rPr>
        <w:t xml:space="preserve">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 w:rsidRPr="005127E1">
        <w:rPr>
          <w:bCs/>
          <w:sz w:val="24"/>
          <w:szCs w:val="24"/>
        </w:rPr>
        <w:t xml:space="preserve">на засіданні педагогічної ради </w:t>
      </w:r>
      <w:r>
        <w:rPr>
          <w:bCs/>
          <w:sz w:val="24"/>
          <w:szCs w:val="24"/>
        </w:rPr>
        <w:t xml:space="preserve">                                      </w:t>
      </w:r>
      <w:r w:rsidRPr="005127E1">
        <w:rPr>
          <w:sz w:val="24"/>
          <w:szCs w:val="24"/>
        </w:rPr>
        <w:t>Директор  спеціалізованої школи    І-ІІІ</w:t>
      </w:r>
      <w:r>
        <w:rPr>
          <w:bCs/>
          <w:sz w:val="24"/>
          <w:szCs w:val="24"/>
        </w:rPr>
        <w:t xml:space="preserve"> </w:t>
      </w:r>
    </w:p>
    <w:p w:rsidR="00AD79E1" w:rsidRPr="005127E1" w:rsidRDefault="001C1AA7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від  29</w:t>
      </w:r>
      <w:r w:rsidR="00AD79E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8.2024</w:t>
      </w:r>
      <w:r w:rsidR="002370C1">
        <w:rPr>
          <w:bCs/>
          <w:sz w:val="24"/>
          <w:szCs w:val="24"/>
        </w:rPr>
        <w:t xml:space="preserve">  протокол № 1  </w:t>
      </w:r>
      <w:r>
        <w:rPr>
          <w:bCs/>
          <w:sz w:val="24"/>
          <w:szCs w:val="24"/>
        </w:rPr>
        <w:t xml:space="preserve"> </w:t>
      </w:r>
      <w:r w:rsidR="00AD79E1" w:rsidRPr="005127E1">
        <w:rPr>
          <w:bCs/>
          <w:sz w:val="24"/>
          <w:szCs w:val="24"/>
        </w:rPr>
        <w:t xml:space="preserve"> </w:t>
      </w:r>
      <w:r w:rsidR="00AD79E1">
        <w:rPr>
          <w:bCs/>
          <w:sz w:val="24"/>
          <w:szCs w:val="24"/>
        </w:rPr>
        <w:t xml:space="preserve">                                    </w:t>
      </w:r>
      <w:r w:rsidR="00AD79E1" w:rsidRPr="005127E1">
        <w:rPr>
          <w:sz w:val="24"/>
          <w:szCs w:val="24"/>
        </w:rPr>
        <w:t>ступенів  № 24 ім. О.</w:t>
      </w:r>
      <w:r>
        <w:rPr>
          <w:sz w:val="24"/>
          <w:szCs w:val="24"/>
        </w:rPr>
        <w:t xml:space="preserve"> </w:t>
      </w:r>
      <w:r w:rsidR="00AD79E1" w:rsidRPr="005127E1">
        <w:rPr>
          <w:sz w:val="24"/>
          <w:szCs w:val="24"/>
        </w:rPr>
        <w:t>Білаша  з</w:t>
      </w:r>
    </w:p>
    <w:p w:rsidR="00AD79E1" w:rsidRDefault="001C1AA7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AD79E1" w:rsidRPr="005127E1">
        <w:rPr>
          <w:sz w:val="24"/>
          <w:szCs w:val="24"/>
        </w:rPr>
        <w:t xml:space="preserve">поглибленим вивченням іноземних мов  </w:t>
      </w:r>
    </w:p>
    <w:p w:rsidR="00AD79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C1AA7">
        <w:rPr>
          <w:sz w:val="24"/>
          <w:szCs w:val="24"/>
        </w:rPr>
        <w:t xml:space="preserve"> </w:t>
      </w:r>
      <w:r w:rsidRPr="005127E1">
        <w:rPr>
          <w:sz w:val="24"/>
          <w:szCs w:val="24"/>
        </w:rPr>
        <w:t xml:space="preserve">Шевченківського району </w:t>
      </w:r>
      <w:r>
        <w:rPr>
          <w:sz w:val="24"/>
          <w:szCs w:val="24"/>
        </w:rPr>
        <w:t>м. Києва</w:t>
      </w:r>
    </w:p>
    <w:p w:rsidR="00AD79E1" w:rsidRPr="005127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C1AA7">
        <w:rPr>
          <w:sz w:val="24"/>
          <w:szCs w:val="24"/>
        </w:rPr>
        <w:t xml:space="preserve">  </w:t>
      </w:r>
      <w:r w:rsidR="00770EA5">
        <w:rPr>
          <w:sz w:val="24"/>
          <w:szCs w:val="24"/>
        </w:rPr>
        <w:t>__</w:t>
      </w:r>
      <w:r>
        <w:rPr>
          <w:sz w:val="24"/>
          <w:szCs w:val="24"/>
        </w:rPr>
        <w:t>_______________Світлана КУДЛЯК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4962" w:right="-141" w:hanging="5245"/>
        <w:jc w:val="both"/>
        <w:rPr>
          <w:color w:val="FF0000"/>
          <w:sz w:val="24"/>
          <w:szCs w:val="24"/>
        </w:rPr>
      </w:pPr>
    </w:p>
    <w:p w:rsidR="00AD79E1" w:rsidRDefault="00AD79E1"/>
    <w:p w:rsidR="005F51D7" w:rsidRDefault="005F51D7"/>
    <w:p w:rsidR="005F51D7" w:rsidRDefault="005F51D7"/>
    <w:p w:rsidR="005F51D7" w:rsidRDefault="005F51D7"/>
    <w:p w:rsidR="005F51D7" w:rsidRDefault="005F51D7"/>
    <w:p w:rsidR="005F51D7" w:rsidRPr="005127E1" w:rsidRDefault="005F51D7" w:rsidP="005F51D7">
      <w:pPr>
        <w:jc w:val="center"/>
        <w:rPr>
          <w:b/>
          <w:sz w:val="24"/>
          <w:szCs w:val="24"/>
          <w:u w:val="single"/>
        </w:rPr>
      </w:pP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ОСВІТНЯ ПРОГРАМА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спеціалізованої школи  І-ІІІ ступенів 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№  24  ім. </w:t>
      </w:r>
      <w:proofErr w:type="spellStart"/>
      <w:r w:rsidRPr="00FC343C">
        <w:rPr>
          <w:b/>
          <w:sz w:val="32"/>
          <w:szCs w:val="32"/>
        </w:rPr>
        <w:t>О.Білаша</w:t>
      </w:r>
      <w:proofErr w:type="spellEnd"/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з поглибленим вивченням іноземних мов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Шевченківського  району м. Києва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4 /</w:t>
      </w:r>
      <w:r w:rsidRPr="00FC343C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Pr="00FC343C">
        <w:rPr>
          <w:b/>
          <w:sz w:val="32"/>
          <w:szCs w:val="32"/>
        </w:rPr>
        <w:t xml:space="preserve"> навчальний рік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</w:p>
    <w:p w:rsidR="005F51D7" w:rsidRPr="00FC343C" w:rsidRDefault="006530FB" w:rsidP="005F51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8-9</w:t>
      </w:r>
      <w:r w:rsidR="005F51D7">
        <w:rPr>
          <w:b/>
          <w:sz w:val="32"/>
          <w:szCs w:val="32"/>
          <w:u w:val="single"/>
        </w:rPr>
        <w:t xml:space="preserve"> </w:t>
      </w:r>
      <w:r w:rsidR="00201662">
        <w:rPr>
          <w:b/>
          <w:sz w:val="32"/>
          <w:szCs w:val="32"/>
          <w:u w:val="single"/>
        </w:rPr>
        <w:t>клас</w:t>
      </w:r>
      <w:r>
        <w:rPr>
          <w:b/>
          <w:sz w:val="32"/>
          <w:szCs w:val="32"/>
          <w:u w:val="single"/>
        </w:rPr>
        <w:t>и</w:t>
      </w:r>
    </w:p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B252D0" w:rsidRPr="005031A5" w:rsidRDefault="005031A5" w:rsidP="005031A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КИЇВ – 2024</w:t>
      </w:r>
    </w:p>
    <w:p w:rsidR="005F51D7" w:rsidRDefault="005031A5" w:rsidP="008E16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ВСТУП</w:t>
      </w: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lastRenderedPageBreak/>
        <w:t>Органі</w:t>
      </w:r>
      <w:r w:rsidR="005031A5">
        <w:rPr>
          <w:sz w:val="24"/>
          <w:szCs w:val="24"/>
        </w:rPr>
        <w:t>зація освітньої діяльності у 8</w:t>
      </w:r>
      <w:r w:rsidRPr="003C0D2E">
        <w:rPr>
          <w:sz w:val="24"/>
          <w:szCs w:val="24"/>
        </w:rPr>
        <w:t>-</w:t>
      </w:r>
      <w:r w:rsidR="005031A5">
        <w:rPr>
          <w:sz w:val="24"/>
          <w:szCs w:val="24"/>
        </w:rPr>
        <w:t>9</w:t>
      </w:r>
      <w:r w:rsidR="00E700D0">
        <w:rPr>
          <w:sz w:val="24"/>
          <w:szCs w:val="24"/>
        </w:rPr>
        <w:t>-</w:t>
      </w:r>
      <w:r w:rsidRPr="003C0D2E">
        <w:rPr>
          <w:sz w:val="24"/>
          <w:szCs w:val="24"/>
        </w:rPr>
        <w:t>х класах спеціалізованої шко</w:t>
      </w:r>
      <w:r w:rsidR="001C1AA7">
        <w:rPr>
          <w:sz w:val="24"/>
          <w:szCs w:val="24"/>
        </w:rPr>
        <w:t xml:space="preserve">ли І-ІІІ ступенів  № </w:t>
      </w:r>
      <w:r w:rsidRPr="003C0D2E">
        <w:rPr>
          <w:sz w:val="24"/>
          <w:szCs w:val="24"/>
        </w:rPr>
        <w:t>24  ім. О.</w:t>
      </w:r>
      <w:r w:rsidR="001C1AA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з поглибленим вивченням іноземних мов Шевченківського району м. Києва (</w:t>
      </w:r>
      <w:r w:rsidRPr="003C0D2E">
        <w:rPr>
          <w:i/>
          <w:sz w:val="24"/>
          <w:szCs w:val="24"/>
        </w:rPr>
        <w:t>далі</w:t>
      </w:r>
      <w:r w:rsidRPr="003C0D2E">
        <w:rPr>
          <w:sz w:val="24"/>
          <w:szCs w:val="24"/>
        </w:rPr>
        <w:t xml:space="preserve"> – СШ № 24 або заклад освіти) у 2024/2025 навчальному році здійснюватиметься відповідно до: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освіту»,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повну загальну середню освіту»,</w:t>
      </w:r>
    </w:p>
    <w:p w:rsidR="005F51D7" w:rsidRPr="003C0D2E" w:rsidRDefault="005F51D7" w:rsidP="005F51D7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425" w:hanging="357"/>
        <w:jc w:val="both"/>
        <w:rPr>
          <w:lang w:val="uk-UA"/>
        </w:rPr>
      </w:pPr>
      <w:r w:rsidRPr="003C0D2E">
        <w:rPr>
          <w:lang w:val="uk-UA"/>
        </w:rPr>
        <w:t>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5" w:hanging="357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988-р),</w:t>
      </w:r>
    </w:p>
    <w:p w:rsidR="005031A5" w:rsidRPr="005031A5" w:rsidRDefault="005031A5" w:rsidP="005031A5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127E1">
        <w:rPr>
          <w:sz w:val="24"/>
          <w:szCs w:val="24"/>
        </w:rPr>
        <w:t>Державного стандарту базов</w:t>
      </w:r>
      <w:r>
        <w:rPr>
          <w:sz w:val="24"/>
          <w:szCs w:val="24"/>
        </w:rPr>
        <w:t>ої та</w:t>
      </w:r>
      <w:r w:rsidRPr="005127E1">
        <w:rPr>
          <w:sz w:val="24"/>
          <w:szCs w:val="24"/>
        </w:rPr>
        <w:t xml:space="preserve"> повної загальної середньої освіти, затвердженого постановою Кабінету Міністрів України від 23.11.2011 №1392 </w:t>
      </w:r>
      <w:r w:rsidRPr="005127E1">
        <w:rPr>
          <w:rFonts w:eastAsia="Calibri"/>
          <w:sz w:val="24"/>
          <w:szCs w:val="24"/>
        </w:rPr>
        <w:t>«Про затвердження Державного стандарту базової та повної загальної середньої освіти» (зі змінами</w:t>
      </w:r>
      <w:r w:rsidRPr="005127E1">
        <w:rPr>
          <w:sz w:val="24"/>
          <w:szCs w:val="24"/>
        </w:rPr>
        <w:t>)</w:t>
      </w:r>
      <w:r w:rsidRPr="005127E1">
        <w:rPr>
          <w:rFonts w:eastAsia="Calibri"/>
          <w:sz w:val="24"/>
          <w:szCs w:val="24"/>
        </w:rPr>
        <w:t>,</w:t>
      </w:r>
    </w:p>
    <w:p w:rsidR="005F51D7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Постанови К</w:t>
      </w:r>
      <w:r w:rsidR="006B7E33">
        <w:rPr>
          <w:sz w:val="24"/>
          <w:szCs w:val="24"/>
        </w:rPr>
        <w:t>абінету Міністрів України від 23.07.2024 р. № 841</w:t>
      </w:r>
      <w:r w:rsidRPr="003C0D2E">
        <w:rPr>
          <w:sz w:val="24"/>
          <w:szCs w:val="24"/>
        </w:rPr>
        <w:t xml:space="preserve"> «П</w:t>
      </w:r>
      <w:r w:rsidR="006B7E33">
        <w:rPr>
          <w:sz w:val="24"/>
          <w:szCs w:val="24"/>
        </w:rPr>
        <w:t>ро початок навчального року під час воєнного стану в Україні»,</w:t>
      </w:r>
    </w:p>
    <w:p w:rsidR="005D4334" w:rsidRPr="00002E78" w:rsidRDefault="005D4334" w:rsidP="00002E78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Наказу МОЗ № 2205 від 25.09.2020 р. «</w:t>
      </w:r>
      <w:r>
        <w:rPr>
          <w:sz w:val="24"/>
          <w:szCs w:val="24"/>
        </w:rPr>
        <w:t>П</w:t>
      </w:r>
      <w:r w:rsidRPr="003C0D2E">
        <w:rPr>
          <w:sz w:val="24"/>
          <w:szCs w:val="24"/>
        </w:rPr>
        <w:t xml:space="preserve">ро затвердження Санітарного регламенту для </w:t>
      </w:r>
      <w:r w:rsidRPr="00002E78">
        <w:rPr>
          <w:sz w:val="24"/>
          <w:szCs w:val="24"/>
        </w:rPr>
        <w:t>закладів загальної середньої освіти»,</w:t>
      </w:r>
    </w:p>
    <w:p w:rsidR="005F51D7" w:rsidRPr="003C0D2E" w:rsidRDefault="005F51D7" w:rsidP="0049743A">
      <w:pPr>
        <w:jc w:val="both"/>
        <w:rPr>
          <w:sz w:val="24"/>
          <w:szCs w:val="24"/>
        </w:rPr>
      </w:pPr>
      <w:r w:rsidRPr="00002E78">
        <w:rPr>
          <w:rFonts w:eastAsia="Calibri"/>
          <w:sz w:val="24"/>
          <w:szCs w:val="24"/>
        </w:rPr>
        <w:t xml:space="preserve">Освітня програма </w:t>
      </w:r>
      <w:r w:rsidR="005031A5" w:rsidRPr="00002E78">
        <w:rPr>
          <w:sz w:val="24"/>
          <w:szCs w:val="24"/>
        </w:rPr>
        <w:t>для 8-9</w:t>
      </w:r>
      <w:r w:rsidRPr="00002E78">
        <w:rPr>
          <w:sz w:val="24"/>
          <w:szCs w:val="24"/>
        </w:rPr>
        <w:t xml:space="preserve">-х класів </w:t>
      </w:r>
      <w:r w:rsidRPr="00002E78">
        <w:rPr>
          <w:rFonts w:eastAsia="Calibri"/>
          <w:sz w:val="24"/>
          <w:szCs w:val="24"/>
        </w:rPr>
        <w:t xml:space="preserve">розроблена на основі  </w:t>
      </w:r>
      <w:hyperlink r:id="rId8" w:history="1">
        <w:r w:rsidR="005031A5" w:rsidRPr="00002E78">
          <w:rPr>
            <w:rStyle w:val="a5"/>
            <w:color w:val="auto"/>
            <w:sz w:val="24"/>
            <w:szCs w:val="24"/>
            <w:u w:val="none"/>
          </w:rPr>
          <w:t>типових освітніх програм для 5-9 класів закладів загальної середньої освіти</w:t>
        </w:r>
      </w:hyperlink>
      <w:r w:rsidR="005031A5" w:rsidRPr="00002E78">
        <w:rPr>
          <w:sz w:val="24"/>
          <w:szCs w:val="24"/>
        </w:rPr>
        <w:t>, затверджених наказами</w:t>
      </w:r>
      <w:r w:rsidR="005031A5" w:rsidRPr="00002E78">
        <w:rPr>
          <w:iCs/>
          <w:sz w:val="24"/>
          <w:szCs w:val="24"/>
        </w:rPr>
        <w:t xml:space="preserve"> МОН </w:t>
      </w:r>
      <w:r w:rsidR="005031A5" w:rsidRPr="00002E78">
        <w:rPr>
          <w:sz w:val="24"/>
          <w:szCs w:val="24"/>
        </w:rPr>
        <w:t xml:space="preserve">України </w:t>
      </w:r>
      <w:r w:rsidR="005031A5" w:rsidRPr="00002E78">
        <w:rPr>
          <w:rFonts w:eastAsia="Calibri"/>
          <w:sz w:val="24"/>
          <w:szCs w:val="24"/>
        </w:rPr>
        <w:t>від 20.04.2018 р. № 405</w:t>
      </w:r>
      <w:r w:rsidR="005031A5" w:rsidRPr="00002E78">
        <w:rPr>
          <w:rFonts w:eastAsia="Calibri"/>
          <w:bCs/>
          <w:sz w:val="24"/>
          <w:szCs w:val="24"/>
        </w:rPr>
        <w:t xml:space="preserve"> </w:t>
      </w:r>
      <w:r w:rsidR="005031A5" w:rsidRPr="00002E78">
        <w:rPr>
          <w:sz w:val="24"/>
          <w:szCs w:val="24"/>
          <w:shd w:val="clear" w:color="auto" w:fill="FFFFFF"/>
        </w:rPr>
        <w:t xml:space="preserve">«Про затвердження </w:t>
      </w:r>
      <w:r w:rsidR="005031A5" w:rsidRPr="00002E78">
        <w:rPr>
          <w:rFonts w:eastAsia="Calibri"/>
          <w:bCs/>
          <w:sz w:val="24"/>
          <w:szCs w:val="24"/>
        </w:rPr>
        <w:t xml:space="preserve">типової освітньої програми закладів </w:t>
      </w:r>
      <w:r w:rsidR="005031A5" w:rsidRPr="00002E78">
        <w:rPr>
          <w:rFonts w:eastAsia="Calibri"/>
          <w:sz w:val="24"/>
          <w:szCs w:val="24"/>
        </w:rPr>
        <w:t xml:space="preserve">загальної середньої освіти </w:t>
      </w:r>
      <w:r w:rsidR="005031A5" w:rsidRPr="00002E78">
        <w:rPr>
          <w:rFonts w:eastAsia="Calibri"/>
          <w:bCs/>
          <w:sz w:val="24"/>
          <w:szCs w:val="24"/>
        </w:rPr>
        <w:t>ІІ ступеня»</w:t>
      </w:r>
      <w:r w:rsidR="005031A5" w:rsidRPr="00002E78">
        <w:rPr>
          <w:rFonts w:eastAsia="Calibri"/>
          <w:sz w:val="24"/>
          <w:szCs w:val="24"/>
        </w:rPr>
        <w:t>,</w:t>
      </w:r>
      <w:r w:rsidR="00002E78" w:rsidRPr="00002E78">
        <w:rPr>
          <w:rFonts w:eastAsia="Calibri"/>
          <w:sz w:val="24"/>
          <w:szCs w:val="24"/>
        </w:rPr>
        <w:t xml:space="preserve"> від 03.08.</w:t>
      </w:r>
      <w:r w:rsidR="00505821">
        <w:rPr>
          <w:rFonts w:eastAsia="Calibri"/>
          <w:sz w:val="24"/>
          <w:szCs w:val="24"/>
        </w:rPr>
        <w:t>2022 р. № 698 «Про надання грифу</w:t>
      </w:r>
      <w:r w:rsidR="00002E78" w:rsidRPr="00002E78">
        <w:rPr>
          <w:rFonts w:eastAsia="Calibri"/>
          <w:sz w:val="24"/>
          <w:szCs w:val="24"/>
        </w:rPr>
        <w:t xml:space="preserve"> оновленим освітнім програмам», від 24.11.2017 р. № 1539 «</w:t>
      </w:r>
      <w:r w:rsidR="00002E78" w:rsidRPr="00002E78">
        <w:rPr>
          <w:sz w:val="24"/>
          <w:szCs w:val="24"/>
        </w:rPr>
        <w:t xml:space="preserve">Про надання грифу МОН навчальним програмам з фізики і астрономії для учнів 10-11 класів та польської мови для учнів 5-9 та 10-11 класів закладів загальної середньої освіти», </w:t>
      </w:r>
      <w:r w:rsidR="008B0FA3" w:rsidRPr="003C0D2E">
        <w:rPr>
          <w:sz w:val="24"/>
          <w:szCs w:val="24"/>
        </w:rPr>
        <w:t>нетипових навчальних програми науково-педагогічн</w:t>
      </w:r>
      <w:r w:rsidR="00002E78">
        <w:rPr>
          <w:sz w:val="24"/>
          <w:szCs w:val="24"/>
        </w:rPr>
        <w:t xml:space="preserve">ого </w:t>
      </w:r>
      <w:proofErr w:type="spellStart"/>
      <w:r w:rsidR="00002E78">
        <w:rPr>
          <w:sz w:val="24"/>
          <w:szCs w:val="24"/>
        </w:rPr>
        <w:t>проєкту</w:t>
      </w:r>
      <w:proofErr w:type="spellEnd"/>
      <w:r w:rsidR="00002E78">
        <w:rPr>
          <w:sz w:val="24"/>
          <w:szCs w:val="24"/>
        </w:rPr>
        <w:t xml:space="preserve"> «Інтелект України», затверджених наказом Міністерства освіти і науки України </w:t>
      </w:r>
      <w:r w:rsidR="00002E78" w:rsidRPr="00002E78">
        <w:rPr>
          <w:sz w:val="24"/>
          <w:szCs w:val="24"/>
        </w:rPr>
        <w:t>від 03.02.2021 № 140 «Про внесення змін до наказу Міністерства освіти і науки України від 02 листопада 2016 року № 1319 та визнання такими, що втратили чинність, деяких наказів Міністерства освіти і науки України» ( зі змінами, внесеними наказом МОН</w:t>
      </w:r>
      <w:r w:rsidR="00002E78">
        <w:rPr>
          <w:sz w:val="24"/>
          <w:szCs w:val="24"/>
        </w:rPr>
        <w:t xml:space="preserve"> України від 01.08.2022 № 683)</w:t>
      </w:r>
      <w:r w:rsidRPr="003C0D2E">
        <w:rPr>
          <w:sz w:val="24"/>
          <w:szCs w:val="24"/>
        </w:rPr>
        <w:t>.</w:t>
      </w:r>
    </w:p>
    <w:p w:rsidR="006B7E33" w:rsidRDefault="005F51D7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здобувачами освіти обов’язкових результатів навчання, визначених Державним стандартом базової та повної загальної середньої освіти (</w:t>
      </w:r>
      <w:r w:rsidRPr="003C0D2E">
        <w:rPr>
          <w:rFonts w:eastAsia="Calibri"/>
          <w:i/>
          <w:sz w:val="24"/>
          <w:szCs w:val="24"/>
        </w:rPr>
        <w:t>далі</w:t>
      </w:r>
      <w:r w:rsidR="006B7E33">
        <w:rPr>
          <w:rFonts w:eastAsia="Calibri"/>
          <w:sz w:val="24"/>
          <w:szCs w:val="24"/>
        </w:rPr>
        <w:t xml:space="preserve"> – Державний стандарт). </w:t>
      </w:r>
    </w:p>
    <w:p w:rsidR="008B0FA3" w:rsidRPr="003C0D2E" w:rsidRDefault="005F51D7" w:rsidP="006B7E33">
      <w:pPr>
        <w:jc w:val="both"/>
        <w:rPr>
          <w:rFonts w:eastAsia="Calibri"/>
          <w:sz w:val="24"/>
          <w:szCs w:val="24"/>
        </w:rPr>
      </w:pPr>
      <w:r w:rsidRPr="00073F10">
        <w:rPr>
          <w:rFonts w:eastAsia="Calibri"/>
          <w:sz w:val="24"/>
          <w:szCs w:val="24"/>
          <w:lang w:val="ru-RU"/>
        </w:rPr>
        <w:t>О</w:t>
      </w:r>
      <w:proofErr w:type="spellStart"/>
      <w:r w:rsidRPr="00073F10">
        <w:rPr>
          <w:rFonts w:eastAsia="Calibri"/>
          <w:sz w:val="24"/>
          <w:szCs w:val="24"/>
        </w:rPr>
        <w:t>світня</w:t>
      </w:r>
      <w:proofErr w:type="spellEnd"/>
      <w:r w:rsidRPr="00073F10">
        <w:rPr>
          <w:rFonts w:eastAsia="Calibri"/>
          <w:sz w:val="24"/>
          <w:szCs w:val="24"/>
        </w:rPr>
        <w:t xml:space="preserve"> програма </w:t>
      </w:r>
      <w:r w:rsidR="008B0FA3" w:rsidRPr="00073F10">
        <w:rPr>
          <w:sz w:val="24"/>
          <w:szCs w:val="24"/>
        </w:rPr>
        <w:t>закладу освіти</w:t>
      </w:r>
      <w:r w:rsidRPr="00073F10">
        <w:rPr>
          <w:sz w:val="24"/>
          <w:szCs w:val="24"/>
        </w:rPr>
        <w:t xml:space="preserve"> </w:t>
      </w:r>
      <w:r w:rsidR="001809FD" w:rsidRPr="00073F10">
        <w:rPr>
          <w:sz w:val="24"/>
          <w:szCs w:val="24"/>
        </w:rPr>
        <w:t>для 8-9</w:t>
      </w:r>
      <w:r w:rsidRPr="00073F10">
        <w:rPr>
          <w:sz w:val="24"/>
          <w:szCs w:val="24"/>
        </w:rPr>
        <w:t xml:space="preserve"> класів </w:t>
      </w:r>
      <w:r w:rsidRPr="00073F10">
        <w:rPr>
          <w:rFonts w:eastAsia="Calibri"/>
          <w:sz w:val="24"/>
          <w:szCs w:val="24"/>
        </w:rPr>
        <w:t>визначає:</w:t>
      </w:r>
      <w:r w:rsidRPr="003C0D2E">
        <w:rPr>
          <w:rFonts w:eastAsia="Calibri"/>
          <w:sz w:val="24"/>
          <w:szCs w:val="24"/>
        </w:rPr>
        <w:t xml:space="preserve"> </w:t>
      </w:r>
    </w:p>
    <w:p w:rsidR="008B0FA3" w:rsidRPr="003C0D2E" w:rsidRDefault="008B0FA3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вимоги до осіб, які можуть розпочати навчання за освітньою програмою;</w:t>
      </w:r>
    </w:p>
    <w:p w:rsidR="005F51D7" w:rsidRPr="003C0D2E" w:rsidRDefault="005F51D7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загальний обсяг навчального навантаження, </w:t>
      </w:r>
      <w:r w:rsidR="007C5AF7" w:rsidRPr="003C0D2E">
        <w:rPr>
          <w:rFonts w:eastAsia="Calibri"/>
          <w:sz w:val="24"/>
          <w:szCs w:val="24"/>
        </w:rPr>
        <w:t>на відповідному циклі в годинах, його розподіл між освітніми галузями за роками навчання,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що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подано</w:t>
      </w:r>
      <w:r w:rsidR="00DB0867">
        <w:rPr>
          <w:rFonts w:eastAsia="Calibri"/>
          <w:sz w:val="24"/>
          <w:szCs w:val="24"/>
        </w:rPr>
        <w:t xml:space="preserve"> в рамках навчальних плані</w:t>
      </w:r>
      <w:r w:rsidR="00712F95">
        <w:rPr>
          <w:rFonts w:eastAsia="Calibri"/>
          <w:sz w:val="24"/>
          <w:szCs w:val="24"/>
        </w:rPr>
        <w:t>в</w:t>
      </w:r>
      <w:r w:rsidR="003978F7">
        <w:rPr>
          <w:rFonts w:eastAsia="Calibri"/>
          <w:sz w:val="24"/>
          <w:szCs w:val="24"/>
        </w:rPr>
        <w:t>;</w:t>
      </w:r>
    </w:p>
    <w:p w:rsidR="00025C13" w:rsidRPr="003C0D2E" w:rsidRDefault="002A7018" w:rsidP="00025C13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перелік</w:t>
      </w:r>
      <w:r w:rsidR="00073F10">
        <w:rPr>
          <w:rFonts w:eastAsia="Calibri"/>
          <w:sz w:val="24"/>
          <w:szCs w:val="24"/>
        </w:rPr>
        <w:t xml:space="preserve"> навчальних програм для 8</w:t>
      </w:r>
      <w:r w:rsidR="007712A4">
        <w:rPr>
          <w:rFonts w:eastAsia="Calibri"/>
          <w:sz w:val="24"/>
          <w:szCs w:val="24"/>
        </w:rPr>
        <w:t>-9</w:t>
      </w:r>
      <w:r w:rsidR="008B0FA3" w:rsidRPr="003C0D2E">
        <w:rPr>
          <w:rFonts w:eastAsia="Calibri"/>
          <w:sz w:val="24"/>
          <w:szCs w:val="24"/>
        </w:rPr>
        <w:t>-х класів та нети</w:t>
      </w:r>
      <w:r w:rsidR="00201662">
        <w:rPr>
          <w:rFonts w:eastAsia="Calibri"/>
          <w:sz w:val="24"/>
          <w:szCs w:val="24"/>
        </w:rPr>
        <w:t>пових навчальних</w:t>
      </w:r>
      <w:r w:rsidR="007712A4">
        <w:rPr>
          <w:rFonts w:eastAsia="Calibri"/>
          <w:sz w:val="24"/>
          <w:szCs w:val="24"/>
        </w:rPr>
        <w:t xml:space="preserve"> програм для 9</w:t>
      </w:r>
      <w:r w:rsidR="005F51D7" w:rsidRPr="003C0D2E">
        <w:rPr>
          <w:rFonts w:eastAsia="Calibri"/>
          <w:sz w:val="24"/>
          <w:szCs w:val="24"/>
        </w:rPr>
        <w:t xml:space="preserve">-х класів, що використовуються в освітньому процесі </w:t>
      </w:r>
      <w:r w:rsidR="005F51D7" w:rsidRPr="003C0D2E">
        <w:rPr>
          <w:sz w:val="24"/>
          <w:szCs w:val="24"/>
        </w:rPr>
        <w:t>для вивчення предметів інваріантної складово</w:t>
      </w:r>
      <w:r w:rsidR="005F51D7" w:rsidRPr="003C0D2E">
        <w:rPr>
          <w:color w:val="1A1A1A" w:themeColor="background1" w:themeShade="1A"/>
          <w:sz w:val="24"/>
          <w:szCs w:val="24"/>
        </w:rPr>
        <w:t>ї</w:t>
      </w:r>
      <w:r w:rsidR="003978F7">
        <w:rPr>
          <w:rFonts w:eastAsia="Calibri"/>
          <w:color w:val="1A1A1A" w:themeColor="background1" w:themeShade="1A"/>
          <w:sz w:val="24"/>
          <w:szCs w:val="24"/>
        </w:rPr>
        <w:t xml:space="preserve"> </w:t>
      </w:r>
      <w:r w:rsidR="005F51D7" w:rsidRPr="003C0D2E">
        <w:rPr>
          <w:rFonts w:eastAsia="Calibri"/>
          <w:sz w:val="24"/>
          <w:szCs w:val="24"/>
        </w:rPr>
        <w:t>(пропонований зміст навчальних програм розміщений на оф</w:t>
      </w:r>
      <w:r w:rsidR="00073F10">
        <w:rPr>
          <w:rFonts w:eastAsia="Calibri"/>
          <w:sz w:val="24"/>
          <w:szCs w:val="24"/>
        </w:rPr>
        <w:t>іційному веб-сайті МОН України);</w:t>
      </w:r>
    </w:p>
    <w:p w:rsid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 xml:space="preserve">перелік використаних програм факультативів, курсів </w:t>
      </w:r>
      <w:r w:rsidR="00073F10">
        <w:rPr>
          <w:rFonts w:eastAsia="Calibri"/>
          <w:sz w:val="24"/>
          <w:szCs w:val="24"/>
        </w:rPr>
        <w:t>за вибором, спецкурсів;</w:t>
      </w:r>
    </w:p>
    <w:p w:rsidR="005F51D7" w:rsidRP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2A7018" w:rsidRDefault="005F51D7" w:rsidP="00DB086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опис інструментарію оцінювання.</w:t>
      </w:r>
      <w:r w:rsidR="00201662">
        <w:rPr>
          <w:rFonts w:eastAsia="Calibri"/>
          <w:sz w:val="24"/>
          <w:szCs w:val="24"/>
        </w:rPr>
        <w:t xml:space="preserve"> </w:t>
      </w:r>
    </w:p>
    <w:p w:rsidR="002A7018" w:rsidRDefault="005F51D7" w:rsidP="002A701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 w:eastAsia="uk-UA"/>
        </w:rPr>
      </w:pPr>
      <w:r w:rsidRPr="002A7018">
        <w:rPr>
          <w:rFonts w:eastAsia="Calibri"/>
        </w:rPr>
        <w:t xml:space="preserve">Освітня програма </w:t>
      </w:r>
      <w:r w:rsidRPr="002A7018">
        <w:t xml:space="preserve">СШ № 24 </w:t>
      </w:r>
      <w:r w:rsidR="002A7018">
        <w:rPr>
          <w:rFonts w:eastAsia="Calibri"/>
        </w:rPr>
        <w:t xml:space="preserve">відповідає </w:t>
      </w:r>
      <w:r w:rsidR="002A7018" w:rsidRPr="002A7018">
        <w:rPr>
          <w:color w:val="333333"/>
          <w:shd w:val="clear" w:color="auto" w:fill="FFFFFF"/>
        </w:rPr>
        <w:t>вимогам до освіченості учнів основної школи</w:t>
      </w:r>
      <w:r w:rsidRPr="002A7018">
        <w:rPr>
          <w:rFonts w:eastAsia="Calibri"/>
        </w:rPr>
        <w:t>, визначених Державним</w:t>
      </w:r>
      <w:r w:rsidR="00201662" w:rsidRPr="002A7018">
        <w:rPr>
          <w:rFonts w:eastAsia="Calibri"/>
        </w:rPr>
        <w:t xml:space="preserve"> </w:t>
      </w:r>
      <w:r w:rsidRPr="002A7018">
        <w:rPr>
          <w:rFonts w:eastAsia="Calibri"/>
        </w:rPr>
        <w:t xml:space="preserve">стандартом. </w:t>
      </w:r>
      <w:r w:rsidR="002A7018">
        <w:rPr>
          <w:color w:val="333333"/>
          <w:lang w:val="uk-UA" w:eastAsia="uk-UA"/>
        </w:rPr>
        <w:t xml:space="preserve">Вона </w:t>
      </w:r>
      <w:r w:rsidR="002A7018" w:rsidRPr="002A7018">
        <w:rPr>
          <w:color w:val="333333"/>
          <w:lang w:val="uk-UA" w:eastAsia="uk-UA"/>
        </w:rPr>
        <w:t xml:space="preserve">ґрунтується на засадах особистісно </w:t>
      </w:r>
      <w:r w:rsidR="002A7018" w:rsidRPr="002A7018">
        <w:rPr>
          <w:color w:val="333333"/>
          <w:lang w:val="uk-UA" w:eastAsia="uk-UA"/>
        </w:rPr>
        <w:lastRenderedPageBreak/>
        <w:t xml:space="preserve">зорієнтованого, </w:t>
      </w:r>
      <w:proofErr w:type="spellStart"/>
      <w:r w:rsidR="002A7018" w:rsidRPr="002A7018">
        <w:rPr>
          <w:color w:val="333333"/>
          <w:lang w:val="uk-UA" w:eastAsia="uk-UA"/>
        </w:rPr>
        <w:t>компетентнісного</w:t>
      </w:r>
      <w:proofErr w:type="spellEnd"/>
      <w:r w:rsidR="002A7018" w:rsidRPr="002A7018">
        <w:rPr>
          <w:color w:val="333333"/>
          <w:lang w:val="uk-UA" w:eastAsia="uk-UA"/>
        </w:rPr>
        <w:t xml:space="preserve"> і діяльнісного підходів, що реалізовані в освітніх галузях і відображені в результативних с</w:t>
      </w:r>
      <w:r w:rsidR="002A7018">
        <w:rPr>
          <w:color w:val="333333"/>
          <w:lang w:val="uk-UA" w:eastAsia="uk-UA"/>
        </w:rPr>
        <w:t>кладових змісту базової</w:t>
      </w:r>
      <w:r w:rsidR="002A7018" w:rsidRPr="002A7018">
        <w:rPr>
          <w:color w:val="333333"/>
          <w:lang w:val="uk-UA" w:eastAsia="uk-UA"/>
        </w:rPr>
        <w:t xml:space="preserve"> загальної середньої освіти.</w:t>
      </w:r>
      <w:bookmarkStart w:id="0" w:name="n36"/>
      <w:bookmarkEnd w:id="0"/>
      <w:r w:rsidR="002A7018">
        <w:rPr>
          <w:color w:val="333333"/>
          <w:lang w:val="uk-UA" w:eastAsia="uk-UA"/>
        </w:rPr>
        <w:t xml:space="preserve"> </w:t>
      </w:r>
    </w:p>
    <w:p w:rsidR="005F51D7" w:rsidRPr="00E700D0" w:rsidRDefault="005F51D7" w:rsidP="002A701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21763E">
        <w:rPr>
          <w:rFonts w:eastAsia="Calibri"/>
          <w:lang w:val="uk-UA"/>
        </w:rPr>
        <w:t xml:space="preserve">Освітня програма </w:t>
      </w:r>
      <w:r w:rsidRPr="0021763E">
        <w:rPr>
          <w:lang w:val="uk-UA"/>
        </w:rPr>
        <w:t>закладу освіти</w:t>
      </w:r>
      <w:r w:rsidRPr="0021763E">
        <w:rPr>
          <w:rFonts w:eastAsia="Calibri"/>
          <w:lang w:val="uk-UA"/>
        </w:rPr>
        <w:t xml:space="preserve">, сформована на основі </w:t>
      </w:r>
      <w:proofErr w:type="spellStart"/>
      <w:r w:rsidRPr="00201662">
        <w:rPr>
          <w:rFonts w:eastAsia="Calibri"/>
        </w:rPr>
        <w:t>Типової</w:t>
      </w:r>
      <w:proofErr w:type="spellEnd"/>
      <w:r w:rsidRPr="00201662">
        <w:rPr>
          <w:rFonts w:eastAsia="Calibri"/>
        </w:rPr>
        <w:t xml:space="preserve"> </w:t>
      </w:r>
      <w:proofErr w:type="spellStart"/>
      <w:r w:rsidRPr="00201662">
        <w:rPr>
          <w:rFonts w:eastAsia="Calibri"/>
        </w:rPr>
        <w:t>освітньої</w:t>
      </w:r>
      <w:proofErr w:type="spellEnd"/>
      <w:r w:rsidRPr="00201662">
        <w:rPr>
          <w:rFonts w:eastAsia="Calibri"/>
        </w:rPr>
        <w:t xml:space="preserve"> </w:t>
      </w:r>
      <w:proofErr w:type="spellStart"/>
      <w:r w:rsidRPr="00201662">
        <w:rPr>
          <w:rFonts w:eastAsia="Calibri"/>
        </w:rPr>
        <w:t>програми</w:t>
      </w:r>
      <w:proofErr w:type="spellEnd"/>
      <w:r w:rsidR="00201662" w:rsidRPr="0021763E">
        <w:rPr>
          <w:rFonts w:eastAsia="Calibri"/>
          <w:lang w:val="uk-UA"/>
        </w:rPr>
        <w:t>,</w:t>
      </w:r>
      <w:r w:rsidRPr="0021763E">
        <w:rPr>
          <w:rFonts w:eastAsia="Calibri"/>
          <w:lang w:val="uk-UA"/>
        </w:rPr>
        <w:t xml:space="preserve"> схвал</w:t>
      </w:r>
      <w:r w:rsidR="00201662" w:rsidRPr="0021763E">
        <w:rPr>
          <w:rFonts w:eastAsia="Calibri"/>
          <w:lang w:val="uk-UA"/>
        </w:rPr>
        <w:t>ена</w:t>
      </w:r>
      <w:r w:rsidRPr="0021763E">
        <w:rPr>
          <w:rFonts w:eastAsia="Calibri"/>
          <w:lang w:val="uk-UA"/>
        </w:rPr>
        <w:t xml:space="preserve"> педагогічн</w:t>
      </w:r>
      <w:r w:rsidR="00201662" w:rsidRPr="0021763E">
        <w:rPr>
          <w:rFonts w:eastAsia="Calibri"/>
          <w:lang w:val="uk-UA"/>
        </w:rPr>
        <w:t>ою радою закладу освіти та затверджена</w:t>
      </w:r>
      <w:r w:rsidRPr="0021763E">
        <w:rPr>
          <w:rFonts w:eastAsia="Calibri"/>
          <w:lang w:val="uk-UA"/>
        </w:rPr>
        <w:t xml:space="preserve"> директор</w:t>
      </w:r>
      <w:r w:rsidR="00201662" w:rsidRPr="0021763E">
        <w:rPr>
          <w:rFonts w:eastAsia="Calibri"/>
          <w:lang w:val="uk-UA"/>
        </w:rPr>
        <w:t>ом</w:t>
      </w:r>
      <w:r w:rsidRPr="0021763E">
        <w:rPr>
          <w:rFonts w:eastAsia="Calibri"/>
          <w:lang w:val="uk-UA"/>
        </w:rPr>
        <w:t xml:space="preserve">. </w:t>
      </w:r>
      <w:r w:rsidRPr="00E700D0">
        <w:rPr>
          <w:rFonts w:eastAsia="Calibri"/>
          <w:lang w:val="uk-UA"/>
        </w:rPr>
        <w:t>Окрім освітніх компонентів</w:t>
      </w:r>
      <w:r w:rsidR="00201662" w:rsidRPr="00E700D0">
        <w:rPr>
          <w:rFonts w:eastAsia="Calibri"/>
          <w:lang w:val="uk-UA"/>
        </w:rPr>
        <w:t>,</w:t>
      </w:r>
      <w:r w:rsidRPr="00E700D0">
        <w:rPr>
          <w:rFonts w:eastAsia="Calibri"/>
          <w:lang w:val="uk-UA"/>
        </w:rPr>
        <w:t xml:space="preserve"> </w:t>
      </w:r>
      <w:r w:rsidR="00201662" w:rsidRPr="00E700D0">
        <w:rPr>
          <w:rFonts w:eastAsia="Calibri"/>
          <w:lang w:val="uk-UA"/>
        </w:rPr>
        <w:t>які є обов’язковими, о</w:t>
      </w:r>
      <w:r w:rsidRPr="00E700D0">
        <w:rPr>
          <w:rFonts w:eastAsia="Calibri"/>
          <w:lang w:val="uk-UA"/>
        </w:rPr>
        <w:t>світн</w:t>
      </w:r>
      <w:r w:rsidR="00201662" w:rsidRPr="00E700D0">
        <w:rPr>
          <w:rFonts w:eastAsia="Calibri"/>
          <w:lang w:val="uk-UA"/>
        </w:rPr>
        <w:t xml:space="preserve">я програма містить </w:t>
      </w:r>
      <w:r w:rsidRPr="00E700D0">
        <w:rPr>
          <w:rFonts w:eastAsia="Calibri"/>
          <w:lang w:val="uk-UA"/>
        </w:rPr>
        <w:t>перелік</w:t>
      </w:r>
      <w:r w:rsidR="00201662" w:rsidRPr="00E700D0">
        <w:rPr>
          <w:rFonts w:eastAsia="Calibri"/>
          <w:lang w:val="uk-UA"/>
        </w:rPr>
        <w:t xml:space="preserve"> вибіркових о</w:t>
      </w:r>
      <w:r w:rsidRPr="00E700D0">
        <w:rPr>
          <w:rFonts w:eastAsia="Calibri"/>
          <w:lang w:val="uk-UA"/>
        </w:rPr>
        <w:t>світніх компонентів, що передбачені відповідною освітньою програмою,</w:t>
      </w:r>
      <w:r w:rsidR="00201662" w:rsidRPr="00E700D0">
        <w:rPr>
          <w:rFonts w:eastAsia="Calibri"/>
          <w:lang w:val="uk-UA"/>
        </w:rPr>
        <w:t xml:space="preserve"> й</w:t>
      </w:r>
      <w:r w:rsidRPr="00E700D0">
        <w:rPr>
          <w:rFonts w:eastAsia="Calibri"/>
          <w:lang w:val="uk-UA"/>
        </w:rPr>
        <w:t xml:space="preserve"> оприлюднюються на веб-сайті СШ № 24.</w:t>
      </w:r>
    </w:p>
    <w:p w:rsidR="005F51D7" w:rsidRPr="003C0D2E" w:rsidRDefault="005F51D7" w:rsidP="005F51D7">
      <w:pPr>
        <w:pStyle w:val="a7"/>
        <w:ind w:left="142"/>
        <w:jc w:val="both"/>
        <w:rPr>
          <w:rFonts w:eastAsia="Calibri"/>
          <w:sz w:val="24"/>
          <w:szCs w:val="24"/>
        </w:rPr>
      </w:pPr>
    </w:p>
    <w:p w:rsidR="005F51D7" w:rsidRPr="003C0D2E" w:rsidRDefault="005F51D7" w:rsidP="00A04059">
      <w:pPr>
        <w:pStyle w:val="a7"/>
        <w:ind w:left="1069"/>
        <w:jc w:val="center"/>
        <w:rPr>
          <w:rFonts w:eastAsia="Calibri"/>
          <w:i/>
          <w:sz w:val="24"/>
          <w:szCs w:val="24"/>
        </w:rPr>
      </w:pPr>
      <w:r w:rsidRPr="003C0D2E">
        <w:rPr>
          <w:i/>
          <w:sz w:val="24"/>
          <w:szCs w:val="24"/>
          <w:lang w:eastAsia="ru-RU"/>
        </w:rPr>
        <w:t>Призначення закладу освіти та засоби його реалізації</w:t>
      </w:r>
    </w:p>
    <w:p w:rsidR="005F51D7" w:rsidRPr="003C0D2E" w:rsidRDefault="005F51D7" w:rsidP="005F51D7">
      <w:pPr>
        <w:jc w:val="both"/>
        <w:rPr>
          <w:rFonts w:eastAsia="Calibri"/>
          <w:sz w:val="24"/>
          <w:szCs w:val="24"/>
        </w:rPr>
      </w:pPr>
    </w:p>
    <w:p w:rsidR="005F51D7" w:rsidRPr="003C0D2E" w:rsidRDefault="005F51D7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СШ № 24 ім. О.</w:t>
      </w:r>
      <w:r w:rsidR="00712F95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Білаша  з поглибленим вивченням іноземних мов Шевченківського району м. Києва знаходиться у комунальній власності, є юридичною особою. Своє призначення заклад освіти  вбачає  у  виконанні основної мети сучасної освіти, а саме: створенні умов для всебічного розвитку, виховання і соціалізації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5F51D7" w:rsidRPr="003C0D2E" w:rsidRDefault="005F51D7" w:rsidP="005F51D7">
      <w:pPr>
        <w:shd w:val="clear" w:color="auto" w:fill="FFFFFF"/>
        <w:ind w:firstLine="426"/>
        <w:rPr>
          <w:sz w:val="24"/>
          <w:szCs w:val="24"/>
          <w:lang w:eastAsia="ru-RU"/>
        </w:rPr>
      </w:pPr>
      <w:r w:rsidRPr="003C0D2E">
        <w:rPr>
          <w:sz w:val="24"/>
          <w:szCs w:val="24"/>
          <w:u w:val="single"/>
          <w:lang w:eastAsia="ru-RU"/>
        </w:rPr>
        <w:t>Призначення закладу освіти  спрямоване</w:t>
      </w:r>
      <w:r w:rsidRPr="003C0D2E">
        <w:rPr>
          <w:sz w:val="24"/>
          <w:szCs w:val="24"/>
          <w:lang w:eastAsia="ru-RU"/>
        </w:rPr>
        <w:t xml:space="preserve"> на:</w:t>
      </w:r>
    </w:p>
    <w:p w:rsidR="005F51D7" w:rsidRPr="003C0D2E" w:rsidRDefault="005F51D7" w:rsidP="005F51D7">
      <w:pPr>
        <w:numPr>
          <w:ilvl w:val="0"/>
          <w:numId w:val="2"/>
        </w:numPr>
        <w:shd w:val="clear" w:color="auto" w:fill="FFFFFF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Виконання: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Конституції України;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 xml:space="preserve">Законів </w:t>
      </w:r>
      <w:proofErr w:type="spellStart"/>
      <w:r w:rsidRPr="003C0D2E">
        <w:rPr>
          <w:sz w:val="24"/>
          <w:szCs w:val="24"/>
          <w:lang w:eastAsia="ru-RU"/>
        </w:rPr>
        <w:t>України:«Про</w:t>
      </w:r>
      <w:proofErr w:type="spellEnd"/>
      <w:r w:rsidRPr="003C0D2E">
        <w:rPr>
          <w:sz w:val="24"/>
          <w:szCs w:val="24"/>
          <w:lang w:eastAsia="ru-RU"/>
        </w:rPr>
        <w:t xml:space="preserve"> освіту»; «</w:t>
      </w:r>
      <w:r w:rsidRPr="003C0D2E">
        <w:rPr>
          <w:rFonts w:eastAsia="Calibri"/>
          <w:sz w:val="24"/>
          <w:szCs w:val="24"/>
        </w:rPr>
        <w:t>Про повну загальну середню освіту</w:t>
      </w:r>
      <w:r w:rsidRPr="003C0D2E">
        <w:rPr>
          <w:sz w:val="24"/>
          <w:szCs w:val="24"/>
          <w:lang w:eastAsia="ru-RU"/>
        </w:rPr>
        <w:t>»; «Про сприяння соціальному становленню та розвитку молоді в Україні»; «Про молодіжні та дитячі громадські організації»; «Про охорону дитинства»; «Про Національну програму інформатизації» тощо;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Програми «Освіта України ХХІ століття»;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доктрини розвитку освіти;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Національної Програми «Діти України»;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Державних стандартів початкової, базової і повної загальної середньої освіти;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Конвенції ООН «Про права дитини»,</w:t>
      </w:r>
    </w:p>
    <w:p w:rsidR="005F51D7" w:rsidRPr="003C0D2E" w:rsidRDefault="005F51D7" w:rsidP="005F51D7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інших законодавчих, нормативно-правових документів.</w:t>
      </w:r>
    </w:p>
    <w:p w:rsidR="005F51D7" w:rsidRPr="003C0D2E" w:rsidRDefault="005F51D7" w:rsidP="005F51D7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Реалізацію:</w:t>
      </w:r>
    </w:p>
    <w:p w:rsidR="005F51D7" w:rsidRPr="003C0D2E" w:rsidRDefault="005F51D7" w:rsidP="00025C13">
      <w:pPr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сучасної державної політики в освітянській галузі на основі державно-громадської взаємодії з урахуванням сучасних тенденцій розвитку освіти та потреб учасників освітнього процесу.</w:t>
      </w:r>
    </w:p>
    <w:p w:rsidR="005F51D7" w:rsidRPr="003C0D2E" w:rsidRDefault="005F51D7" w:rsidP="005F51D7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Створення: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належних умов для розвитку доступної та якісної системи освіти в закладі;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умов рівного доступу до освіти для всіх здобувачів освіти;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гуманних відносин в освітньому закладі;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сприятливих умов для підтримки та розвитку обдарованих дітей;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належних умов для соціально-психологічного захисту учасників освітнього процесу;</w:t>
      </w:r>
    </w:p>
    <w:p w:rsidR="005F51D7" w:rsidRPr="003C0D2E" w:rsidRDefault="005F51D7" w:rsidP="005F51D7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матеріально-технічної бази.</w:t>
      </w:r>
    </w:p>
    <w:p w:rsidR="005F51D7" w:rsidRPr="003C0D2E" w:rsidRDefault="005F51D7" w:rsidP="005F51D7">
      <w:pPr>
        <w:numPr>
          <w:ilvl w:val="0"/>
          <w:numId w:val="8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3C0D2E">
        <w:rPr>
          <w:sz w:val="24"/>
          <w:szCs w:val="24"/>
          <w:lang w:eastAsia="ru-RU"/>
        </w:rPr>
        <w:t>Забезпечення:</w:t>
      </w:r>
    </w:p>
    <w:p w:rsidR="005F51D7" w:rsidRPr="003C0D2E" w:rsidRDefault="005F51D7" w:rsidP="005F51D7">
      <w:pPr>
        <w:pStyle w:val="a4"/>
        <w:numPr>
          <w:ilvl w:val="0"/>
          <w:numId w:val="11"/>
        </w:numPr>
        <w:spacing w:before="0" w:beforeAutospacing="0" w:after="0" w:afterAutospacing="0"/>
        <w:textAlignment w:val="baseline"/>
        <w:rPr>
          <w:lang w:val="uk-UA"/>
        </w:rPr>
      </w:pPr>
      <w:r w:rsidRPr="003C0D2E">
        <w:rPr>
          <w:lang w:val="uk-UA"/>
        </w:rPr>
        <w:t xml:space="preserve">формування ключових </w:t>
      </w:r>
      <w:proofErr w:type="spellStart"/>
      <w:r w:rsidRPr="003C0D2E">
        <w:rPr>
          <w:lang w:val="uk-UA"/>
        </w:rPr>
        <w:t>компетентностей</w:t>
      </w:r>
      <w:proofErr w:type="spellEnd"/>
      <w:r w:rsidRPr="003C0D2E">
        <w:rPr>
          <w:lang w:val="uk-UA"/>
        </w:rPr>
        <w:t>, необхідних кожній сучасній людині для успішної життєдіяльності: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r w:rsidRPr="003C0D2E">
        <w:rPr>
          <w:lang w:val="uk-UA"/>
        </w:rPr>
        <w:t>в</w:t>
      </w:r>
      <w:proofErr w:type="spellStart"/>
      <w:r w:rsidRPr="003C0D2E">
        <w:t>ільн</w:t>
      </w:r>
      <w:proofErr w:type="spellEnd"/>
      <w:r w:rsidRPr="003C0D2E">
        <w:rPr>
          <w:lang w:val="uk-UA"/>
        </w:rPr>
        <w:t xml:space="preserve">ого </w:t>
      </w:r>
      <w:proofErr w:type="spellStart"/>
      <w:r w:rsidRPr="003C0D2E">
        <w:t>володіння</w:t>
      </w:r>
      <w:proofErr w:type="spellEnd"/>
      <w:r w:rsidRPr="003C0D2E">
        <w:rPr>
          <w:lang w:val="uk-UA"/>
        </w:rPr>
        <w:t xml:space="preserve"> українською </w:t>
      </w:r>
      <w:proofErr w:type="spellStart"/>
      <w:r w:rsidRPr="003C0D2E">
        <w:t>мовою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здатн</w:t>
      </w:r>
      <w:proofErr w:type="spellEnd"/>
      <w:r w:rsidRPr="003C0D2E">
        <w:rPr>
          <w:lang w:val="uk-UA"/>
        </w:rPr>
        <w:t xml:space="preserve">ості </w:t>
      </w:r>
      <w:proofErr w:type="spellStart"/>
      <w:r w:rsidRPr="003C0D2E">
        <w:t>спілкуватися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іноземними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мовами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математичн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компетентності</w:t>
      </w:r>
      <w:proofErr w:type="spellEnd"/>
      <w:r w:rsidRPr="003C0D2E">
        <w:t xml:space="preserve"> у </w:t>
      </w:r>
      <w:proofErr w:type="spellStart"/>
      <w:r w:rsidRPr="003C0D2E">
        <w:t>галузі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природничих</w:t>
      </w:r>
      <w:proofErr w:type="spellEnd"/>
      <w:r w:rsidRPr="003C0D2E">
        <w:t xml:space="preserve"> наук, </w:t>
      </w:r>
      <w:proofErr w:type="spellStart"/>
      <w:r w:rsidRPr="003C0D2E">
        <w:t>техніки</w:t>
      </w:r>
      <w:proofErr w:type="spellEnd"/>
      <w:r w:rsidRPr="003C0D2E">
        <w:t xml:space="preserve"> і </w:t>
      </w:r>
      <w:proofErr w:type="spellStart"/>
      <w:r w:rsidRPr="003C0D2E">
        <w:t>технологій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інноваційн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екологічн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інформаційно-комунікаційн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DB0867" w:rsidRPr="00201662" w:rsidRDefault="005F51D7" w:rsidP="00201662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навчання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впродовж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життя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lastRenderedPageBreak/>
        <w:t>громадянської</w:t>
      </w:r>
      <w:proofErr w:type="spellEnd"/>
      <w:r w:rsidRPr="003C0D2E">
        <w:rPr>
          <w:lang w:val="uk-UA"/>
        </w:rPr>
        <w:t xml:space="preserve"> </w:t>
      </w:r>
      <w:r w:rsidRPr="003C0D2E">
        <w:t xml:space="preserve">та </w:t>
      </w:r>
      <w:proofErr w:type="spellStart"/>
      <w:r w:rsidRPr="003C0D2E">
        <w:t>соціальн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компетентност</w:t>
      </w:r>
      <w:proofErr w:type="spellEnd"/>
      <w:r w:rsidRPr="003C0D2E">
        <w:rPr>
          <w:lang w:val="uk-UA"/>
        </w:rPr>
        <w:t xml:space="preserve">ей, </w:t>
      </w:r>
      <w:proofErr w:type="spellStart"/>
      <w:r w:rsidRPr="003C0D2E">
        <w:t>пов’язан</w:t>
      </w:r>
      <w:r w:rsidRPr="003C0D2E">
        <w:rPr>
          <w:lang w:val="uk-UA"/>
        </w:rPr>
        <w:t>их</w:t>
      </w:r>
      <w:proofErr w:type="spellEnd"/>
      <w:r w:rsidRPr="003C0D2E">
        <w:t xml:space="preserve"> з </w:t>
      </w:r>
      <w:proofErr w:type="spellStart"/>
      <w:r w:rsidRPr="003C0D2E">
        <w:t>ідеями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демократії</w:t>
      </w:r>
      <w:proofErr w:type="spellEnd"/>
      <w:r w:rsidRPr="003C0D2E">
        <w:t xml:space="preserve">, </w:t>
      </w:r>
      <w:proofErr w:type="spellStart"/>
      <w:r w:rsidRPr="003C0D2E">
        <w:t>справедливості</w:t>
      </w:r>
      <w:proofErr w:type="spellEnd"/>
      <w:r w:rsidRPr="003C0D2E">
        <w:t xml:space="preserve">, </w:t>
      </w:r>
      <w:proofErr w:type="spellStart"/>
      <w:r w:rsidRPr="003C0D2E">
        <w:t>рівності</w:t>
      </w:r>
      <w:proofErr w:type="spellEnd"/>
      <w:r w:rsidRPr="003C0D2E">
        <w:t xml:space="preserve">, прав </w:t>
      </w:r>
      <w:proofErr w:type="spellStart"/>
      <w:r w:rsidRPr="003C0D2E">
        <w:t>людини</w:t>
      </w:r>
      <w:proofErr w:type="spellEnd"/>
      <w:r w:rsidRPr="003C0D2E">
        <w:t xml:space="preserve">, </w:t>
      </w:r>
      <w:proofErr w:type="spellStart"/>
      <w:r w:rsidRPr="003C0D2E">
        <w:t>добробуту</w:t>
      </w:r>
      <w:proofErr w:type="spellEnd"/>
      <w:r w:rsidRPr="003C0D2E">
        <w:t xml:space="preserve"> та здорового способу </w:t>
      </w:r>
      <w:proofErr w:type="spellStart"/>
      <w:r w:rsidRPr="003C0D2E">
        <w:t>життя</w:t>
      </w:r>
      <w:proofErr w:type="spellEnd"/>
      <w:r w:rsidRPr="003C0D2E">
        <w:t xml:space="preserve">, з </w:t>
      </w:r>
      <w:proofErr w:type="spellStart"/>
      <w:r w:rsidRPr="003C0D2E">
        <w:t>усвідомленням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рівних</w:t>
      </w:r>
      <w:proofErr w:type="spellEnd"/>
      <w:r w:rsidRPr="003C0D2E">
        <w:t xml:space="preserve"> прав і </w:t>
      </w:r>
      <w:proofErr w:type="spellStart"/>
      <w:r w:rsidRPr="003C0D2E">
        <w:t>можливостей</w:t>
      </w:r>
      <w:proofErr w:type="spellEnd"/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культурн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</w:t>
      </w:r>
      <w:proofErr w:type="spellEnd"/>
      <w:r w:rsidRPr="003C0D2E">
        <w:rPr>
          <w:lang w:val="uk-UA"/>
        </w:rPr>
        <w:t>ості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pacing w:before="0" w:beforeAutospacing="0" w:after="0" w:afterAutospacing="0"/>
        <w:textAlignment w:val="baseline"/>
      </w:pPr>
      <w:proofErr w:type="spellStart"/>
      <w:r w:rsidRPr="003C0D2E">
        <w:t>підприємлив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 xml:space="preserve"> та </w:t>
      </w:r>
      <w:proofErr w:type="spellStart"/>
      <w:r w:rsidRPr="003C0D2E">
        <w:t>фінансов</w:t>
      </w:r>
      <w:r w:rsidRPr="003C0D2E">
        <w:rPr>
          <w:lang w:val="uk-UA"/>
        </w:rPr>
        <w:t>ої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грамотн</w:t>
      </w:r>
      <w:proofErr w:type="spellEnd"/>
      <w:r w:rsidRPr="003C0D2E">
        <w:rPr>
          <w:lang w:val="uk-UA"/>
        </w:rPr>
        <w:t>о</w:t>
      </w:r>
      <w:proofErr w:type="spellStart"/>
      <w:r w:rsidRPr="003C0D2E">
        <w:t>ст</w:t>
      </w:r>
      <w:proofErr w:type="spellEnd"/>
      <w:r w:rsidRPr="003C0D2E">
        <w:rPr>
          <w:lang w:val="uk-UA"/>
        </w:rPr>
        <w:t>і</w:t>
      </w:r>
      <w:r w:rsidRPr="003C0D2E">
        <w:t>;</w:t>
      </w:r>
    </w:p>
    <w:p w:rsidR="005F51D7" w:rsidRPr="003C0D2E" w:rsidRDefault="005F51D7" w:rsidP="005F51D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proofErr w:type="spellStart"/>
      <w:r w:rsidRPr="003C0D2E">
        <w:t>інш</w:t>
      </w:r>
      <w:r w:rsidRPr="003C0D2E">
        <w:rPr>
          <w:lang w:val="uk-UA"/>
        </w:rPr>
        <w:t>их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компетентност</w:t>
      </w:r>
      <w:proofErr w:type="spellEnd"/>
      <w:r w:rsidRPr="003C0D2E">
        <w:rPr>
          <w:lang w:val="uk-UA"/>
        </w:rPr>
        <w:t>ей</w:t>
      </w:r>
      <w:r w:rsidRPr="003C0D2E">
        <w:t xml:space="preserve">, </w:t>
      </w:r>
      <w:proofErr w:type="spellStart"/>
      <w:r w:rsidRPr="003C0D2E">
        <w:t>передбачен</w:t>
      </w:r>
      <w:r w:rsidRPr="003C0D2E">
        <w:rPr>
          <w:lang w:val="uk-UA"/>
        </w:rPr>
        <w:t>их</w:t>
      </w:r>
      <w:proofErr w:type="spellEnd"/>
      <w:r w:rsidRPr="003C0D2E">
        <w:t xml:space="preserve"> стандартом </w:t>
      </w:r>
      <w:proofErr w:type="spellStart"/>
      <w:r w:rsidRPr="003C0D2E">
        <w:t>освіти</w:t>
      </w:r>
      <w:proofErr w:type="spellEnd"/>
      <w:r w:rsidRPr="003C0D2E">
        <w:t>.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3C0D2E">
        <w:rPr>
          <w:lang w:val="uk-UA"/>
        </w:rPr>
        <w:t>організації освітнього процесу з урахуванням сучасних досягнень науки, педагогічної теорії, соціальної практики, техніки і технології; наступність рівнів освіти і неперервність навчання; створення та впровадження інформаційних технологій навчання;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3C0D2E">
        <w:rPr>
          <w:lang w:val="uk-UA"/>
        </w:rPr>
        <w:t xml:space="preserve">варіативності навчальних програм, індивідуалізації навчання й виховання; академічної </w:t>
      </w:r>
      <w:proofErr w:type="spellStart"/>
      <w:r w:rsidRPr="003C0D2E">
        <w:rPr>
          <w:lang w:val="uk-UA"/>
        </w:rPr>
        <w:t>мобільністі</w:t>
      </w:r>
      <w:proofErr w:type="spellEnd"/>
      <w:r w:rsidRPr="003C0D2E">
        <w:rPr>
          <w:lang w:val="uk-UA"/>
        </w:rPr>
        <w:t xml:space="preserve"> вчителів і здобувачів освіти;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C0D2E">
        <w:t>підтримк</w:t>
      </w:r>
      <w:proofErr w:type="spellEnd"/>
      <w:r w:rsidRPr="003C0D2E">
        <w:rPr>
          <w:lang w:val="uk-UA"/>
        </w:rPr>
        <w:t xml:space="preserve">и </w:t>
      </w:r>
      <w:proofErr w:type="spellStart"/>
      <w:r w:rsidRPr="003C0D2E">
        <w:t>професійного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зростання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педагогічних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кадрів</w:t>
      </w:r>
      <w:proofErr w:type="spellEnd"/>
      <w:r w:rsidRPr="003C0D2E">
        <w:rPr>
          <w:lang w:val="uk-UA"/>
        </w:rPr>
        <w:t>,</w:t>
      </w:r>
    </w:p>
    <w:p w:rsidR="005F51D7" w:rsidRPr="003C0D2E" w:rsidRDefault="005F51D7" w:rsidP="005F51D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C0D2E">
        <w:t>стабільного</w:t>
      </w:r>
      <w:proofErr w:type="spellEnd"/>
      <w:r w:rsidRPr="003C0D2E">
        <w:rPr>
          <w:lang w:val="uk-UA"/>
        </w:rPr>
        <w:t xml:space="preserve"> </w:t>
      </w:r>
      <w:proofErr w:type="spellStart"/>
      <w:r w:rsidRPr="003C0D2E">
        <w:t>функціонування</w:t>
      </w:r>
      <w:proofErr w:type="spellEnd"/>
      <w:r w:rsidRPr="003C0D2E">
        <w:rPr>
          <w:lang w:val="uk-UA"/>
        </w:rPr>
        <w:t xml:space="preserve"> і розвитку</w:t>
      </w:r>
      <w:r w:rsidRPr="003C0D2E">
        <w:t xml:space="preserve"> закладу </w:t>
      </w:r>
      <w:proofErr w:type="spellStart"/>
      <w:r w:rsidRPr="003C0D2E">
        <w:t>освіти</w:t>
      </w:r>
      <w:proofErr w:type="spellEnd"/>
      <w:r w:rsidRPr="003C0D2E">
        <w:rPr>
          <w:lang w:val="uk-UA"/>
        </w:rPr>
        <w:t>.</w:t>
      </w:r>
    </w:p>
    <w:p w:rsidR="005F51D7" w:rsidRPr="003C0D2E" w:rsidRDefault="005F51D7" w:rsidP="002A7018">
      <w:pPr>
        <w:jc w:val="both"/>
        <w:rPr>
          <w:rFonts w:eastAsia="Calibri"/>
          <w:sz w:val="24"/>
          <w:szCs w:val="24"/>
          <w:u w:val="single"/>
        </w:rPr>
      </w:pPr>
    </w:p>
    <w:p w:rsidR="005F51D7" w:rsidRPr="003C0D2E" w:rsidRDefault="005F51D7" w:rsidP="005F51D7">
      <w:pPr>
        <w:ind w:firstLine="567"/>
        <w:jc w:val="both"/>
        <w:rPr>
          <w:rFonts w:eastAsia="Calibri"/>
          <w:sz w:val="24"/>
          <w:szCs w:val="24"/>
        </w:rPr>
      </w:pPr>
      <w:r w:rsidRPr="006B7E33">
        <w:rPr>
          <w:rFonts w:eastAsia="Calibri"/>
          <w:sz w:val="24"/>
          <w:szCs w:val="24"/>
        </w:rPr>
        <w:t>Основними засобами реалізації призначення</w:t>
      </w:r>
      <w:r w:rsidRPr="003C0D2E">
        <w:rPr>
          <w:rFonts w:eastAsia="Calibri"/>
          <w:sz w:val="24"/>
          <w:szCs w:val="24"/>
        </w:rPr>
        <w:t xml:space="preserve">  СШ № 24 для здобувачі</w:t>
      </w:r>
      <w:r w:rsidR="00201662">
        <w:rPr>
          <w:rFonts w:eastAsia="Calibri"/>
          <w:sz w:val="24"/>
          <w:szCs w:val="24"/>
        </w:rPr>
        <w:t xml:space="preserve">в базової середньої </w:t>
      </w:r>
      <w:r w:rsidR="00073F10">
        <w:rPr>
          <w:rFonts w:eastAsia="Calibri"/>
          <w:sz w:val="24"/>
          <w:szCs w:val="24"/>
        </w:rPr>
        <w:t>освіти  (8</w:t>
      </w:r>
      <w:r w:rsidR="002A7018">
        <w:rPr>
          <w:rFonts w:eastAsia="Calibri"/>
          <w:sz w:val="24"/>
          <w:szCs w:val="24"/>
        </w:rPr>
        <w:t>-9</w:t>
      </w:r>
      <w:r w:rsidRPr="003C0D2E">
        <w:rPr>
          <w:rFonts w:eastAsia="Calibri"/>
          <w:sz w:val="24"/>
          <w:szCs w:val="24"/>
        </w:rPr>
        <w:t xml:space="preserve"> клас</w:t>
      </w:r>
      <w:r w:rsidR="00201662">
        <w:rPr>
          <w:rFonts w:eastAsia="Calibri"/>
          <w:sz w:val="24"/>
          <w:szCs w:val="24"/>
        </w:rPr>
        <w:t>и</w:t>
      </w:r>
      <w:r w:rsidRPr="003C0D2E">
        <w:rPr>
          <w:rFonts w:eastAsia="Calibri"/>
          <w:sz w:val="24"/>
          <w:szCs w:val="24"/>
        </w:rPr>
        <w:t>) є:</w:t>
      </w:r>
    </w:p>
    <w:p w:rsidR="005F51D7" w:rsidRPr="002A7018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створення безпечного та комфортного освітнього середовища</w:t>
      </w:r>
      <w:r w:rsidR="002A7018">
        <w:rPr>
          <w:rFonts w:eastAsia="Calibri"/>
          <w:sz w:val="24"/>
          <w:szCs w:val="24"/>
        </w:rPr>
        <w:t xml:space="preserve">, </w:t>
      </w:r>
      <w:r w:rsidR="002A7018" w:rsidRPr="002A7018">
        <w:rPr>
          <w:color w:val="333333"/>
          <w:sz w:val="24"/>
          <w:szCs w:val="24"/>
          <w:shd w:val="clear" w:color="auto" w:fill="FFFFFF"/>
        </w:rPr>
        <w:t>сприятливого для задоволення фізичних, соціокультурних і пізнавальних потреб учнів</w:t>
      </w:r>
      <w:r w:rsidR="002A7018">
        <w:rPr>
          <w:color w:val="333333"/>
          <w:sz w:val="24"/>
          <w:szCs w:val="24"/>
          <w:shd w:val="clear" w:color="auto" w:fill="FFFFFF"/>
        </w:rPr>
        <w:t xml:space="preserve">; </w:t>
      </w:r>
    </w:p>
    <w:p w:rsidR="005F51D7" w:rsidRPr="003C0D2E" w:rsidRDefault="002A7018" w:rsidP="005F51D7">
      <w:pPr>
        <w:numPr>
          <w:ilvl w:val="0"/>
          <w:numId w:val="17"/>
        </w:numPr>
        <w:shd w:val="clear" w:color="auto" w:fill="FFFFFF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впровадження  у   </w:t>
      </w:r>
      <w:r w:rsidR="00201662">
        <w:rPr>
          <w:sz w:val="24"/>
          <w:szCs w:val="24"/>
        </w:rPr>
        <w:t xml:space="preserve">  класах  базового предметного навчання відповідно до </w:t>
      </w:r>
      <w:r w:rsidR="005F51D7" w:rsidRPr="003C0D2E">
        <w:rPr>
          <w:sz w:val="24"/>
          <w:szCs w:val="24"/>
        </w:rPr>
        <w:t>Державного  стандарту базової середньої о</w:t>
      </w:r>
      <w:r w:rsidR="00201662">
        <w:rPr>
          <w:sz w:val="24"/>
          <w:szCs w:val="24"/>
        </w:rPr>
        <w:t>світи</w:t>
      </w:r>
      <w:r w:rsidR="005F51D7" w:rsidRPr="003C0D2E">
        <w:rPr>
          <w:sz w:val="24"/>
          <w:szCs w:val="24"/>
        </w:rPr>
        <w:t xml:space="preserve">, </w:t>
      </w:r>
      <w:r w:rsidR="005F51D7" w:rsidRPr="003C0D2E">
        <w:rPr>
          <w:rFonts w:eastAsia="Calibri"/>
          <w:sz w:val="24"/>
          <w:szCs w:val="24"/>
        </w:rPr>
        <w:t>засвоєння здобувачами освіти обов’язкового мінімуму змісту освітньої програми;</w:t>
      </w:r>
      <w:r w:rsidR="005F51D7" w:rsidRPr="003C0D2E">
        <w:rPr>
          <w:sz w:val="24"/>
          <w:szCs w:val="24"/>
        </w:rPr>
        <w:t xml:space="preserve"> 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поглиблене вивчення англійської мови 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вивчення другої іноземної мо</w:t>
      </w:r>
      <w:r w:rsidR="00201662">
        <w:rPr>
          <w:rFonts w:eastAsia="Calibri"/>
          <w:sz w:val="24"/>
          <w:szCs w:val="24"/>
        </w:rPr>
        <w:t>ви (польська</w:t>
      </w:r>
      <w:r w:rsidR="0021763E">
        <w:rPr>
          <w:rFonts w:eastAsia="Calibri"/>
          <w:sz w:val="24"/>
          <w:szCs w:val="24"/>
        </w:rPr>
        <w:t>/німецька мови</w:t>
      </w:r>
      <w:r w:rsidRPr="003C0D2E">
        <w:rPr>
          <w:rFonts w:eastAsia="Calibri"/>
          <w:sz w:val="24"/>
          <w:szCs w:val="24"/>
        </w:rPr>
        <w:t>) 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навчання за</w:t>
      </w:r>
      <w:r w:rsidRPr="003C0D2E">
        <w:rPr>
          <w:sz w:val="24"/>
          <w:szCs w:val="24"/>
        </w:rPr>
        <w:t xml:space="preserve"> науково-педагогічним </w:t>
      </w:r>
      <w:proofErr w:type="spellStart"/>
      <w:r w:rsidRPr="003C0D2E">
        <w:rPr>
          <w:sz w:val="24"/>
          <w:szCs w:val="24"/>
        </w:rPr>
        <w:t>проєктом</w:t>
      </w:r>
      <w:proofErr w:type="spellEnd"/>
      <w:r w:rsidRPr="003C0D2E">
        <w:rPr>
          <w:sz w:val="24"/>
          <w:szCs w:val="24"/>
        </w:rPr>
        <w:t xml:space="preserve"> «Інтелект України»;</w:t>
      </w:r>
    </w:p>
    <w:p w:rsidR="005F51D7" w:rsidRPr="003C0D2E" w:rsidRDefault="005F51D7" w:rsidP="005F51D7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впровадження інтегрованих курсів, </w:t>
      </w:r>
      <w:r w:rsidRPr="003C0D2E">
        <w:rPr>
          <w:rFonts w:eastAsia="Calibri"/>
          <w:sz w:val="24"/>
          <w:szCs w:val="24"/>
        </w:rPr>
        <w:t>курсів за вибором, спецкурсів, факультативів;</w:t>
      </w:r>
    </w:p>
    <w:p w:rsidR="005F51D7" w:rsidRPr="0021763E" w:rsidRDefault="005F51D7" w:rsidP="0021763E">
      <w:pPr>
        <w:pStyle w:val="a7"/>
        <w:numPr>
          <w:ilvl w:val="0"/>
          <w:numId w:val="10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надання учням можливості вибору форм навчання</w:t>
      </w:r>
      <w:r w:rsidR="0021763E">
        <w:rPr>
          <w:rFonts w:eastAsia="Calibri"/>
          <w:sz w:val="24"/>
          <w:szCs w:val="24"/>
        </w:rPr>
        <w:t xml:space="preserve"> та особистого темпу навчання</w:t>
      </w:r>
      <w:r w:rsidRPr="0021763E">
        <w:rPr>
          <w:rFonts w:eastAsia="Calibri"/>
          <w:sz w:val="24"/>
          <w:szCs w:val="24"/>
        </w:rPr>
        <w:t>.</w:t>
      </w:r>
    </w:p>
    <w:p w:rsidR="005F51D7" w:rsidRPr="003C0D2E" w:rsidRDefault="005F51D7" w:rsidP="005F51D7">
      <w:pPr>
        <w:pStyle w:val="a7"/>
        <w:rPr>
          <w:rFonts w:eastAsia="Calibri"/>
          <w:i/>
          <w:sz w:val="24"/>
          <w:szCs w:val="24"/>
        </w:rPr>
      </w:pPr>
    </w:p>
    <w:p w:rsidR="005F51D7" w:rsidRPr="003C0D2E" w:rsidRDefault="005F51D7" w:rsidP="00A04059">
      <w:pPr>
        <w:pStyle w:val="a7"/>
        <w:ind w:left="786"/>
        <w:jc w:val="center"/>
        <w:rPr>
          <w:rFonts w:eastAsia="Calibri"/>
          <w:i/>
          <w:sz w:val="24"/>
          <w:szCs w:val="24"/>
        </w:rPr>
      </w:pPr>
      <w:r w:rsidRPr="003C0D2E">
        <w:rPr>
          <w:rFonts w:eastAsia="Calibri"/>
          <w:i/>
          <w:sz w:val="24"/>
          <w:szCs w:val="24"/>
        </w:rPr>
        <w:t>Цілі та задачі освітнього процесу</w:t>
      </w:r>
    </w:p>
    <w:p w:rsidR="005F51D7" w:rsidRPr="003C0D2E" w:rsidRDefault="005F51D7" w:rsidP="005F51D7">
      <w:pPr>
        <w:pStyle w:val="a7"/>
        <w:ind w:left="142"/>
        <w:rPr>
          <w:rFonts w:eastAsia="Calibri"/>
          <w:sz w:val="24"/>
          <w:szCs w:val="24"/>
        </w:rPr>
      </w:pP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засвоєння здобувачами освіти обов’язкового мінімуму  змісту  базової середньої освіти на рівні вимог державного освітнього стандарту.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Гарантувати наступність освітніх програм усіх рівнів.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Створити основу для адаптації здобувачів освіти до життя в суспільстві, для усвідомленого вибору та наступного засвоєння професійних освітніх програм.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Формувати позитивну мотивацію здобувачів освіти до навчальної діяльності.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соціально-педагогічні відносини, що зберігають фізичне, психічне та соціальне здоров’я здобувачів освіти.</w:t>
      </w:r>
    </w:p>
    <w:p w:rsidR="005F51D7" w:rsidRPr="003C0D2E" w:rsidRDefault="005F51D7" w:rsidP="006B7E33">
      <w:pPr>
        <w:rPr>
          <w:rFonts w:eastAsia="Calibri"/>
          <w:i/>
          <w:color w:val="FF0000"/>
          <w:sz w:val="24"/>
          <w:szCs w:val="24"/>
        </w:rPr>
      </w:pP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ВИМОГИ ДО ОСІБ, </w:t>
      </w: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>ЯКІ МОЖУТЬ РОЗПОЧАТИ НАВЧАННЯ ЗА ОСВІТНЬОЮ ПРОГРАМОЮ</w:t>
      </w:r>
    </w:p>
    <w:p w:rsidR="00A04059" w:rsidRPr="003C0D2E" w:rsidRDefault="00A04059" w:rsidP="00A04059">
      <w:pPr>
        <w:jc w:val="center"/>
        <w:rPr>
          <w:sz w:val="24"/>
          <w:szCs w:val="24"/>
        </w:rPr>
      </w:pPr>
    </w:p>
    <w:p w:rsidR="00A04059" w:rsidRPr="003C0D2E" w:rsidRDefault="00A04059" w:rsidP="006B7E33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Навчання за освітньою програмою </w:t>
      </w:r>
      <w:r w:rsidR="0021763E">
        <w:rPr>
          <w:sz w:val="24"/>
          <w:szCs w:val="24"/>
        </w:rPr>
        <w:t xml:space="preserve">8-9 класів </w:t>
      </w:r>
      <w:r w:rsidRPr="003C0D2E">
        <w:rPr>
          <w:sz w:val="24"/>
          <w:szCs w:val="24"/>
        </w:rPr>
        <w:t>можуть розпочинати учні</w:t>
      </w:r>
      <w:r w:rsidR="0021763E">
        <w:rPr>
          <w:sz w:val="24"/>
          <w:szCs w:val="24"/>
        </w:rPr>
        <w:t>/учениці</w:t>
      </w:r>
      <w:r w:rsidRPr="003C0D2E">
        <w:rPr>
          <w:sz w:val="24"/>
          <w:szCs w:val="24"/>
        </w:rPr>
        <w:t xml:space="preserve">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навчання,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 визначених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 xml:space="preserve">у </w:t>
      </w:r>
      <w:r w:rsidR="00DB086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Державному</w:t>
      </w:r>
      <w:r w:rsidR="00DB0867">
        <w:rPr>
          <w:sz w:val="24"/>
          <w:szCs w:val="24"/>
        </w:rPr>
        <w:t xml:space="preserve">  </w:t>
      </w:r>
      <w:r w:rsidR="0021763E">
        <w:rPr>
          <w:sz w:val="24"/>
          <w:szCs w:val="24"/>
        </w:rPr>
        <w:t xml:space="preserve"> стандарті</w:t>
      </w:r>
      <w:r w:rsidRPr="003C0D2E">
        <w:rPr>
          <w:sz w:val="24"/>
          <w:szCs w:val="24"/>
        </w:rPr>
        <w:t xml:space="preserve">, </w:t>
      </w:r>
      <w:r w:rsidR="00DB0867">
        <w:rPr>
          <w:sz w:val="24"/>
          <w:szCs w:val="24"/>
        </w:rPr>
        <w:t xml:space="preserve">  </w:t>
      </w:r>
      <w:r w:rsidR="00201662">
        <w:rPr>
          <w:sz w:val="24"/>
          <w:szCs w:val="24"/>
        </w:rPr>
        <w:t>що</w:t>
      </w:r>
      <w:r w:rsidR="004F2727">
        <w:rPr>
          <w:sz w:val="24"/>
          <w:szCs w:val="24"/>
        </w:rPr>
        <w:t xml:space="preserve"> </w:t>
      </w:r>
      <w:r w:rsidRPr="003C0D2E">
        <w:rPr>
          <w:sz w:val="24"/>
          <w:szCs w:val="24"/>
        </w:rPr>
        <w:t>підт</w:t>
      </w:r>
      <w:r w:rsidR="0021763E">
        <w:rPr>
          <w:sz w:val="24"/>
          <w:szCs w:val="24"/>
        </w:rPr>
        <w:t>верджено відповідним документом</w:t>
      </w:r>
      <w:r w:rsidRPr="003C0D2E">
        <w:rPr>
          <w:sz w:val="24"/>
          <w:szCs w:val="24"/>
        </w:rPr>
        <w:t xml:space="preserve">. </w:t>
      </w:r>
    </w:p>
    <w:p w:rsidR="00A04059" w:rsidRPr="003C0D2E" w:rsidRDefault="00A04059" w:rsidP="00A04059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>Для учнів, які в умовах воєнного стану вимушено виїхали за межі України та повернулися в Україну, визнання результатів навчання здійснюється в порядку,</w:t>
      </w:r>
      <w:r w:rsidR="0021763E">
        <w:rPr>
          <w:sz w:val="24"/>
          <w:szCs w:val="24"/>
        </w:rPr>
        <w:t xml:space="preserve"> визначеному педагогічною радою,</w:t>
      </w:r>
      <w:r w:rsidRPr="003C0D2E">
        <w:rPr>
          <w:sz w:val="24"/>
          <w:szCs w:val="24"/>
        </w:rPr>
        <w:t xml:space="preserve"> для учнів із числа внутрішньо переміщених осі</w:t>
      </w:r>
      <w:r w:rsidR="0021763E">
        <w:rPr>
          <w:sz w:val="24"/>
          <w:szCs w:val="24"/>
        </w:rPr>
        <w:t>б</w:t>
      </w:r>
      <w:r w:rsidRPr="003C0D2E">
        <w:rPr>
          <w:sz w:val="24"/>
          <w:szCs w:val="24"/>
        </w:rPr>
        <w:t xml:space="preserve"> може бути здійснено на основі довідки або іншого документа, виданого закладом освіти, у якому дитина здобувала освіту за місцем тимчасового перебування. У разі відсутності результатів річного оцінювання з </w:t>
      </w:r>
      <w:r w:rsidRPr="003C0D2E">
        <w:rPr>
          <w:sz w:val="24"/>
          <w:szCs w:val="24"/>
        </w:rPr>
        <w:lastRenderedPageBreak/>
        <w:t>будь-яких навчальних предметів за рівень початкової освіти учні мають пройти відповідне оцінювання впродовж І семестру навчального року.</w:t>
      </w:r>
    </w:p>
    <w:p w:rsidR="00A04059" w:rsidRPr="003C0D2E" w:rsidRDefault="00A04059" w:rsidP="00C52FF1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Для проведення оцінювання наказом керівника закладу освіти створюється комісія, затверджується її склад (голова та члени комісії), а також графік проведення оцінювання та перелік завдань з навчальних предметів.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 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3C0D2E">
        <w:rPr>
          <w:lang w:val="uk-UA"/>
        </w:rPr>
        <w:t>НАВЧАЛЬНИЙ ПЛАН ТА ЙОГО ОБГРУНТУВАННЯ</w:t>
      </w:r>
    </w:p>
    <w:p w:rsidR="003C0D2E" w:rsidRPr="003C0D2E" w:rsidRDefault="003C0D2E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3C0D2E" w:rsidRPr="003C0D2E" w:rsidRDefault="003C0D2E" w:rsidP="0021763E">
      <w:pPr>
        <w:jc w:val="both"/>
        <w:rPr>
          <w:sz w:val="24"/>
          <w:szCs w:val="24"/>
        </w:rPr>
      </w:pPr>
      <w:r w:rsidRPr="0021763E">
        <w:rPr>
          <w:sz w:val="24"/>
          <w:szCs w:val="24"/>
        </w:rPr>
        <w:t>Відповідно до Закону України «Про освіту», Закону України «Про повну загальну середню освіту»,</w:t>
      </w:r>
      <w:r w:rsidR="0021763E" w:rsidRPr="0021763E">
        <w:rPr>
          <w:sz w:val="24"/>
          <w:szCs w:val="24"/>
        </w:rPr>
        <w:t xml:space="preserve"> Державного стандарту базової та повної загальної середньої освіти, затвердженого постановою Кабінету Міністрів України від 23.11.2011 №1392 </w:t>
      </w:r>
      <w:r w:rsidR="0021763E" w:rsidRPr="0021763E">
        <w:rPr>
          <w:rFonts w:eastAsia="Calibri"/>
          <w:sz w:val="24"/>
          <w:szCs w:val="24"/>
        </w:rPr>
        <w:t>«Про затвердження Державного стандарту базової та повної загальної середньої освіти» (зі змінами</w:t>
      </w:r>
      <w:r w:rsidR="0021763E" w:rsidRPr="0021763E">
        <w:rPr>
          <w:sz w:val="24"/>
          <w:szCs w:val="24"/>
        </w:rPr>
        <w:t>)</w:t>
      </w:r>
      <w:r w:rsidRPr="003C0D2E">
        <w:rPr>
          <w:sz w:val="24"/>
          <w:szCs w:val="24"/>
        </w:rPr>
        <w:t xml:space="preserve"> </w:t>
      </w:r>
      <w:r w:rsidR="00DC1428">
        <w:rPr>
          <w:sz w:val="24"/>
          <w:szCs w:val="24"/>
        </w:rPr>
        <w:t>розроблено навчальний план для 8</w:t>
      </w:r>
      <w:r w:rsidRPr="003C0D2E">
        <w:rPr>
          <w:sz w:val="24"/>
          <w:szCs w:val="24"/>
        </w:rPr>
        <w:t>-9-х класів на 2024/2025 навчальний рік.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 w:rsidRPr="003C0D2E">
        <w:rPr>
          <w:lang w:val="uk-UA"/>
        </w:rPr>
        <w:t>Загальний обсяг навчального навантаж</w:t>
      </w:r>
      <w:r w:rsidR="003C0D2E" w:rsidRPr="003C0D2E">
        <w:rPr>
          <w:lang w:val="uk-UA"/>
        </w:rPr>
        <w:t>е</w:t>
      </w:r>
      <w:r w:rsidRPr="003C0D2E">
        <w:rPr>
          <w:lang w:val="uk-UA"/>
        </w:rPr>
        <w:t>ння</w:t>
      </w:r>
    </w:p>
    <w:p w:rsidR="00C52FF1" w:rsidRPr="003C0D2E" w:rsidRDefault="00C52FF1" w:rsidP="00C52FF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lang w:val="uk-UA"/>
        </w:rPr>
      </w:pPr>
    </w:p>
    <w:p w:rsidR="00C52FF1" w:rsidRPr="003C0D2E" w:rsidRDefault="00C52FF1" w:rsidP="006B7E33">
      <w:pPr>
        <w:ind w:right="-142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Гранично допустиме навчальне навантаження учнів встановлено відповідно до вимог Закону України „Про повну загальну середню освіту” з урахуванням вимог Санітарного регламенту закладів </w:t>
      </w:r>
      <w:r w:rsidRPr="003C0D2E">
        <w:rPr>
          <w:rFonts w:eastAsia="Calibri"/>
          <w:sz w:val="24"/>
          <w:szCs w:val="24"/>
        </w:rPr>
        <w:t>загальної середньої освіти</w:t>
      </w:r>
      <w:r w:rsidRPr="003C0D2E">
        <w:rPr>
          <w:sz w:val="24"/>
          <w:szCs w:val="24"/>
        </w:rPr>
        <w:t>, затвердженого наказом МОЗ України від 25.09.2020 № 2205.</w:t>
      </w:r>
      <w:r w:rsidRPr="003C0D2E">
        <w:rPr>
          <w:rFonts w:eastAsia="Calibri"/>
          <w:sz w:val="24"/>
          <w:szCs w:val="24"/>
        </w:rPr>
        <w:t xml:space="preserve"> Години фізичної культури не враховуються при визначенні гранично допустимого навантаження учнів.</w:t>
      </w:r>
    </w:p>
    <w:p w:rsidR="00C60D76" w:rsidRPr="00C60D76" w:rsidRDefault="00C52FF1" w:rsidP="00C60D76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Загальний обсяг навчал</w:t>
      </w:r>
      <w:r w:rsidR="0021763E">
        <w:rPr>
          <w:rFonts w:eastAsia="Calibri"/>
          <w:sz w:val="24"/>
          <w:szCs w:val="24"/>
        </w:rPr>
        <w:t>ьного навантаження для учнів 8-9</w:t>
      </w:r>
      <w:r w:rsidR="004F2727">
        <w:rPr>
          <w:rFonts w:eastAsia="Calibri"/>
          <w:sz w:val="24"/>
          <w:szCs w:val="24"/>
        </w:rPr>
        <w:t>-х класів скл</w:t>
      </w:r>
      <w:r w:rsidR="00C60D76">
        <w:rPr>
          <w:rFonts w:eastAsia="Calibri"/>
          <w:sz w:val="24"/>
          <w:szCs w:val="24"/>
        </w:rPr>
        <w:t xml:space="preserve">адає 2520 годин/навчальний рік: </w:t>
      </w:r>
    </w:p>
    <w:p w:rsidR="00C60D76" w:rsidRPr="00C60D76" w:rsidRDefault="00C60D76" w:rsidP="00C60D76">
      <w:pPr>
        <w:jc w:val="both"/>
        <w:rPr>
          <w:rFonts w:eastAsia="Calibri"/>
          <w:sz w:val="24"/>
          <w:szCs w:val="24"/>
        </w:rPr>
      </w:pPr>
      <w:r w:rsidRPr="00C60D76">
        <w:rPr>
          <w:rFonts w:eastAsia="Calibri"/>
          <w:sz w:val="24"/>
          <w:szCs w:val="24"/>
        </w:rPr>
        <w:t>для 8-х класів – 1260 годин/навчальний рік,</w:t>
      </w:r>
    </w:p>
    <w:p w:rsidR="00C60D76" w:rsidRDefault="00C60D76" w:rsidP="006B7E33">
      <w:pPr>
        <w:jc w:val="both"/>
        <w:rPr>
          <w:rFonts w:eastAsia="Calibri"/>
          <w:sz w:val="24"/>
          <w:szCs w:val="24"/>
        </w:rPr>
      </w:pPr>
      <w:r w:rsidRPr="00C60D76">
        <w:rPr>
          <w:rFonts w:eastAsia="Calibri"/>
          <w:sz w:val="24"/>
          <w:szCs w:val="24"/>
        </w:rPr>
        <w:t xml:space="preserve">для 9-х класів – 1260 годин/навчальний рік. </w:t>
      </w:r>
    </w:p>
    <w:p w:rsidR="00C52FF1" w:rsidRPr="003C0D2E" w:rsidRDefault="00C52FF1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Детальний розподіл навчального навантаження на тиждень</w:t>
      </w:r>
      <w:r w:rsidR="003978F7">
        <w:rPr>
          <w:rFonts w:eastAsia="Calibri"/>
          <w:sz w:val="24"/>
          <w:szCs w:val="24"/>
        </w:rPr>
        <w:t xml:space="preserve"> окреслено у навчальних планах.</w:t>
      </w:r>
    </w:p>
    <w:p w:rsidR="006B4A5B" w:rsidRPr="003C0D2E" w:rsidRDefault="006B4A5B" w:rsidP="00C52FF1">
      <w:pPr>
        <w:ind w:firstLine="567"/>
        <w:jc w:val="both"/>
        <w:rPr>
          <w:rFonts w:eastAsia="Calibri"/>
          <w:sz w:val="24"/>
          <w:szCs w:val="24"/>
        </w:rPr>
      </w:pPr>
    </w:p>
    <w:p w:rsidR="00C52FF1" w:rsidRDefault="00C52FF1" w:rsidP="006B4A5B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Форми організації освітнього процесу в 2024/2025 </w:t>
      </w:r>
      <w:proofErr w:type="spellStart"/>
      <w:r w:rsidRPr="003C0D2E">
        <w:rPr>
          <w:sz w:val="24"/>
          <w:szCs w:val="24"/>
        </w:rPr>
        <w:t>н.р</w:t>
      </w:r>
      <w:proofErr w:type="spellEnd"/>
      <w:r w:rsidRPr="003C0D2E">
        <w:rPr>
          <w:sz w:val="24"/>
          <w:szCs w:val="24"/>
        </w:rPr>
        <w:t>..</w:t>
      </w:r>
    </w:p>
    <w:p w:rsidR="003C0D2E" w:rsidRPr="003C0D2E" w:rsidRDefault="003C0D2E" w:rsidP="006B4A5B">
      <w:pPr>
        <w:jc w:val="center"/>
        <w:rPr>
          <w:sz w:val="24"/>
          <w:szCs w:val="24"/>
        </w:rPr>
      </w:pP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>Форми організації освітнього процесу в 2024/205 навча</w:t>
      </w:r>
      <w:r w:rsidR="00DB0867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ьному році наступні:</w:t>
      </w:r>
    </w:p>
    <w:p w:rsidR="00C52FF1" w:rsidRPr="003C0D2E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>інституці</w:t>
      </w:r>
      <w:r w:rsidR="00C24511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на: очна, дистанційна,</w:t>
      </w:r>
    </w:p>
    <w:p w:rsidR="00C52FF1" w:rsidRPr="003C0D2E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bCs/>
          <w:iCs/>
          <w:sz w:val="24"/>
          <w:szCs w:val="24"/>
        </w:rPr>
        <w:t>індивідуальна: сімейна, екстернат, педагогічний патронат.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 xml:space="preserve">У 2024/2025 навчальному році освітній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о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>світній</w:t>
      </w:r>
      <w:proofErr w:type="spellEnd"/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процес</w:t>
      </w:r>
      <w:r w:rsidR="00C60D76">
        <w:rPr>
          <w:rFonts w:ascii="Times New Roman" w:hAnsi="Times New Roman" w:cs="Times New Roman"/>
          <w:bCs/>
          <w:iCs/>
          <w:sz w:val="24"/>
          <w:szCs w:val="24"/>
        </w:rPr>
        <w:t xml:space="preserve"> в 8-9 класах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організовується в </w:t>
      </w:r>
      <w:r w:rsidR="00C60D76">
        <w:rPr>
          <w:rFonts w:ascii="Times New Roman" w:hAnsi="Times New Roman" w:cs="Times New Roman"/>
          <w:bCs/>
          <w:iCs/>
          <w:sz w:val="24"/>
          <w:szCs w:val="24"/>
        </w:rPr>
        <w:t xml:space="preserve"> змішаному форматі</w:t>
      </w:r>
      <w:r w:rsidRPr="003C0D2E">
        <w:rPr>
          <w:rFonts w:ascii="Times New Roman" w:hAnsi="Times New Roman" w:cs="Times New Roman"/>
          <w:bCs/>
          <w:iCs/>
          <w:sz w:val="24"/>
          <w:szCs w:val="24"/>
        </w:rPr>
        <w:t xml:space="preserve"> (тиждень А – очний фо</w:t>
      </w:r>
      <w:r w:rsidR="00C60D76">
        <w:rPr>
          <w:rFonts w:ascii="Times New Roman" w:hAnsi="Times New Roman" w:cs="Times New Roman"/>
          <w:bCs/>
          <w:iCs/>
          <w:sz w:val="24"/>
          <w:szCs w:val="24"/>
        </w:rPr>
        <w:t>рмат, тиждень Б - дистанційний).</w:t>
      </w:r>
      <w:r w:rsidRPr="003C0D2E">
        <w:rPr>
          <w:rFonts w:ascii="Times New Roman" w:hAnsi="Times New Roman" w:cs="Times New Roman"/>
          <w:sz w:val="24"/>
          <w:szCs w:val="24"/>
        </w:rPr>
        <w:t xml:space="preserve">За змішаною формою навчання, що передбачає поєднання очної форми і навчання з використанням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дистанійних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технологій, доцільне поєднання різних видів занять, наприклад, практичні, лабораторні заняття проводяться в очному режимі, а викладення нової теми – в дистанційному. </w:t>
      </w:r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Також формами організації освітнього процесу в очній і змішаній формі можуть бути: екскурсії, віртуальні подорожі,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-семінари, конференції, форуми, спектаклі, брифінги,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квести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інтерактивні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-«суди», </w:t>
      </w:r>
      <w:r w:rsidRPr="003C0D2E">
        <w:rPr>
          <w:rFonts w:ascii="Times New Roman" w:eastAsia="Calibri" w:hAnsi="Times New Roman" w:cs="Times New Roman"/>
          <w:sz w:val="24"/>
          <w:szCs w:val="24"/>
        </w:rPr>
        <w:t>урок-</w:t>
      </w:r>
      <w:r w:rsidRPr="003C0D2E">
        <w:rPr>
          <w:rFonts w:ascii="Times New Roman" w:hAnsi="Times New Roman" w:cs="Times New Roman"/>
          <w:sz w:val="24"/>
          <w:szCs w:val="24"/>
        </w:rPr>
        <w:t xml:space="preserve">дискусійна група,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з навчанням одних учнів іншими), інтегровані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>,</w:t>
      </w:r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проблемні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 з використанням технологій дистанційного навчання (відео-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C0D2E">
        <w:rPr>
          <w:rFonts w:ascii="Times New Roman" w:eastAsia="Calibri" w:hAnsi="Times New Roman" w:cs="Times New Roman"/>
          <w:sz w:val="24"/>
          <w:szCs w:val="24"/>
        </w:rPr>
        <w:t>вебінари</w:t>
      </w:r>
      <w:proofErr w:type="spellEnd"/>
      <w:r w:rsidRPr="003C0D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D2E">
        <w:rPr>
          <w:rFonts w:ascii="Times New Roman" w:hAnsi="Times New Roman" w:cs="Times New Roman"/>
          <w:sz w:val="24"/>
          <w:szCs w:val="24"/>
        </w:rPr>
        <w:t>онлайн-консультації, онлайн-конференції, онлайн-тестування тощо) з урахуванням матеріально-технічних можливостей всіх учасників освітнього процесу.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 xml:space="preserve">При організації освітнього процесу в очному, змішаному, дистанційному режимі забезпечується безумовне переривання освітнього процесу, що здійснюється в приміщеннях закладу освіти, у разі включення сигналу «Повітряна тривога» або інших сигналів </w:t>
      </w:r>
      <w:r w:rsidRPr="003C0D2E">
        <w:rPr>
          <w:rFonts w:ascii="Times New Roman" w:hAnsi="Times New Roman" w:cs="Times New Roman"/>
          <w:sz w:val="24"/>
          <w:szCs w:val="24"/>
        </w:rPr>
        <w:lastRenderedPageBreak/>
        <w:t>оповіщення. За можливості, продовжити освітній процес в укритті, а після відбою тривоги повернутись до приміщення закладу освіти, організувавши освітній процес з урахуванням необхідного корегування.</w:t>
      </w:r>
    </w:p>
    <w:p w:rsidR="00C52FF1" w:rsidRPr="003C0D2E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1" w:name="n192"/>
      <w:bookmarkStart w:id="2" w:name="n190"/>
      <w:bookmarkEnd w:id="1"/>
      <w:bookmarkEnd w:id="2"/>
      <w:r w:rsidRPr="003C0D2E">
        <w:rPr>
          <w:rFonts w:ascii="Times New Roman" w:hAnsi="Times New Roman" w:cs="Times New Roman"/>
          <w:sz w:val="24"/>
          <w:szCs w:val="24"/>
        </w:rPr>
        <w:t>Для проведення он-лайн уроків та зустрічей з учнями дистанційно можна користуватись будь якими зручними сервісами (</w:t>
      </w:r>
      <w:r w:rsidRPr="003C0D2E">
        <w:rPr>
          <w:rFonts w:ascii="Times New Roman" w:hAnsi="Times New Roman" w:cs="Times New Roman"/>
          <w:noProof/>
          <w:sz w:val="24"/>
          <w:szCs w:val="24"/>
          <w:lang w:val="en-US"/>
        </w:rPr>
        <w:t>Z</w:t>
      </w:r>
      <w:r w:rsidRPr="003C0D2E">
        <w:rPr>
          <w:rFonts w:ascii="Times New Roman" w:hAnsi="Times New Roman" w:cs="Times New Roman"/>
          <w:noProof/>
          <w:sz w:val="24"/>
          <w:szCs w:val="24"/>
        </w:rPr>
        <w:t>oom</w:t>
      </w:r>
      <w:r w:rsidRPr="003C0D2E">
        <w:rPr>
          <w:rFonts w:ascii="Times New Roman" w:hAnsi="Times New Roman" w:cs="Times New Roman"/>
          <w:sz w:val="24"/>
          <w:szCs w:val="24"/>
        </w:rPr>
        <w:t xml:space="preserve">, </w:t>
      </w:r>
      <w:r w:rsidRPr="003C0D2E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Skype,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3C0D2E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C0D2E">
        <w:rPr>
          <w:rStyle w:val="aa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тощо</w:t>
      </w:r>
      <w:r w:rsidRPr="003C0D2E">
        <w:rPr>
          <w:rStyle w:val="aa"/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  <w:r w:rsidRPr="003C0D2E">
        <w:rPr>
          <w:rFonts w:ascii="Times New Roman" w:hAnsi="Times New Roman" w:cs="Times New Roman"/>
          <w:sz w:val="24"/>
          <w:szCs w:val="24"/>
        </w:rPr>
        <w:t>Для здійснення обміну навчальними матеріалами педагогічні працівники можуть застосовувати будь-які пристрої та інструменти, зокрема мобільний телефон, за допомогою якого можна організувати спільноту в соціальних мережах, мобільних додатках. Матеріали та відео-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або гіперпосилання на них можна надсилати електронною поштою, розміщувати на </w:t>
      </w:r>
      <w:proofErr w:type="spellStart"/>
      <w:r w:rsidRPr="003C0D2E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 xml:space="preserve"> закладу освіти, на різних електронних освітніх платформах (Єдина школа, </w:t>
      </w:r>
      <w:proofErr w:type="spellStart"/>
      <w:r w:rsidRPr="003C0D2E">
        <w:rPr>
          <w:rFonts w:ascii="Times New Roman" w:hAnsi="Times New Roman" w:cs="Times New Roman"/>
          <w:sz w:val="24"/>
          <w:szCs w:val="24"/>
          <w:lang w:val="en-US"/>
        </w:rPr>
        <w:t>Googleclassroom</w:t>
      </w:r>
      <w:proofErr w:type="spellEnd"/>
      <w:r w:rsidRPr="003C0D2E">
        <w:rPr>
          <w:rFonts w:ascii="Times New Roman" w:hAnsi="Times New Roman" w:cs="Times New Roman"/>
          <w:sz w:val="24"/>
          <w:szCs w:val="24"/>
        </w:rPr>
        <w:t>, Мій клас тощо). Дистанційне навчання може забезпечуватись з використанням матеріалів Всеукраїнської школи онлайн.</w:t>
      </w:r>
    </w:p>
    <w:p w:rsidR="00C52FF1" w:rsidRPr="003C0D2E" w:rsidRDefault="00C52FF1" w:rsidP="002B353D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Форми організації освітнього процесу можуть </w:t>
      </w:r>
      <w:proofErr w:type="spellStart"/>
      <w:r w:rsidRPr="003C0D2E">
        <w:rPr>
          <w:rFonts w:eastAsia="Calibri"/>
          <w:sz w:val="24"/>
          <w:szCs w:val="24"/>
        </w:rPr>
        <w:t>уточнюватись</w:t>
      </w:r>
      <w:proofErr w:type="spellEnd"/>
      <w:r w:rsidRPr="003C0D2E">
        <w:rPr>
          <w:rFonts w:eastAsia="Calibri"/>
          <w:sz w:val="24"/>
          <w:szCs w:val="24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C52FF1" w:rsidRPr="003C0D2E" w:rsidRDefault="00C52FF1" w:rsidP="002B353D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0D2E">
        <w:rPr>
          <w:rFonts w:ascii="Times New Roman" w:eastAsia="Calibri" w:hAnsi="Times New Roman" w:cs="Times New Roman"/>
          <w:sz w:val="24"/>
          <w:szCs w:val="24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C0D2E" w:rsidRDefault="00C52FF1" w:rsidP="002B353D">
      <w:pPr>
        <w:pStyle w:val="HTML"/>
        <w:shd w:val="clear" w:color="auto" w:fill="FFFFFF"/>
        <w:jc w:val="both"/>
        <w:rPr>
          <w:sz w:val="24"/>
          <w:szCs w:val="24"/>
        </w:rPr>
      </w:pPr>
      <w:r w:rsidRPr="003C0D2E">
        <w:rPr>
          <w:rFonts w:ascii="Times New Roman" w:hAnsi="Times New Roman" w:cs="Times New Roman"/>
          <w:sz w:val="24"/>
          <w:szCs w:val="24"/>
        </w:rPr>
        <w:t>Форма організації освітнього процесу  може змінюватись впродовж навчального року.</w:t>
      </w:r>
      <w:r w:rsidR="006B4A5B" w:rsidRPr="003C0D2E">
        <w:rPr>
          <w:sz w:val="24"/>
          <w:szCs w:val="24"/>
        </w:rPr>
        <w:t xml:space="preserve"> </w:t>
      </w:r>
    </w:p>
    <w:p w:rsid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FC5BAC" w:rsidRDefault="003C0D2E" w:rsidP="003C0D2E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5BAC">
        <w:rPr>
          <w:rFonts w:ascii="Times New Roman" w:hAnsi="Times New Roman" w:cs="Times New Roman"/>
          <w:sz w:val="24"/>
          <w:szCs w:val="24"/>
        </w:rPr>
        <w:t>Типові</w:t>
      </w:r>
      <w:r>
        <w:rPr>
          <w:rFonts w:ascii="Times New Roman" w:hAnsi="Times New Roman" w:cs="Times New Roman"/>
          <w:sz w:val="24"/>
          <w:szCs w:val="24"/>
        </w:rPr>
        <w:t xml:space="preserve"> та нетипові</w:t>
      </w:r>
      <w:r w:rsidRPr="00FC5BAC">
        <w:rPr>
          <w:rFonts w:ascii="Times New Roman" w:hAnsi="Times New Roman" w:cs="Times New Roman"/>
          <w:sz w:val="24"/>
          <w:szCs w:val="24"/>
        </w:rPr>
        <w:t xml:space="preserve"> навчальні </w:t>
      </w:r>
      <w:r w:rsidR="00BE668A">
        <w:rPr>
          <w:rFonts w:ascii="Times New Roman" w:hAnsi="Times New Roman" w:cs="Times New Roman"/>
          <w:sz w:val="24"/>
          <w:szCs w:val="24"/>
        </w:rPr>
        <w:t>програми</w:t>
      </w:r>
      <w:r w:rsidRPr="00FC5BAC">
        <w:rPr>
          <w:rFonts w:ascii="Times New Roman" w:hAnsi="Times New Roman" w:cs="Times New Roman"/>
          <w:sz w:val="24"/>
          <w:szCs w:val="24"/>
        </w:rPr>
        <w:t>, за якими розроблено навчальний план</w:t>
      </w:r>
    </w:p>
    <w:p w:rsidR="003C0D2E" w:rsidRPr="003C0D2E" w:rsidRDefault="003C0D2E" w:rsidP="003C0D2E">
      <w:pPr>
        <w:ind w:firstLine="567"/>
        <w:jc w:val="both"/>
        <w:rPr>
          <w:sz w:val="24"/>
          <w:szCs w:val="24"/>
        </w:rPr>
      </w:pPr>
    </w:p>
    <w:p w:rsidR="003C0D2E" w:rsidRPr="001E6872" w:rsidRDefault="003C0D2E" w:rsidP="001E6872">
      <w:pPr>
        <w:jc w:val="both"/>
        <w:rPr>
          <w:sz w:val="24"/>
          <w:szCs w:val="24"/>
        </w:rPr>
      </w:pPr>
      <w:r w:rsidRPr="003C0D2E">
        <w:rPr>
          <w:sz w:val="24"/>
          <w:szCs w:val="24"/>
        </w:rPr>
        <w:t xml:space="preserve">Освітній процес здійснюється за програмами та підручниками, затвердженими Міністерством освіти і науки України. </w:t>
      </w:r>
      <w:r w:rsidRPr="003C0D2E">
        <w:rPr>
          <w:rFonts w:eastAsia="Calibri"/>
          <w:sz w:val="24"/>
          <w:szCs w:val="24"/>
        </w:rPr>
        <w:t>Перелік моде</w:t>
      </w:r>
      <w:r w:rsidR="00784428">
        <w:rPr>
          <w:rFonts w:eastAsia="Calibri"/>
          <w:sz w:val="24"/>
          <w:szCs w:val="24"/>
        </w:rPr>
        <w:t>льних навчальних програм для 8-9</w:t>
      </w:r>
      <w:r w:rsidRPr="003C0D2E">
        <w:rPr>
          <w:rFonts w:eastAsia="Calibri"/>
          <w:sz w:val="24"/>
          <w:szCs w:val="24"/>
        </w:rPr>
        <w:t xml:space="preserve">-х класів, </w:t>
      </w:r>
      <w:r>
        <w:rPr>
          <w:rFonts w:eastAsia="Calibri"/>
          <w:sz w:val="24"/>
          <w:szCs w:val="24"/>
        </w:rPr>
        <w:t>нетиповими навчальними</w:t>
      </w:r>
      <w:r w:rsidRPr="003C0D2E">
        <w:rPr>
          <w:rFonts w:eastAsia="Calibri"/>
          <w:sz w:val="24"/>
          <w:szCs w:val="24"/>
        </w:rPr>
        <w:t xml:space="preserve"> програм</w:t>
      </w:r>
      <w:r>
        <w:rPr>
          <w:rFonts w:eastAsia="Calibri"/>
          <w:sz w:val="24"/>
          <w:szCs w:val="24"/>
        </w:rPr>
        <w:t>ами</w:t>
      </w:r>
      <w:r w:rsidRPr="003C0D2E">
        <w:rPr>
          <w:rFonts w:eastAsia="Calibri"/>
          <w:sz w:val="24"/>
          <w:szCs w:val="24"/>
        </w:rPr>
        <w:t xml:space="preserve"> науково-педагогічного </w:t>
      </w:r>
      <w:proofErr w:type="spellStart"/>
      <w:r w:rsidRPr="003C0D2E">
        <w:rPr>
          <w:rFonts w:eastAsia="Calibri"/>
          <w:sz w:val="24"/>
          <w:szCs w:val="24"/>
        </w:rPr>
        <w:t>проєкту</w:t>
      </w:r>
      <w:proofErr w:type="spellEnd"/>
      <w:r w:rsidRPr="003C0D2E">
        <w:rPr>
          <w:rFonts w:eastAsia="Calibri"/>
          <w:sz w:val="24"/>
          <w:szCs w:val="24"/>
        </w:rPr>
        <w:t xml:space="preserve"> «Інтелект України», що використовуються в освітньому процесі </w:t>
      </w:r>
      <w:r w:rsidRPr="003C0D2E">
        <w:rPr>
          <w:sz w:val="24"/>
          <w:szCs w:val="24"/>
        </w:rPr>
        <w:t>для вивчення предметів інваріантної складово</w:t>
      </w:r>
      <w:r w:rsidRPr="003C0D2E">
        <w:rPr>
          <w:color w:val="1A1A1A" w:themeColor="background1" w:themeShade="1A"/>
          <w:sz w:val="24"/>
          <w:szCs w:val="24"/>
        </w:rPr>
        <w:t>ї</w:t>
      </w:r>
      <w:r w:rsidR="001C1AA7">
        <w:rPr>
          <w:rFonts w:eastAsia="Calibri"/>
          <w:color w:val="1A1A1A" w:themeColor="background1" w:themeShade="1A"/>
          <w:sz w:val="24"/>
          <w:szCs w:val="24"/>
        </w:rPr>
        <w:t xml:space="preserve">, </w:t>
      </w:r>
      <w:r w:rsidRPr="003C0D2E">
        <w:rPr>
          <w:rFonts w:eastAsia="Calibri"/>
          <w:sz w:val="24"/>
          <w:szCs w:val="24"/>
        </w:rPr>
        <w:t xml:space="preserve">пропонований зміст навчальних програм розміщений на офіційному веб-сайті МОН України). </w:t>
      </w:r>
      <w:r w:rsidRPr="003C0D2E">
        <w:rPr>
          <w:sz w:val="24"/>
          <w:szCs w:val="24"/>
        </w:rPr>
        <w:t xml:space="preserve">Організація роботи курсів за вибором, спецкурсів </w:t>
      </w:r>
      <w:r w:rsidRPr="003C0D2E">
        <w:rPr>
          <w:rFonts w:eastAsia="Calibri"/>
          <w:sz w:val="24"/>
          <w:szCs w:val="24"/>
        </w:rPr>
        <w:t xml:space="preserve">та факультативів </w:t>
      </w:r>
      <w:r w:rsidRPr="003C0D2E">
        <w:rPr>
          <w:sz w:val="24"/>
          <w:szCs w:val="24"/>
        </w:rPr>
        <w:t>здійснюється за навчальними програмами, що маю</w:t>
      </w:r>
      <w:r w:rsidR="001C1AA7">
        <w:rPr>
          <w:sz w:val="24"/>
          <w:szCs w:val="24"/>
        </w:rPr>
        <w:t>ть відповідний дозвільний гриф.</w:t>
      </w:r>
    </w:p>
    <w:p w:rsidR="003C0D2E" w:rsidRDefault="003C0D2E" w:rsidP="001C1AA7">
      <w:pPr>
        <w:ind w:right="85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 метою виконання вимог Державного стандарту навчальні плани</w:t>
      </w:r>
      <w:r w:rsidRPr="003C0D2E">
        <w:rPr>
          <w:sz w:val="24"/>
          <w:szCs w:val="24"/>
        </w:rPr>
        <w:t xml:space="preserve"> </w:t>
      </w:r>
      <w:r w:rsidRPr="003C0D2E">
        <w:rPr>
          <w:rFonts w:eastAsia="Calibri"/>
          <w:sz w:val="24"/>
          <w:szCs w:val="24"/>
        </w:rPr>
        <w:t>містять усі предмети інваріантної складової, передбачені обраним варіантом навчальних планів відповідно до Типової освітньої програми, а саме:</w:t>
      </w:r>
    </w:p>
    <w:p w:rsidR="00DB0867" w:rsidRDefault="00DB0867" w:rsidP="001C1AA7">
      <w:pPr>
        <w:ind w:right="8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</w:t>
      </w:r>
      <w:r w:rsidR="004F2727">
        <w:rPr>
          <w:rFonts w:eastAsia="Calibri"/>
          <w:sz w:val="24"/>
          <w:szCs w:val="24"/>
        </w:rPr>
        <w:t xml:space="preserve">                            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2410"/>
        <w:gridCol w:w="5244"/>
      </w:tblGrid>
      <w:tr w:rsidR="00784428" w:rsidRPr="005C75C6" w:rsidTr="00505821">
        <w:tc>
          <w:tcPr>
            <w:tcW w:w="1129" w:type="dxa"/>
          </w:tcPr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ind w:right="-108" w:hanging="142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№</w:t>
            </w:r>
          </w:p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додатку до навчального плану</w:t>
            </w:r>
          </w:p>
        </w:tc>
        <w:tc>
          <w:tcPr>
            <w:tcW w:w="1276" w:type="dxa"/>
          </w:tcPr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Класи</w:t>
            </w:r>
          </w:p>
        </w:tc>
        <w:tc>
          <w:tcPr>
            <w:tcW w:w="2410" w:type="dxa"/>
          </w:tcPr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Примітка</w:t>
            </w:r>
          </w:p>
        </w:tc>
        <w:tc>
          <w:tcPr>
            <w:tcW w:w="5244" w:type="dxa"/>
          </w:tcPr>
          <w:p w:rsidR="00784428" w:rsidRPr="00784428" w:rsidRDefault="00784428" w:rsidP="0078442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 xml:space="preserve">Варіант </w:t>
            </w:r>
            <w:r w:rsidRPr="00784428">
              <w:rPr>
                <w:rFonts w:eastAsia="Calibri"/>
                <w:sz w:val="24"/>
                <w:szCs w:val="24"/>
              </w:rPr>
              <w:t xml:space="preserve">навчальних планів </w:t>
            </w:r>
            <w:r w:rsidRPr="00784428">
              <w:rPr>
                <w:sz w:val="24"/>
                <w:szCs w:val="24"/>
              </w:rPr>
              <w:t>Типової освітньої програми закладів загальної  середньої освіти, затверджених Міністерством освіти і науки України</w:t>
            </w:r>
          </w:p>
        </w:tc>
      </w:tr>
      <w:tr w:rsidR="00784428" w:rsidRPr="005C75C6" w:rsidTr="00505821">
        <w:tc>
          <w:tcPr>
            <w:tcW w:w="1129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№ 8</w:t>
            </w:r>
          </w:p>
        </w:tc>
        <w:tc>
          <w:tcPr>
            <w:tcW w:w="1276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8-А</w:t>
            </w:r>
          </w:p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8-Б</w:t>
            </w:r>
          </w:p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8-В</w:t>
            </w:r>
          </w:p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9-А</w:t>
            </w:r>
          </w:p>
        </w:tc>
        <w:tc>
          <w:tcPr>
            <w:tcW w:w="2410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З навчанням українською мовою з поглибленим вивченням англійської мови</w:t>
            </w:r>
          </w:p>
        </w:tc>
        <w:tc>
          <w:tcPr>
            <w:tcW w:w="5244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Таблиця 3 Типової освітньої програми закладів загальної  середньої освіти ІІ ступеня (наказ   МОН  України від 20.04.2018  № 405).</w:t>
            </w:r>
          </w:p>
        </w:tc>
      </w:tr>
      <w:tr w:rsidR="00784428" w:rsidRPr="005C75C6" w:rsidTr="00505821">
        <w:tc>
          <w:tcPr>
            <w:tcW w:w="1129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№ 11</w:t>
            </w:r>
          </w:p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9-Б</w:t>
            </w:r>
          </w:p>
        </w:tc>
        <w:tc>
          <w:tcPr>
            <w:tcW w:w="2410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 xml:space="preserve">З навчанням українською мовою за науково-педагогічним </w:t>
            </w:r>
            <w:proofErr w:type="spellStart"/>
            <w:r w:rsidRPr="00784428">
              <w:rPr>
                <w:sz w:val="24"/>
                <w:szCs w:val="24"/>
              </w:rPr>
              <w:t>проєктом</w:t>
            </w:r>
            <w:proofErr w:type="spellEnd"/>
            <w:r w:rsidRPr="00784428">
              <w:rPr>
                <w:sz w:val="24"/>
                <w:szCs w:val="24"/>
              </w:rPr>
              <w:t xml:space="preserve"> «Інтелект України»</w:t>
            </w:r>
          </w:p>
        </w:tc>
        <w:tc>
          <w:tcPr>
            <w:tcW w:w="5244" w:type="dxa"/>
          </w:tcPr>
          <w:p w:rsidR="00784428" w:rsidRPr="00784428" w:rsidRDefault="00784428" w:rsidP="00BF589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 xml:space="preserve">Додаток 3 Типового навчального плану для загальноосвітніх навчальних закладів ІІ ступеня  які працюють за науково-педагогічним </w:t>
            </w:r>
            <w:proofErr w:type="spellStart"/>
            <w:r w:rsidRPr="00784428">
              <w:rPr>
                <w:sz w:val="24"/>
                <w:szCs w:val="24"/>
              </w:rPr>
              <w:t>проєктом</w:t>
            </w:r>
            <w:proofErr w:type="spellEnd"/>
            <w:r w:rsidRPr="00784428">
              <w:rPr>
                <w:sz w:val="24"/>
                <w:szCs w:val="24"/>
              </w:rPr>
              <w:t xml:space="preserve"> «Інтелект України» (наказ   МОН  України від 03.02.2021 №140).</w:t>
            </w:r>
          </w:p>
        </w:tc>
      </w:tr>
    </w:tbl>
    <w:p w:rsidR="003C0D2E" w:rsidRDefault="003C0D2E" w:rsidP="00D46808">
      <w:pPr>
        <w:rPr>
          <w:sz w:val="24"/>
          <w:szCs w:val="24"/>
          <w:u w:val="single"/>
        </w:rPr>
      </w:pPr>
    </w:p>
    <w:p w:rsidR="00505821" w:rsidRDefault="00505821" w:rsidP="00D46808">
      <w:pPr>
        <w:rPr>
          <w:sz w:val="24"/>
          <w:szCs w:val="24"/>
          <w:u w:val="single"/>
        </w:rPr>
      </w:pPr>
    </w:p>
    <w:p w:rsidR="00505821" w:rsidRPr="003C0D2E" w:rsidRDefault="00505821" w:rsidP="00D46808">
      <w:pPr>
        <w:rPr>
          <w:sz w:val="24"/>
          <w:szCs w:val="24"/>
          <w:u w:val="single"/>
        </w:rPr>
      </w:pPr>
    </w:p>
    <w:p w:rsidR="003C0D2E" w:rsidRDefault="001C1AA7" w:rsidP="001C1AA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Розподіл годин вибірково-освітнього компоненту на 2024/2025 </w:t>
      </w:r>
      <w:proofErr w:type="spellStart"/>
      <w:r>
        <w:rPr>
          <w:sz w:val="24"/>
          <w:szCs w:val="24"/>
        </w:rPr>
        <w:t>н.р</w:t>
      </w:r>
      <w:proofErr w:type="spellEnd"/>
      <w:r>
        <w:rPr>
          <w:sz w:val="24"/>
          <w:szCs w:val="24"/>
        </w:rPr>
        <w:t>..</w:t>
      </w:r>
    </w:p>
    <w:p w:rsidR="001C1AA7" w:rsidRPr="003C0D2E" w:rsidRDefault="001C1AA7" w:rsidP="001C1AA7">
      <w:pPr>
        <w:ind w:firstLine="567"/>
        <w:jc w:val="center"/>
        <w:rPr>
          <w:sz w:val="24"/>
          <w:szCs w:val="24"/>
        </w:rPr>
      </w:pPr>
    </w:p>
    <w:p w:rsidR="00784428" w:rsidRPr="003C0D2E" w:rsidRDefault="00784428" w:rsidP="001C1AA7">
      <w:pPr>
        <w:jc w:val="both"/>
        <w:rPr>
          <w:sz w:val="24"/>
          <w:szCs w:val="24"/>
        </w:rPr>
      </w:pPr>
      <w:r>
        <w:rPr>
          <w:sz w:val="24"/>
          <w:szCs w:val="24"/>
        </w:rPr>
        <w:t>У 8</w:t>
      </w:r>
      <w:r w:rsidR="00F36C7C">
        <w:rPr>
          <w:sz w:val="24"/>
          <w:szCs w:val="24"/>
        </w:rPr>
        <w:t xml:space="preserve"> </w:t>
      </w:r>
      <w:r w:rsidR="003C0D2E" w:rsidRPr="003C0D2E">
        <w:rPr>
          <w:sz w:val="24"/>
          <w:szCs w:val="24"/>
        </w:rPr>
        <w:t>класах, ураховуючи освітні потреби учасників освітнього процесу, кадрове й навчально-</w:t>
      </w:r>
      <w:r w:rsidR="003C0D2E" w:rsidRPr="00784428">
        <w:rPr>
          <w:sz w:val="24"/>
          <w:szCs w:val="24"/>
        </w:rPr>
        <w:t>методичне забезпечення,</w:t>
      </w:r>
      <w:r w:rsidRPr="00784428">
        <w:rPr>
          <w:sz w:val="24"/>
          <w:szCs w:val="24"/>
        </w:rPr>
        <w:t xml:space="preserve"> варіативної складової </w:t>
      </w:r>
      <w:proofErr w:type="spellStart"/>
      <w:r w:rsidRPr="00784428">
        <w:rPr>
          <w:rFonts w:eastAsia="Calibri"/>
          <w:sz w:val="24"/>
          <w:szCs w:val="24"/>
        </w:rPr>
        <w:t>розподілено</w:t>
      </w:r>
      <w:proofErr w:type="spellEnd"/>
      <w:r w:rsidRPr="00784428">
        <w:rPr>
          <w:rFonts w:eastAsia="Calibri"/>
          <w:sz w:val="24"/>
          <w:szCs w:val="24"/>
        </w:rPr>
        <w:t xml:space="preserve"> на вивчення факультативного курсу з англійської мови «Пізнаємо Україну», факультативного курсу «Основи </w:t>
      </w:r>
      <w:proofErr w:type="spellStart"/>
      <w:r w:rsidRPr="00784428">
        <w:rPr>
          <w:rFonts w:eastAsia="Calibri"/>
          <w:sz w:val="24"/>
          <w:szCs w:val="24"/>
        </w:rPr>
        <w:t>підприємнитва</w:t>
      </w:r>
      <w:proofErr w:type="spellEnd"/>
      <w:r w:rsidRPr="00784428">
        <w:rPr>
          <w:rFonts w:eastAsia="Calibri"/>
          <w:sz w:val="24"/>
          <w:szCs w:val="24"/>
        </w:rPr>
        <w:t>, менеджменту і маркетингу», курсу за вибором «Комп’ютерна графіка».</w:t>
      </w:r>
    </w:p>
    <w:p w:rsidR="003C0D2E" w:rsidRPr="005C75C6" w:rsidRDefault="003C0D2E" w:rsidP="001C1AA7">
      <w:pPr>
        <w:pStyle w:val="a7"/>
        <w:ind w:left="0"/>
        <w:jc w:val="both"/>
        <w:rPr>
          <w:sz w:val="24"/>
          <w:szCs w:val="24"/>
        </w:rPr>
      </w:pPr>
      <w:r w:rsidRPr="005C75C6">
        <w:rPr>
          <w:rFonts w:eastAsia="Calibri"/>
          <w:sz w:val="24"/>
          <w:szCs w:val="24"/>
        </w:rPr>
        <w:t>Гранична наповнюваність класів та тривалість уроків встановлюються відповідно до Закону України «Про повну загальну середню освіту» та</w:t>
      </w:r>
      <w:r w:rsidRPr="005C75C6">
        <w:rPr>
          <w:rFonts w:eastAsia="Calibri"/>
          <w:color w:val="FF0000"/>
          <w:sz w:val="24"/>
          <w:szCs w:val="24"/>
        </w:rPr>
        <w:t xml:space="preserve"> </w:t>
      </w:r>
      <w:r w:rsidRPr="005C75C6">
        <w:rPr>
          <w:rFonts w:eastAsia="Calibri"/>
          <w:sz w:val="24"/>
          <w:szCs w:val="24"/>
        </w:rPr>
        <w:t>Закону України «</w:t>
      </w:r>
      <w:r w:rsidRPr="005C75C6">
        <w:rPr>
          <w:sz w:val="24"/>
          <w:szCs w:val="24"/>
        </w:rPr>
        <w:t xml:space="preserve">Про внесення зміни до розділу Х «Прикінцеві та перехідні положення» Закону України «Про повну загальну середню освіту» щодо врегулювання окремих питань освітньої діяльності в умовах воєнного стану».   </w:t>
      </w:r>
      <w:r w:rsidR="00DB0867">
        <w:rPr>
          <w:sz w:val="24"/>
          <w:szCs w:val="24"/>
        </w:rPr>
        <w:t xml:space="preserve">                                           </w:t>
      </w:r>
      <w:r w:rsidR="00F36C7C">
        <w:rPr>
          <w:sz w:val="24"/>
          <w:szCs w:val="24"/>
        </w:rPr>
        <w:t xml:space="preserve">                           </w:t>
      </w:r>
      <w:r w:rsidRPr="005C75C6">
        <w:rPr>
          <w:sz w:val="24"/>
          <w:szCs w:val="24"/>
        </w:rPr>
        <w:t xml:space="preserve"> </w:t>
      </w:r>
    </w:p>
    <w:p w:rsidR="003C0D2E" w:rsidRDefault="003C0D2E" w:rsidP="001C1AA7">
      <w:pPr>
        <w:pStyle w:val="a7"/>
        <w:ind w:left="0"/>
        <w:jc w:val="both"/>
        <w:rPr>
          <w:sz w:val="24"/>
          <w:szCs w:val="24"/>
        </w:rPr>
      </w:pPr>
      <w:r w:rsidRPr="005C75C6">
        <w:rPr>
          <w:sz w:val="24"/>
          <w:szCs w:val="24"/>
        </w:rPr>
        <w:t>Поділ класів на групи при вивченні окремих предметів здійснюється відповідно до на</w:t>
      </w:r>
      <w:r w:rsidR="00DE7537">
        <w:rPr>
          <w:sz w:val="24"/>
          <w:szCs w:val="24"/>
        </w:rPr>
        <w:t>казу Міністерства освіти і наук</w:t>
      </w:r>
      <w:r w:rsidRPr="005C75C6">
        <w:rPr>
          <w:sz w:val="24"/>
          <w:szCs w:val="24"/>
        </w:rPr>
        <w:t>и України від 20 лютого 2002 року № 128 «Про затвердження нормативів наповнюваності груп дошкільних 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закладах”.</w:t>
      </w:r>
    </w:p>
    <w:p w:rsidR="00DE7537" w:rsidRPr="005C75C6" w:rsidRDefault="00DE7537" w:rsidP="00DE7537">
      <w:pPr>
        <w:jc w:val="both"/>
        <w:rPr>
          <w:rFonts w:eastAsia="Calibri"/>
          <w:color w:val="1A1A1A" w:themeColor="background1" w:themeShade="1A"/>
        </w:rPr>
      </w:pPr>
    </w:p>
    <w:p w:rsidR="00073F10" w:rsidRPr="00784428" w:rsidRDefault="00073F10" w:rsidP="00073F10">
      <w:pPr>
        <w:jc w:val="center"/>
        <w:rPr>
          <w:sz w:val="24"/>
          <w:szCs w:val="24"/>
        </w:rPr>
      </w:pPr>
      <w:r w:rsidRPr="00784428">
        <w:rPr>
          <w:sz w:val="24"/>
          <w:szCs w:val="24"/>
        </w:rPr>
        <w:t>Особливості організації освітнього процесу в 8-9-х класах</w:t>
      </w:r>
    </w:p>
    <w:p w:rsidR="00073F10" w:rsidRPr="005C75C6" w:rsidRDefault="00073F10" w:rsidP="00073F10">
      <w:pPr>
        <w:jc w:val="center"/>
      </w:pPr>
    </w:p>
    <w:p w:rsidR="00073F10" w:rsidRPr="005C75C6" w:rsidRDefault="00073F10" w:rsidP="00073F10">
      <w:pPr>
        <w:pStyle w:val="a7"/>
        <w:numPr>
          <w:ilvl w:val="0"/>
          <w:numId w:val="29"/>
        </w:numPr>
        <w:jc w:val="both"/>
        <w:rPr>
          <w:rFonts w:eastAsia="Calibri"/>
          <w:sz w:val="24"/>
          <w:szCs w:val="24"/>
        </w:rPr>
      </w:pPr>
      <w:r w:rsidRPr="005C75C6">
        <w:rPr>
          <w:rFonts w:eastAsia="Calibri"/>
          <w:sz w:val="24"/>
          <w:szCs w:val="24"/>
        </w:rPr>
        <w:t>Продовжено поглиблене вивчення англійської мови у 8-9 класах (з першого класу).</w:t>
      </w:r>
    </w:p>
    <w:p w:rsidR="00073F10" w:rsidRPr="005C75C6" w:rsidRDefault="00073F10" w:rsidP="00073F10">
      <w:pPr>
        <w:pStyle w:val="a7"/>
        <w:numPr>
          <w:ilvl w:val="0"/>
          <w:numId w:val="29"/>
        </w:numPr>
        <w:jc w:val="both"/>
        <w:rPr>
          <w:rFonts w:eastAsia="Calibri"/>
          <w:sz w:val="24"/>
          <w:szCs w:val="24"/>
        </w:rPr>
      </w:pPr>
      <w:r w:rsidRPr="005C75C6">
        <w:rPr>
          <w:rFonts w:eastAsia="Calibri"/>
          <w:sz w:val="24"/>
          <w:szCs w:val="24"/>
        </w:rPr>
        <w:t>Продовжено вивчення другої іноземної мови:</w:t>
      </w:r>
    </w:p>
    <w:p w:rsidR="00073F10" w:rsidRPr="005C75C6" w:rsidRDefault="00073F10" w:rsidP="00073F10">
      <w:pPr>
        <w:pStyle w:val="a7"/>
        <w:numPr>
          <w:ilvl w:val="0"/>
          <w:numId w:val="21"/>
        </w:numPr>
        <w:jc w:val="both"/>
        <w:rPr>
          <w:rFonts w:eastAsia="Calibri"/>
          <w:sz w:val="24"/>
          <w:szCs w:val="24"/>
        </w:rPr>
      </w:pPr>
      <w:r w:rsidRPr="005C75C6">
        <w:rPr>
          <w:rFonts w:eastAsia="Calibri"/>
          <w:sz w:val="24"/>
          <w:szCs w:val="24"/>
        </w:rPr>
        <w:t xml:space="preserve">німецької мови у 8-А, 8-Б класах (польська мова), у 8-В класі (німецька мова), у 9-А класі (польська/німецька мови). </w:t>
      </w:r>
    </w:p>
    <w:p w:rsidR="00073F10" w:rsidRPr="005C75C6" w:rsidRDefault="00073F10" w:rsidP="00073F10">
      <w:pPr>
        <w:pStyle w:val="a7"/>
        <w:numPr>
          <w:ilvl w:val="0"/>
          <w:numId w:val="29"/>
        </w:numPr>
        <w:jc w:val="both"/>
        <w:rPr>
          <w:rFonts w:eastAsia="Calibri"/>
          <w:sz w:val="24"/>
          <w:szCs w:val="24"/>
        </w:rPr>
      </w:pPr>
      <w:r w:rsidRPr="005C75C6">
        <w:rPr>
          <w:rFonts w:eastAsia="Calibri"/>
          <w:sz w:val="24"/>
          <w:szCs w:val="24"/>
        </w:rPr>
        <w:t xml:space="preserve">Продовжено роботу </w:t>
      </w:r>
      <w:r w:rsidRPr="005C75C6">
        <w:rPr>
          <w:sz w:val="24"/>
          <w:szCs w:val="24"/>
        </w:rPr>
        <w:t xml:space="preserve">за науково-педагогічним </w:t>
      </w:r>
      <w:proofErr w:type="spellStart"/>
      <w:r w:rsidRPr="005C75C6">
        <w:rPr>
          <w:sz w:val="24"/>
          <w:szCs w:val="24"/>
        </w:rPr>
        <w:t>проєктом</w:t>
      </w:r>
      <w:proofErr w:type="spellEnd"/>
      <w:r w:rsidRPr="005C75C6">
        <w:rPr>
          <w:sz w:val="24"/>
          <w:szCs w:val="24"/>
        </w:rPr>
        <w:t xml:space="preserve"> «Інтелект України»  в 9-Б класі (з 1-го класу).</w:t>
      </w:r>
    </w:p>
    <w:p w:rsidR="00073F10" w:rsidRPr="00784428" w:rsidRDefault="00073F10" w:rsidP="00784428">
      <w:pPr>
        <w:pStyle w:val="af1"/>
        <w:ind w:right="0"/>
        <w:rPr>
          <w:szCs w:val="24"/>
        </w:rPr>
      </w:pPr>
      <w:r w:rsidRPr="005C75C6">
        <w:rPr>
          <w:szCs w:val="24"/>
        </w:rPr>
        <w:t xml:space="preserve">Години предметів інваріантної та варіативної складових річного навчального плану, що позначені дробовим числом, </w:t>
      </w:r>
      <w:proofErr w:type="spellStart"/>
      <w:r w:rsidRPr="005C75C6">
        <w:rPr>
          <w:szCs w:val="24"/>
        </w:rPr>
        <w:t>викладатимуться</w:t>
      </w:r>
      <w:proofErr w:type="spellEnd"/>
      <w:r w:rsidRPr="005C75C6">
        <w:rPr>
          <w:szCs w:val="24"/>
        </w:rPr>
        <w:t xml:space="preserve"> впродовж навчального року: ціла частина — щотижнево, дробова (0,5 години) — по 1 годині через тиждень. </w:t>
      </w:r>
      <w:r w:rsidRPr="005C75C6">
        <w:tab/>
      </w:r>
    </w:p>
    <w:p w:rsidR="00073F10" w:rsidRPr="00784428" w:rsidRDefault="00073F10" w:rsidP="00073F10">
      <w:pPr>
        <w:tabs>
          <w:tab w:val="left" w:pos="0"/>
        </w:tabs>
        <w:jc w:val="both"/>
        <w:rPr>
          <w:sz w:val="24"/>
          <w:szCs w:val="24"/>
        </w:rPr>
      </w:pPr>
      <w:r w:rsidRPr="00784428">
        <w:rPr>
          <w:sz w:val="24"/>
          <w:szCs w:val="24"/>
        </w:rPr>
        <w:t xml:space="preserve">З метою реалізації цілей і завдань </w:t>
      </w:r>
      <w:proofErr w:type="spellStart"/>
      <w:r w:rsidRPr="00784428">
        <w:rPr>
          <w:sz w:val="24"/>
          <w:szCs w:val="24"/>
        </w:rPr>
        <w:t>проєкту</w:t>
      </w:r>
      <w:proofErr w:type="spellEnd"/>
      <w:r w:rsidRPr="00784428">
        <w:rPr>
          <w:sz w:val="24"/>
          <w:szCs w:val="24"/>
        </w:rPr>
        <w:t xml:space="preserve"> «Інтелект України» введено інтегрований курс «Технології».</w:t>
      </w:r>
      <w:r w:rsidRPr="00784428">
        <w:rPr>
          <w:color w:val="FF0000"/>
          <w:sz w:val="24"/>
          <w:szCs w:val="24"/>
        </w:rPr>
        <w:t xml:space="preserve"> </w:t>
      </w:r>
      <w:r w:rsidRPr="00784428">
        <w:rPr>
          <w:sz w:val="24"/>
          <w:szCs w:val="24"/>
        </w:rPr>
        <w:t xml:space="preserve">До 2025/2026 </w:t>
      </w:r>
      <w:proofErr w:type="spellStart"/>
      <w:r w:rsidRPr="00784428">
        <w:rPr>
          <w:sz w:val="24"/>
          <w:szCs w:val="24"/>
        </w:rPr>
        <w:t>н.р</w:t>
      </w:r>
      <w:proofErr w:type="spellEnd"/>
      <w:r w:rsidRPr="00784428">
        <w:rPr>
          <w:sz w:val="24"/>
          <w:szCs w:val="24"/>
        </w:rPr>
        <w:t xml:space="preserve">. у 8-х класах та до 2026/2027 </w:t>
      </w:r>
      <w:proofErr w:type="spellStart"/>
      <w:r w:rsidRPr="00784428">
        <w:rPr>
          <w:sz w:val="24"/>
          <w:szCs w:val="24"/>
        </w:rPr>
        <w:t>н.р</w:t>
      </w:r>
      <w:proofErr w:type="spellEnd"/>
      <w:r w:rsidRPr="00784428">
        <w:rPr>
          <w:sz w:val="24"/>
          <w:szCs w:val="24"/>
        </w:rPr>
        <w:t>. у 9-х класах предмет «Інформатика» вивчається в обсязі 2 годин, а предмет «Технології» - 0,5 годин на тиждень, відповідно до додатку 3 наказу МОН України від 03.02.2021 № 140 «Про внесення змін до наказу Міністерства освіти і науки України від 02 листопада 2016 року № 1319 та визнання такими, що втратили чинність, деяких наказів Міністерства освіти і науки України».</w:t>
      </w:r>
    </w:p>
    <w:p w:rsidR="00073F10" w:rsidRPr="00784428" w:rsidRDefault="00073F10" w:rsidP="00784428">
      <w:pPr>
        <w:shd w:val="clear" w:color="auto" w:fill="FFFFFF"/>
        <w:jc w:val="both"/>
        <w:rPr>
          <w:sz w:val="24"/>
          <w:szCs w:val="24"/>
        </w:rPr>
      </w:pPr>
      <w:r w:rsidRPr="00784428">
        <w:rPr>
          <w:sz w:val="24"/>
          <w:szCs w:val="24"/>
        </w:rPr>
        <w:t xml:space="preserve">Освітня галузь "Мистецтво" реалізується інтегрованим курсом «Мистецтво». </w:t>
      </w:r>
    </w:p>
    <w:p w:rsidR="00073F10" w:rsidRPr="00784428" w:rsidRDefault="00073F10" w:rsidP="00784428">
      <w:pPr>
        <w:shd w:val="clear" w:color="auto" w:fill="FFFFFF"/>
        <w:jc w:val="both"/>
        <w:rPr>
          <w:rFonts w:eastAsia="Calibri"/>
          <w:sz w:val="24"/>
          <w:szCs w:val="24"/>
        </w:rPr>
      </w:pPr>
      <w:r w:rsidRPr="00784428">
        <w:rPr>
          <w:sz w:val="24"/>
          <w:szCs w:val="24"/>
        </w:rPr>
        <w:t xml:space="preserve">Освітня галузь «Здоров’я і фізична культура» реалізується через навчальні предмети «Фізична культура» (по 3 години на тиждень). </w:t>
      </w:r>
      <w:r w:rsidRPr="00784428">
        <w:rPr>
          <w:rFonts w:eastAsia="Calibri"/>
          <w:sz w:val="24"/>
          <w:szCs w:val="24"/>
        </w:rPr>
        <w:t>Змістове наповнення предмета «Фізична культура» формується з варіативних модулів відповідно до статево</w:t>
      </w:r>
      <w:r w:rsidR="00505821">
        <w:rPr>
          <w:rFonts w:eastAsia="Calibri"/>
          <w:sz w:val="24"/>
          <w:szCs w:val="24"/>
        </w:rPr>
        <w:t>-</w:t>
      </w:r>
      <w:r w:rsidRPr="00784428">
        <w:rPr>
          <w:rFonts w:eastAsia="Calibri"/>
          <w:sz w:val="24"/>
          <w:szCs w:val="24"/>
        </w:rPr>
        <w:t>вікових особливостей здобувачів освіти, їх інтересів, матеріально-технічної бази навчального закладу, кадрового забезпечення, регіональних та народних тра</w:t>
      </w:r>
      <w:r w:rsidR="00505821">
        <w:rPr>
          <w:rFonts w:eastAsia="Calibri"/>
          <w:sz w:val="24"/>
          <w:szCs w:val="24"/>
        </w:rPr>
        <w:t>дицій</w:t>
      </w:r>
      <w:r w:rsidRPr="00784428">
        <w:rPr>
          <w:rFonts w:eastAsia="Calibri"/>
          <w:sz w:val="24"/>
          <w:szCs w:val="24"/>
        </w:rPr>
        <w:t xml:space="preserve">. </w:t>
      </w:r>
    </w:p>
    <w:tbl>
      <w:tblPr>
        <w:tblpPr w:leftFromText="180" w:rightFromText="180" w:vertAnchor="text" w:horzAnchor="page" w:tblpX="1841" w:tblpY="19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31"/>
        <w:gridCol w:w="992"/>
        <w:gridCol w:w="992"/>
        <w:gridCol w:w="993"/>
        <w:gridCol w:w="992"/>
        <w:gridCol w:w="992"/>
      </w:tblGrid>
      <w:tr w:rsidR="00073F10" w:rsidRPr="00784428" w:rsidTr="00E700D0">
        <w:tc>
          <w:tcPr>
            <w:tcW w:w="817" w:type="dxa"/>
            <w:vMerge w:val="restart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№</w:t>
            </w:r>
          </w:p>
        </w:tc>
        <w:tc>
          <w:tcPr>
            <w:tcW w:w="3431" w:type="dxa"/>
            <w:vMerge w:val="restart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Модулі</w:t>
            </w:r>
          </w:p>
        </w:tc>
        <w:tc>
          <w:tcPr>
            <w:tcW w:w="4961" w:type="dxa"/>
            <w:gridSpan w:val="5"/>
          </w:tcPr>
          <w:p w:rsidR="00073F10" w:rsidRPr="00784428" w:rsidRDefault="00073F10" w:rsidP="00073F10">
            <w:pPr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Класи</w:t>
            </w:r>
          </w:p>
        </w:tc>
      </w:tr>
      <w:tr w:rsidR="00073F10" w:rsidRPr="00784428" w:rsidTr="00E700D0">
        <w:trPr>
          <w:trHeight w:val="368"/>
        </w:trPr>
        <w:tc>
          <w:tcPr>
            <w:tcW w:w="817" w:type="dxa"/>
            <w:vMerge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9</w:t>
            </w: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Футбол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Гімнастика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Легка атлетика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Настільний теніс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Гандбол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Аеробіка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Бадмінтон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Баскетбол 3*3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73F10" w:rsidRPr="00784428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84428">
              <w:rPr>
                <w:sz w:val="24"/>
                <w:szCs w:val="24"/>
              </w:rPr>
              <w:t>Петанк</w:t>
            </w:r>
            <w:proofErr w:type="spellEnd"/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sz w:val="24"/>
                <w:szCs w:val="24"/>
              </w:rPr>
            </w:pPr>
            <w:r w:rsidRPr="00784428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73F10" w:rsidRPr="005C75C6" w:rsidTr="00E700D0">
        <w:tc>
          <w:tcPr>
            <w:tcW w:w="817" w:type="dxa"/>
          </w:tcPr>
          <w:p w:rsidR="00073F10" w:rsidRPr="00784428" w:rsidRDefault="00073F10" w:rsidP="00073F10">
            <w:pPr>
              <w:pStyle w:val="a7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073F10" w:rsidRPr="00784428" w:rsidRDefault="00073F10" w:rsidP="00073F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84428">
              <w:rPr>
                <w:sz w:val="24"/>
                <w:szCs w:val="24"/>
              </w:rPr>
              <w:t>Флорбол</w:t>
            </w:r>
            <w:proofErr w:type="spellEnd"/>
          </w:p>
        </w:tc>
        <w:tc>
          <w:tcPr>
            <w:tcW w:w="992" w:type="dxa"/>
          </w:tcPr>
          <w:p w:rsidR="00073F10" w:rsidRPr="005C75C6" w:rsidRDefault="00073F10" w:rsidP="00073F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</w:pPr>
            <w:r w:rsidRPr="005C75C6">
              <w:t>+</w:t>
            </w:r>
          </w:p>
        </w:tc>
        <w:tc>
          <w:tcPr>
            <w:tcW w:w="992" w:type="dxa"/>
          </w:tcPr>
          <w:p w:rsidR="00073F10" w:rsidRPr="005C75C6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</w:pPr>
          </w:p>
        </w:tc>
        <w:tc>
          <w:tcPr>
            <w:tcW w:w="993" w:type="dxa"/>
          </w:tcPr>
          <w:p w:rsidR="00073F10" w:rsidRPr="005C75C6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</w:pPr>
          </w:p>
        </w:tc>
        <w:tc>
          <w:tcPr>
            <w:tcW w:w="992" w:type="dxa"/>
          </w:tcPr>
          <w:p w:rsidR="00073F10" w:rsidRPr="005C75C6" w:rsidRDefault="00073F10" w:rsidP="00073F10">
            <w:pPr>
              <w:widowControl w:val="0"/>
              <w:autoSpaceDE w:val="0"/>
              <w:autoSpaceDN w:val="0"/>
              <w:adjustRightInd w:val="0"/>
              <w:ind w:left="-141" w:right="-75"/>
              <w:jc w:val="center"/>
            </w:pPr>
          </w:p>
        </w:tc>
        <w:tc>
          <w:tcPr>
            <w:tcW w:w="992" w:type="dxa"/>
          </w:tcPr>
          <w:p w:rsidR="00073F10" w:rsidRPr="005C75C6" w:rsidRDefault="00073F10" w:rsidP="00073F10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</w:tr>
    </w:tbl>
    <w:p w:rsidR="00DE7537" w:rsidRDefault="00DE7537" w:rsidP="00DE7537">
      <w:pPr>
        <w:jc w:val="center"/>
      </w:pPr>
    </w:p>
    <w:p w:rsidR="00505821" w:rsidRPr="00FC5BAC" w:rsidRDefault="00505821" w:rsidP="00DE7537">
      <w:pPr>
        <w:jc w:val="center"/>
      </w:pPr>
    </w:p>
    <w:p w:rsidR="00575BB9" w:rsidRPr="00575BB9" w:rsidRDefault="00805779" w:rsidP="00575B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Перелік типових </w:t>
      </w:r>
      <w:bookmarkStart w:id="3" w:name="_GoBack"/>
      <w:bookmarkEnd w:id="3"/>
      <w:r w:rsidR="002A2CBA">
        <w:rPr>
          <w:sz w:val="24"/>
          <w:szCs w:val="24"/>
        </w:rPr>
        <w:t>навчальних програм для 8-9</w:t>
      </w:r>
      <w:r w:rsidR="00575BB9" w:rsidRPr="00575BB9">
        <w:rPr>
          <w:sz w:val="24"/>
          <w:szCs w:val="24"/>
        </w:rPr>
        <w:t xml:space="preserve">-х класів, </w:t>
      </w:r>
    </w:p>
    <w:p w:rsidR="002A2CBA" w:rsidRDefault="00575BB9" w:rsidP="00505821">
      <w:pPr>
        <w:jc w:val="center"/>
        <w:rPr>
          <w:sz w:val="24"/>
          <w:szCs w:val="24"/>
        </w:rPr>
      </w:pPr>
      <w:r w:rsidRPr="00575BB9">
        <w:rPr>
          <w:sz w:val="24"/>
          <w:szCs w:val="24"/>
        </w:rPr>
        <w:t>що використовуються в освітньому процесі</w:t>
      </w:r>
      <w:r w:rsidRPr="00575BB9">
        <w:rPr>
          <w:color w:val="FF0000"/>
          <w:sz w:val="24"/>
          <w:szCs w:val="24"/>
        </w:rPr>
        <w:t xml:space="preserve"> </w:t>
      </w:r>
      <w:r w:rsidRPr="00575BB9">
        <w:rPr>
          <w:sz w:val="24"/>
          <w:szCs w:val="24"/>
        </w:rPr>
        <w:t>для вивчення предметів інваріантної складової</w:t>
      </w:r>
      <w:bookmarkStart w:id="4" w:name="_heading=h.gjdgxs" w:colFirst="0" w:colLast="0"/>
      <w:bookmarkEnd w:id="4"/>
    </w:p>
    <w:p w:rsidR="00505821" w:rsidRPr="002A2CBA" w:rsidRDefault="00505821" w:rsidP="0050582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5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512"/>
        <w:gridCol w:w="4536"/>
      </w:tblGrid>
      <w:tr w:rsidR="002A2CBA" w:rsidRPr="005C75C6" w:rsidTr="00E700D0">
        <w:trPr>
          <w:trHeight w:val="5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jc w:val="center"/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Назва навчальної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Затверджено</w:t>
            </w:r>
          </w:p>
        </w:tc>
      </w:tr>
      <w:tr w:rsidR="002A2CBA" w:rsidRPr="005C75C6" w:rsidTr="00E700D0">
        <w:trPr>
          <w:trHeight w:val="2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Українська мова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Українська література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Зарубіжна література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Історія України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Всесвітня історія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Біологія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Географія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Інформатика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Мистецтво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Основи здоров’я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Природознавство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Основи  правознавства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jc w:val="both"/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2A2CBA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Трудове навчання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Фізика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Фізична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rPr>
          <w:trHeight w:val="2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Хімія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BF589F">
            <w:pPr>
              <w:contextualSpacing/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Польська мова як друга іноземна у спеціалізованих школах із поглибленим вивченням іноземних мов та у закладах загальної середньої освіти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</w:t>
            </w:r>
            <w:r w:rsidRPr="002A2CBA">
              <w:rPr>
                <w:rFonts w:eastAsia="Calibri"/>
                <w:sz w:val="24"/>
                <w:szCs w:val="24"/>
              </w:rPr>
              <w:t xml:space="preserve"> від 24.11.2017 № 1539</w:t>
            </w:r>
          </w:p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A2CBA" w:rsidRPr="005C75C6" w:rsidTr="00E700D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BA" w:rsidRPr="002A2CBA" w:rsidRDefault="002A2CBA" w:rsidP="002A2CBA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rFonts w:eastAsia="Calibri"/>
                <w:sz w:val="24"/>
                <w:szCs w:val="24"/>
              </w:rPr>
              <w:t>Іноземні мови (англійська, німецька)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BA" w:rsidRPr="002A2CBA" w:rsidRDefault="002A2CBA" w:rsidP="00BF589F">
            <w:pPr>
              <w:rPr>
                <w:rFonts w:eastAsia="Calibri"/>
                <w:sz w:val="24"/>
                <w:szCs w:val="24"/>
              </w:rPr>
            </w:pPr>
            <w:r w:rsidRPr="002A2CBA">
              <w:rPr>
                <w:sz w:val="24"/>
                <w:szCs w:val="24"/>
                <w:shd w:val="clear" w:color="auto" w:fill="FFFFFF"/>
              </w:rPr>
              <w:t xml:space="preserve">наказ МОН України від </w:t>
            </w:r>
            <w:r w:rsidRPr="002A2CBA">
              <w:rPr>
                <w:sz w:val="24"/>
                <w:szCs w:val="24"/>
              </w:rPr>
              <w:t>07.06.2017 № 804</w:t>
            </w:r>
          </w:p>
        </w:tc>
      </w:tr>
    </w:tbl>
    <w:p w:rsidR="00C96589" w:rsidRPr="00855007" w:rsidRDefault="00C96589" w:rsidP="00575BB9">
      <w:pPr>
        <w:rPr>
          <w:sz w:val="24"/>
          <w:szCs w:val="24"/>
        </w:rPr>
      </w:pPr>
    </w:p>
    <w:p w:rsidR="00FA7DAF" w:rsidRPr="00ED5DD7" w:rsidRDefault="00855007" w:rsidP="00ED5DD7">
      <w:pPr>
        <w:jc w:val="both"/>
        <w:rPr>
          <w:bCs/>
          <w:sz w:val="24"/>
          <w:szCs w:val="24"/>
        </w:rPr>
      </w:pPr>
      <w:r w:rsidRPr="00ED5DD7">
        <w:rPr>
          <w:rFonts w:eastAsia="Calibri"/>
          <w:bCs/>
          <w:sz w:val="24"/>
          <w:szCs w:val="24"/>
        </w:rPr>
        <w:t>Перелік</w:t>
      </w:r>
      <w:r w:rsidR="00E5091F" w:rsidRPr="00ED5DD7">
        <w:rPr>
          <w:rFonts w:eastAsia="Calibri"/>
          <w:bCs/>
          <w:sz w:val="24"/>
          <w:szCs w:val="24"/>
        </w:rPr>
        <w:t xml:space="preserve"> нетипових </w:t>
      </w:r>
      <w:r w:rsidRPr="00ED5DD7">
        <w:rPr>
          <w:rFonts w:eastAsia="Calibri"/>
          <w:bCs/>
          <w:sz w:val="24"/>
          <w:szCs w:val="24"/>
        </w:rPr>
        <w:t xml:space="preserve"> навчальних програм </w:t>
      </w:r>
      <w:r w:rsidR="00575BB9" w:rsidRPr="00ED5DD7">
        <w:rPr>
          <w:bCs/>
          <w:sz w:val="24"/>
          <w:szCs w:val="24"/>
        </w:rPr>
        <w:t xml:space="preserve">для </w:t>
      </w:r>
      <w:r w:rsidR="002A2CBA" w:rsidRPr="00ED5DD7">
        <w:rPr>
          <w:bCs/>
          <w:sz w:val="24"/>
          <w:szCs w:val="24"/>
        </w:rPr>
        <w:t>9</w:t>
      </w:r>
      <w:r w:rsidRPr="00ED5DD7">
        <w:rPr>
          <w:bCs/>
          <w:sz w:val="24"/>
          <w:szCs w:val="24"/>
        </w:rPr>
        <w:t>-Б  клас</w:t>
      </w:r>
      <w:r w:rsidR="00575BB9" w:rsidRPr="00ED5DD7">
        <w:rPr>
          <w:bCs/>
          <w:sz w:val="24"/>
          <w:szCs w:val="24"/>
        </w:rPr>
        <w:t>у</w:t>
      </w:r>
      <w:r w:rsidRPr="00ED5DD7">
        <w:rPr>
          <w:bCs/>
          <w:sz w:val="24"/>
          <w:szCs w:val="24"/>
        </w:rPr>
        <w:t>,</w:t>
      </w:r>
      <w:r w:rsidR="00ED5DD7" w:rsidRPr="00ED5DD7">
        <w:rPr>
          <w:bCs/>
          <w:sz w:val="24"/>
          <w:szCs w:val="24"/>
        </w:rPr>
        <w:t xml:space="preserve"> </w:t>
      </w:r>
      <w:r w:rsidR="00D83B6E" w:rsidRPr="00ED5DD7">
        <w:rPr>
          <w:bCs/>
          <w:sz w:val="24"/>
          <w:szCs w:val="24"/>
        </w:rPr>
        <w:t>я</w:t>
      </w:r>
      <w:r w:rsidR="00575BB9" w:rsidRPr="00ED5DD7">
        <w:rPr>
          <w:bCs/>
          <w:sz w:val="24"/>
          <w:szCs w:val="24"/>
        </w:rPr>
        <w:t>кий навчається</w:t>
      </w:r>
      <w:r w:rsidR="00ED5DD7">
        <w:rPr>
          <w:bCs/>
          <w:sz w:val="24"/>
          <w:szCs w:val="24"/>
        </w:rPr>
        <w:t xml:space="preserve"> за науково </w:t>
      </w:r>
      <w:r w:rsidRPr="00ED5DD7">
        <w:rPr>
          <w:bCs/>
          <w:sz w:val="24"/>
          <w:szCs w:val="24"/>
        </w:rPr>
        <w:t xml:space="preserve">педагогічним </w:t>
      </w:r>
      <w:proofErr w:type="spellStart"/>
      <w:r w:rsidRPr="00ED5DD7">
        <w:rPr>
          <w:bCs/>
          <w:sz w:val="24"/>
          <w:szCs w:val="24"/>
        </w:rPr>
        <w:t>проєктом</w:t>
      </w:r>
      <w:proofErr w:type="spellEnd"/>
      <w:r w:rsidRPr="00ED5DD7">
        <w:rPr>
          <w:bCs/>
          <w:sz w:val="24"/>
          <w:szCs w:val="24"/>
        </w:rPr>
        <w:t xml:space="preserve"> «Інтелект України»,</w:t>
      </w:r>
      <w:r w:rsidR="00FA7DAF" w:rsidRPr="00ED5DD7">
        <w:rPr>
          <w:bCs/>
          <w:sz w:val="24"/>
          <w:szCs w:val="24"/>
        </w:rPr>
        <w:t xml:space="preserve"> </w:t>
      </w:r>
      <w:r w:rsidRPr="00ED5DD7">
        <w:rPr>
          <w:bCs/>
          <w:sz w:val="24"/>
          <w:szCs w:val="24"/>
        </w:rPr>
        <w:t xml:space="preserve">що будуть використовуватись в освітньому процесі у 2024/2025 </w:t>
      </w:r>
      <w:proofErr w:type="spellStart"/>
      <w:r w:rsidRPr="00ED5DD7">
        <w:rPr>
          <w:bCs/>
          <w:sz w:val="24"/>
          <w:szCs w:val="24"/>
        </w:rPr>
        <w:t>н.р</w:t>
      </w:r>
      <w:proofErr w:type="spellEnd"/>
      <w:r w:rsidRPr="00ED5DD7">
        <w:rPr>
          <w:bCs/>
          <w:sz w:val="24"/>
          <w:szCs w:val="24"/>
        </w:rPr>
        <w:t>.</w:t>
      </w:r>
      <w:r w:rsidR="00D46808" w:rsidRPr="00ED5DD7">
        <w:rPr>
          <w:bCs/>
          <w:sz w:val="24"/>
          <w:szCs w:val="24"/>
        </w:rPr>
        <w:t xml:space="preserve"> (схвалено педагогічною </w:t>
      </w:r>
      <w:r w:rsidR="00FA7DAF" w:rsidRPr="00ED5DD7">
        <w:rPr>
          <w:bCs/>
          <w:sz w:val="24"/>
          <w:szCs w:val="24"/>
        </w:rPr>
        <w:t xml:space="preserve">радою </w:t>
      </w:r>
      <w:r w:rsidRPr="00ED5DD7">
        <w:rPr>
          <w:bCs/>
          <w:sz w:val="24"/>
          <w:szCs w:val="24"/>
        </w:rPr>
        <w:t>протокол від 13.06.2024 № 12 (зі змінами протокол від 29.08.2024 № 1)</w:t>
      </w:r>
    </w:p>
    <w:p w:rsidR="00505821" w:rsidRDefault="00855007" w:rsidP="00ED5DD7">
      <w:pPr>
        <w:pStyle w:val="af1"/>
        <w:ind w:right="-143"/>
        <w:rPr>
          <w:bCs/>
          <w:szCs w:val="24"/>
        </w:rPr>
      </w:pPr>
      <w:r w:rsidRPr="00ED5DD7">
        <w:rPr>
          <w:bCs/>
          <w:szCs w:val="24"/>
        </w:rPr>
        <w:t xml:space="preserve">Вивчення окремих предметів у </w:t>
      </w:r>
      <w:proofErr w:type="spellStart"/>
      <w:r w:rsidRPr="00ED5DD7">
        <w:rPr>
          <w:bCs/>
          <w:szCs w:val="24"/>
        </w:rPr>
        <w:t>проєктних</w:t>
      </w:r>
      <w:proofErr w:type="spellEnd"/>
      <w:r w:rsidRPr="00ED5DD7">
        <w:rPr>
          <w:bCs/>
          <w:szCs w:val="24"/>
        </w:rPr>
        <w:t xml:space="preserve"> класах здійснюється за нетиповими програмами та навчально-методичними комплектами, розробленими авторським колективом </w:t>
      </w:r>
      <w:proofErr w:type="spellStart"/>
      <w:r w:rsidRPr="00ED5DD7">
        <w:rPr>
          <w:bCs/>
          <w:szCs w:val="24"/>
        </w:rPr>
        <w:t>Проєкту</w:t>
      </w:r>
      <w:proofErr w:type="spellEnd"/>
      <w:r w:rsidRPr="00ED5DD7">
        <w:rPr>
          <w:szCs w:val="24"/>
        </w:rPr>
        <w:t xml:space="preserve"> під керівництвом доктора педагогічних наук, професора І. В. Гавриш. </w:t>
      </w:r>
      <w:r w:rsidRPr="00ED5DD7">
        <w:rPr>
          <w:bCs/>
          <w:szCs w:val="24"/>
        </w:rPr>
        <w:t>Нетипові програми розміщено на сайті https://intellect-ukraine.org у розділі «Освітянам», «Методична документація», «Освітні програми»</w:t>
      </w:r>
    </w:p>
    <w:p w:rsidR="00505821" w:rsidRDefault="00505821" w:rsidP="00ED5DD7">
      <w:pPr>
        <w:pStyle w:val="af1"/>
        <w:ind w:right="-143"/>
        <w:rPr>
          <w:bCs/>
          <w:szCs w:val="24"/>
        </w:rPr>
      </w:pPr>
    </w:p>
    <w:p w:rsidR="00505821" w:rsidRPr="00ED5DD7" w:rsidRDefault="00505821" w:rsidP="00ED5DD7">
      <w:pPr>
        <w:pStyle w:val="af1"/>
        <w:ind w:right="-143"/>
        <w:rPr>
          <w:bCs/>
          <w:szCs w:val="24"/>
        </w:rPr>
      </w:pPr>
    </w:p>
    <w:p w:rsidR="00DC3D9C" w:rsidRDefault="00DC3D9C" w:rsidP="00DC3D9C">
      <w:pPr>
        <w:ind w:right="-142"/>
        <w:jc w:val="center"/>
        <w:rPr>
          <w:sz w:val="24"/>
          <w:szCs w:val="24"/>
        </w:rPr>
      </w:pPr>
      <w:r w:rsidRPr="00E700D0">
        <w:rPr>
          <w:sz w:val="24"/>
          <w:szCs w:val="24"/>
        </w:rPr>
        <w:lastRenderedPageBreak/>
        <w:t>Навчальний план для  8 – 9- х  класів</w:t>
      </w:r>
    </w:p>
    <w:p w:rsidR="00BD54BC" w:rsidRPr="00E700D0" w:rsidRDefault="00BD54BC" w:rsidP="00DC3D9C">
      <w:pPr>
        <w:ind w:right="-142"/>
        <w:jc w:val="center"/>
        <w:rPr>
          <w:sz w:val="24"/>
          <w:szCs w:val="24"/>
        </w:rPr>
      </w:pPr>
    </w:p>
    <w:p w:rsidR="00DC3D9C" w:rsidRPr="00E700D0" w:rsidRDefault="00DC3D9C" w:rsidP="00DC3D9C">
      <w:pPr>
        <w:ind w:right="-142"/>
        <w:jc w:val="center"/>
        <w:rPr>
          <w:sz w:val="24"/>
          <w:szCs w:val="24"/>
        </w:rPr>
      </w:pPr>
      <w:r w:rsidRPr="00E700D0">
        <w:rPr>
          <w:sz w:val="24"/>
          <w:szCs w:val="24"/>
        </w:rPr>
        <w:t xml:space="preserve">з навчанням українською мовою  і поглибленим вивченням англійської мови, </w:t>
      </w:r>
    </w:p>
    <w:p w:rsidR="00DC3D9C" w:rsidRPr="00E700D0" w:rsidRDefault="00DC3D9C" w:rsidP="00DC3D9C">
      <w:pPr>
        <w:ind w:right="-142"/>
        <w:rPr>
          <w:sz w:val="24"/>
          <w:szCs w:val="24"/>
        </w:rPr>
      </w:pPr>
      <w:r w:rsidRPr="00E700D0">
        <w:rPr>
          <w:sz w:val="24"/>
          <w:szCs w:val="24"/>
        </w:rPr>
        <w:t xml:space="preserve">                                  складений за таблицею  3  до наказу МОН України від 20.04.2018 № 405</w:t>
      </w:r>
    </w:p>
    <w:p w:rsidR="00DC3D9C" w:rsidRPr="00E700D0" w:rsidRDefault="00DC3D9C" w:rsidP="00DC3D9C">
      <w:pPr>
        <w:ind w:right="-142"/>
        <w:jc w:val="center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1276"/>
        <w:gridCol w:w="1275"/>
      </w:tblGrid>
      <w:tr w:rsidR="00DC3D9C" w:rsidRPr="00E700D0" w:rsidTr="00BF589F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Освітні галузі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Навчальні предмети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C3D9C" w:rsidRPr="00E700D0" w:rsidRDefault="00DC3D9C" w:rsidP="00BF589F">
            <w:pPr>
              <w:spacing w:after="160" w:line="259" w:lineRule="auto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Кількість годин на тиждень</w:t>
            </w:r>
          </w:p>
        </w:tc>
      </w:tr>
      <w:tr w:rsidR="00DC3D9C" w:rsidRPr="00E700D0" w:rsidTr="00BF589F">
        <w:trPr>
          <w:trHeight w:val="3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ind w:right="-108"/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Разом</w:t>
            </w:r>
          </w:p>
        </w:tc>
      </w:tr>
      <w:tr w:rsidR="00DC3D9C" w:rsidRPr="00E700D0" w:rsidTr="00BF589F">
        <w:trPr>
          <w:trHeight w:val="2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А, Б,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</w:tr>
      <w:tr w:rsidR="00DC3D9C" w:rsidRPr="00E700D0" w:rsidTr="00BF589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Українська мова навчання</w:t>
            </w:r>
          </w:p>
        </w:tc>
      </w:tr>
      <w:tr w:rsidR="00DC3D9C" w:rsidRPr="00E700D0" w:rsidTr="00BF589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ind w:firstLine="34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Мови і літератури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rPr>
          <w:trHeight w:val="1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20</w:t>
            </w:r>
          </w:p>
        </w:tc>
      </w:tr>
      <w:tr w:rsidR="00DC3D9C" w:rsidRPr="00E700D0" w:rsidTr="00DC3D9C">
        <w:trPr>
          <w:trHeight w:val="1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Німецька мова/ Польська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rPr>
          <w:trHeight w:val="32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Суспільствознавство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6</w:t>
            </w:r>
          </w:p>
        </w:tc>
      </w:tr>
      <w:tr w:rsidR="00DC3D9C" w:rsidRPr="00E700D0" w:rsidTr="00BF589F">
        <w:trPr>
          <w:trHeight w:val="3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4</w:t>
            </w:r>
          </w:p>
        </w:tc>
      </w:tr>
      <w:tr w:rsidR="00DC3D9C" w:rsidRPr="00E700D0" w:rsidTr="00BF589F">
        <w:trPr>
          <w:trHeight w:val="3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Основи правознавства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</w:tr>
      <w:tr w:rsidR="00DC3D9C" w:rsidRPr="00E700D0" w:rsidTr="00BF589F">
        <w:trPr>
          <w:trHeight w:val="1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ind w:right="-108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DC3D9C" w:rsidRPr="00E700D0" w:rsidTr="00BF589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Геометрія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rPr>
          <w:trHeight w:val="3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ind w:left="-108" w:right="-108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Природознавство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rPr>
          <w:trHeight w:val="3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7,5</w:t>
            </w:r>
          </w:p>
        </w:tc>
      </w:tr>
      <w:tr w:rsidR="00DC3D9C" w:rsidRPr="00E700D0" w:rsidTr="00BF589F">
        <w:trPr>
          <w:trHeight w:val="3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9</w:t>
            </w:r>
          </w:p>
        </w:tc>
      </w:tr>
      <w:tr w:rsidR="00DC3D9C" w:rsidRPr="00E700D0" w:rsidTr="00BF589F">
        <w:trPr>
          <w:trHeight w:val="3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Технології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4</w:t>
            </w:r>
          </w:p>
        </w:tc>
      </w:tr>
      <w:tr w:rsidR="00DC3D9C" w:rsidRPr="00E700D0" w:rsidTr="00BF589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8</w:t>
            </w:r>
          </w:p>
        </w:tc>
      </w:tr>
      <w:tr w:rsidR="00DC3D9C" w:rsidRPr="00E700D0" w:rsidTr="00BF589F">
        <w:trPr>
          <w:trHeight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ind w:left="-108" w:right="-250"/>
              <w:rPr>
                <w:sz w:val="24"/>
                <w:szCs w:val="24"/>
              </w:rPr>
            </w:pPr>
            <w:r w:rsidRPr="00E700D0">
              <w:rPr>
                <w:rFonts w:eastAsia="Calibri"/>
                <w:sz w:val="24"/>
                <w:szCs w:val="24"/>
              </w:rPr>
              <w:t>Здоров’я  і ф</w:t>
            </w:r>
            <w:r w:rsidRPr="00E700D0">
              <w:rPr>
                <w:sz w:val="24"/>
                <w:szCs w:val="24"/>
              </w:rPr>
              <w:t>ізична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Основи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DC3D9C" w:rsidRPr="00E700D0" w:rsidTr="00BF589F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i/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Разом  (без фізкультури)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127,5</w:t>
            </w:r>
          </w:p>
        </w:tc>
      </w:tr>
      <w:tr w:rsidR="00DC3D9C" w:rsidRPr="00E700D0" w:rsidTr="00BF58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Фізична культура*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12</w:t>
            </w:r>
          </w:p>
        </w:tc>
      </w:tr>
      <w:tr w:rsidR="00DC3D9C" w:rsidRPr="00E700D0" w:rsidTr="00BF589F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i/>
                <w:sz w:val="24"/>
                <w:szCs w:val="24"/>
              </w:rPr>
            </w:pPr>
            <w:r w:rsidRPr="00E700D0">
              <w:rPr>
                <w:i/>
                <w:sz w:val="24"/>
                <w:szCs w:val="24"/>
              </w:rPr>
              <w:t>Варіативна складова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</w:p>
        </w:tc>
      </w:tr>
      <w:tr w:rsidR="00DC3D9C" w:rsidRPr="00E700D0" w:rsidTr="00BF58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rPr>
                <w:i/>
                <w:sz w:val="24"/>
                <w:szCs w:val="24"/>
              </w:rPr>
            </w:pPr>
            <w:r w:rsidRPr="00E700D0">
              <w:rPr>
                <w:i/>
                <w:sz w:val="24"/>
                <w:szCs w:val="24"/>
              </w:rPr>
              <w:t>Факультативний курс з англійської мови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rFonts w:eastAsia="Calibri"/>
                <w:sz w:val="24"/>
                <w:szCs w:val="24"/>
              </w:rPr>
              <w:t>Пізнаємо Україну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</w:tr>
      <w:tr w:rsidR="00DC3D9C" w:rsidRPr="00E700D0" w:rsidTr="00BF589F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ind w:right="-108"/>
              <w:rPr>
                <w:i/>
                <w:sz w:val="24"/>
                <w:szCs w:val="24"/>
              </w:rPr>
            </w:pPr>
            <w:r w:rsidRPr="00E700D0">
              <w:rPr>
                <w:i/>
                <w:sz w:val="24"/>
                <w:szCs w:val="24"/>
              </w:rPr>
              <w:t>Факультативний курс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rFonts w:eastAsia="Calibri"/>
                <w:sz w:val="24"/>
                <w:szCs w:val="24"/>
              </w:rPr>
              <w:t>Основи підприємни</w:t>
            </w:r>
            <w:r w:rsidR="00BD54BC">
              <w:rPr>
                <w:rFonts w:eastAsia="Calibri"/>
                <w:sz w:val="24"/>
                <w:szCs w:val="24"/>
              </w:rPr>
              <w:t>ц</w:t>
            </w:r>
            <w:r w:rsidRPr="00E700D0">
              <w:rPr>
                <w:rFonts w:eastAsia="Calibri"/>
                <w:sz w:val="24"/>
                <w:szCs w:val="24"/>
              </w:rPr>
              <w:t>тва, менеджменту і маркетингу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</w:tr>
      <w:tr w:rsidR="00DC3D9C" w:rsidRPr="00E700D0" w:rsidTr="00BF589F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C" w:rsidRPr="00E700D0" w:rsidRDefault="00DC3D9C" w:rsidP="00BF589F">
            <w:pPr>
              <w:rPr>
                <w:i/>
                <w:sz w:val="24"/>
                <w:szCs w:val="24"/>
              </w:rPr>
            </w:pPr>
            <w:r w:rsidRPr="00E700D0">
              <w:rPr>
                <w:rFonts w:eastAsia="Calibri"/>
                <w:i/>
                <w:sz w:val="24"/>
                <w:szCs w:val="24"/>
              </w:rPr>
              <w:t>Курс за вибором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rFonts w:eastAsia="Calibri"/>
                <w:sz w:val="24"/>
                <w:szCs w:val="24"/>
              </w:rPr>
              <w:t>Комп’ютерна графіка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</w:tr>
      <w:tr w:rsidR="00DC3D9C" w:rsidRPr="00E700D0" w:rsidTr="00BF589F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</w:p>
        </w:tc>
      </w:tr>
      <w:tr w:rsidR="00DC3D9C" w:rsidRPr="00E700D0" w:rsidTr="00BF589F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Сумарна кількість навчальних годин, що фінансуються з бюджету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    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  <w:lang w:val="en-US"/>
              </w:rPr>
            </w:pPr>
            <w:r w:rsidRPr="00E700D0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148,5</w:t>
            </w:r>
          </w:p>
        </w:tc>
      </w:tr>
    </w:tbl>
    <w:p w:rsidR="00DC3D9C" w:rsidRPr="005C75C6" w:rsidRDefault="00DC3D9C" w:rsidP="00DC3D9C"/>
    <w:p w:rsidR="00DC3D9C" w:rsidRPr="005C75C6" w:rsidRDefault="00DC3D9C" w:rsidP="00DC3D9C">
      <w:r w:rsidRPr="005C75C6">
        <w:t>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2B353D" w:rsidRDefault="002B353D" w:rsidP="006B7E33">
      <w:pPr>
        <w:pStyle w:val="af1"/>
        <w:ind w:right="-143"/>
        <w:rPr>
          <w:bCs/>
          <w:szCs w:val="24"/>
        </w:rPr>
      </w:pPr>
    </w:p>
    <w:p w:rsidR="00BD54BC" w:rsidRDefault="00BD54BC" w:rsidP="006B7E33">
      <w:pPr>
        <w:pStyle w:val="af1"/>
        <w:ind w:right="-143"/>
        <w:rPr>
          <w:bCs/>
          <w:szCs w:val="24"/>
        </w:rPr>
      </w:pPr>
    </w:p>
    <w:p w:rsidR="00BD54BC" w:rsidRDefault="00BD54BC" w:rsidP="006B7E33">
      <w:pPr>
        <w:pStyle w:val="af1"/>
        <w:ind w:right="-143"/>
        <w:rPr>
          <w:bCs/>
          <w:szCs w:val="24"/>
        </w:rPr>
      </w:pPr>
    </w:p>
    <w:p w:rsidR="00BD54BC" w:rsidRDefault="00BD54BC" w:rsidP="006B7E33">
      <w:pPr>
        <w:pStyle w:val="af1"/>
        <w:ind w:right="-143"/>
        <w:rPr>
          <w:bCs/>
          <w:szCs w:val="24"/>
        </w:rPr>
      </w:pPr>
    </w:p>
    <w:p w:rsidR="00BD54BC" w:rsidRDefault="00BD54BC" w:rsidP="006B7E33">
      <w:pPr>
        <w:pStyle w:val="af1"/>
        <w:ind w:right="-143"/>
        <w:rPr>
          <w:bCs/>
          <w:szCs w:val="24"/>
        </w:rPr>
      </w:pPr>
    </w:p>
    <w:p w:rsidR="00BD54BC" w:rsidRDefault="00BD54BC" w:rsidP="006B7E33">
      <w:pPr>
        <w:pStyle w:val="af1"/>
        <w:ind w:right="-143"/>
        <w:rPr>
          <w:bCs/>
          <w:szCs w:val="24"/>
        </w:rPr>
      </w:pPr>
    </w:p>
    <w:p w:rsidR="00DC3D9C" w:rsidRDefault="00DC3D9C" w:rsidP="00DC3D9C">
      <w:pPr>
        <w:tabs>
          <w:tab w:val="left" w:pos="6540"/>
        </w:tabs>
        <w:jc w:val="center"/>
        <w:rPr>
          <w:sz w:val="24"/>
          <w:szCs w:val="24"/>
        </w:rPr>
      </w:pPr>
      <w:r w:rsidRPr="00E700D0">
        <w:rPr>
          <w:sz w:val="24"/>
          <w:szCs w:val="24"/>
        </w:rPr>
        <w:lastRenderedPageBreak/>
        <w:t xml:space="preserve">Навчальний план </w:t>
      </w:r>
      <w:r w:rsidRPr="00E700D0">
        <w:rPr>
          <w:bCs/>
          <w:spacing w:val="-9"/>
          <w:sz w:val="24"/>
          <w:szCs w:val="24"/>
        </w:rPr>
        <w:t xml:space="preserve">для   9-Б класу </w:t>
      </w:r>
      <w:r w:rsidRPr="00E700D0">
        <w:rPr>
          <w:sz w:val="24"/>
          <w:szCs w:val="24"/>
        </w:rPr>
        <w:t>з навчанням українською мовою,</w:t>
      </w:r>
    </w:p>
    <w:p w:rsidR="00BD54BC" w:rsidRPr="00E700D0" w:rsidRDefault="00BD54BC" w:rsidP="00DC3D9C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</w:p>
    <w:p w:rsidR="00DC3D9C" w:rsidRPr="00E700D0" w:rsidRDefault="00DC3D9C" w:rsidP="00DC3D9C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  <w:r w:rsidRPr="00E700D0">
        <w:rPr>
          <w:bCs/>
          <w:spacing w:val="-9"/>
          <w:sz w:val="24"/>
          <w:szCs w:val="24"/>
        </w:rPr>
        <w:t xml:space="preserve"> який працює за науково-педагогічним </w:t>
      </w:r>
      <w:proofErr w:type="spellStart"/>
      <w:r w:rsidRPr="00E700D0">
        <w:rPr>
          <w:bCs/>
          <w:spacing w:val="-9"/>
          <w:sz w:val="24"/>
          <w:szCs w:val="24"/>
        </w:rPr>
        <w:t>проєктом</w:t>
      </w:r>
      <w:proofErr w:type="spellEnd"/>
      <w:r w:rsidRPr="00E700D0">
        <w:rPr>
          <w:bCs/>
          <w:spacing w:val="-9"/>
          <w:sz w:val="24"/>
          <w:szCs w:val="24"/>
        </w:rPr>
        <w:t xml:space="preserve"> «Інтелект України»,</w:t>
      </w:r>
    </w:p>
    <w:p w:rsidR="00DC3D9C" w:rsidRPr="00E700D0" w:rsidRDefault="00DC3D9C" w:rsidP="00505821">
      <w:pPr>
        <w:tabs>
          <w:tab w:val="left" w:pos="6540"/>
        </w:tabs>
        <w:jc w:val="center"/>
        <w:rPr>
          <w:sz w:val="24"/>
          <w:szCs w:val="24"/>
        </w:rPr>
      </w:pPr>
      <w:r w:rsidRPr="00E700D0">
        <w:rPr>
          <w:sz w:val="24"/>
          <w:szCs w:val="24"/>
        </w:rPr>
        <w:t>складений за додатком 3 до наказу МОН України від 03.02.2021 № 140</w:t>
      </w:r>
    </w:p>
    <w:p w:rsidR="00DC3D9C" w:rsidRPr="00E700D0" w:rsidRDefault="00DC3D9C" w:rsidP="00DC3D9C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2"/>
        <w:gridCol w:w="3694"/>
        <w:gridCol w:w="996"/>
        <w:gridCol w:w="1406"/>
      </w:tblGrid>
      <w:tr w:rsidR="00DC3D9C" w:rsidRPr="00E700D0" w:rsidTr="00BF589F">
        <w:trPr>
          <w:jc w:val="center"/>
        </w:trPr>
        <w:tc>
          <w:tcPr>
            <w:tcW w:w="2742" w:type="dxa"/>
            <w:vMerge w:val="restart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Освітні галузі</w:t>
            </w:r>
          </w:p>
        </w:tc>
        <w:tc>
          <w:tcPr>
            <w:tcW w:w="3694" w:type="dxa"/>
            <w:vMerge w:val="restart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Навчальні предмети</w:t>
            </w:r>
          </w:p>
        </w:tc>
        <w:tc>
          <w:tcPr>
            <w:tcW w:w="2402" w:type="dxa"/>
            <w:gridSpan w:val="2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ind w:left="288"/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Кількість </w:t>
            </w:r>
          </w:p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годин    </w:t>
            </w:r>
          </w:p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на тиждень</w:t>
            </w:r>
          </w:p>
        </w:tc>
      </w:tr>
      <w:tr w:rsidR="00DC3D9C" w:rsidRPr="00E700D0" w:rsidTr="00BF589F">
        <w:trPr>
          <w:trHeight w:val="334"/>
          <w:jc w:val="center"/>
        </w:trPr>
        <w:tc>
          <w:tcPr>
            <w:tcW w:w="2742" w:type="dxa"/>
            <w:vMerge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9-Б</w:t>
            </w:r>
          </w:p>
        </w:tc>
        <w:tc>
          <w:tcPr>
            <w:tcW w:w="1406" w:type="dxa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Разом</w:t>
            </w:r>
          </w:p>
        </w:tc>
      </w:tr>
      <w:tr w:rsidR="00DC3D9C" w:rsidRPr="00E700D0" w:rsidTr="00BF589F">
        <w:trPr>
          <w:trHeight w:val="219"/>
          <w:jc w:val="center"/>
        </w:trPr>
        <w:tc>
          <w:tcPr>
            <w:tcW w:w="2742" w:type="dxa"/>
            <w:vMerge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DC3D9C" w:rsidRPr="00E700D0" w:rsidRDefault="00DC3D9C" w:rsidP="00BF589F">
            <w:pPr>
              <w:ind w:left="168"/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українська       </w:t>
            </w:r>
          </w:p>
          <w:p w:rsidR="00DC3D9C" w:rsidRPr="00E700D0" w:rsidRDefault="00DC3D9C" w:rsidP="00BF589F">
            <w:pPr>
              <w:jc w:val="center"/>
              <w:rPr>
                <w:sz w:val="24"/>
                <w:szCs w:val="24"/>
              </w:rPr>
            </w:pP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 w:val="restart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Мови і література</w:t>
            </w: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Українська мова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Українська література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Англійська мова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3D9C" w:rsidRPr="00E700D0" w:rsidTr="00BF589F">
        <w:trPr>
          <w:trHeight w:val="200"/>
          <w:jc w:val="center"/>
        </w:trPr>
        <w:tc>
          <w:tcPr>
            <w:tcW w:w="2742" w:type="dxa"/>
            <w:vMerge w:val="restart"/>
            <w:tcMar>
              <w:left w:w="23" w:type="dxa"/>
              <w:right w:w="0" w:type="dxa"/>
            </w:tcMar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ind w:right="-73"/>
              <w:rPr>
                <w:spacing w:val="-8"/>
                <w:sz w:val="24"/>
                <w:szCs w:val="24"/>
              </w:rPr>
            </w:pPr>
            <w:r w:rsidRPr="00E700D0">
              <w:rPr>
                <w:spacing w:val="-8"/>
                <w:sz w:val="24"/>
                <w:szCs w:val="24"/>
              </w:rPr>
              <w:t>Суспільствознавство</w:t>
            </w: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Історія: Україна і світ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2,5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ind w:right="-181"/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Навчаємося  разом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ind w:right="-181"/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Правознавство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 w:val="restart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Математика</w:t>
            </w: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Алгебра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3,5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Геометрія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2,5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DC3D9C" w:rsidRPr="00E700D0" w:rsidTr="00BF589F">
        <w:trPr>
          <w:trHeight w:val="265"/>
          <w:jc w:val="center"/>
        </w:trPr>
        <w:tc>
          <w:tcPr>
            <w:tcW w:w="2742" w:type="dxa"/>
            <w:vMerge w:val="restart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Природознавство</w:t>
            </w: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Біологія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3D9C" w:rsidRPr="00E700D0" w:rsidTr="00BF589F">
        <w:trPr>
          <w:trHeight w:val="288"/>
          <w:jc w:val="center"/>
        </w:trPr>
        <w:tc>
          <w:tcPr>
            <w:tcW w:w="2742" w:type="dxa"/>
            <w:vMerge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Географія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Фізика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Хімія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2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 w:val="restart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Технології</w:t>
            </w: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Технології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Merge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Інформатика 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1,5</w:t>
            </w:r>
          </w:p>
        </w:tc>
        <w:tc>
          <w:tcPr>
            <w:tcW w:w="1406" w:type="dxa"/>
            <w:vAlign w:val="bottom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DC3D9C" w:rsidRPr="00E700D0" w:rsidTr="00BF589F">
        <w:trPr>
          <w:jc w:val="center"/>
        </w:trPr>
        <w:tc>
          <w:tcPr>
            <w:tcW w:w="6436" w:type="dxa"/>
            <w:gridSpan w:val="2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Разом (без фізкультури)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</w:p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700D0">
              <w:rPr>
                <w:sz w:val="24"/>
                <w:szCs w:val="24"/>
              </w:rPr>
              <w:t>33</w:t>
            </w:r>
          </w:p>
        </w:tc>
        <w:tc>
          <w:tcPr>
            <w:tcW w:w="140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700D0">
              <w:rPr>
                <w:sz w:val="24"/>
                <w:szCs w:val="24"/>
              </w:rPr>
              <w:t>33</w:t>
            </w:r>
          </w:p>
        </w:tc>
      </w:tr>
      <w:tr w:rsidR="00DC3D9C" w:rsidRPr="00E700D0" w:rsidTr="00BF589F">
        <w:trPr>
          <w:jc w:val="center"/>
        </w:trPr>
        <w:tc>
          <w:tcPr>
            <w:tcW w:w="2742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Здоров’я </w:t>
            </w:r>
            <w:r w:rsidRPr="00E700D0">
              <w:rPr>
                <w:spacing w:val="-2"/>
                <w:sz w:val="24"/>
                <w:szCs w:val="24"/>
              </w:rPr>
              <w:t>і фізична культура</w:t>
            </w:r>
          </w:p>
        </w:tc>
        <w:tc>
          <w:tcPr>
            <w:tcW w:w="3694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Фізична культура*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  <w:vAlign w:val="center"/>
          </w:tcPr>
          <w:p w:rsidR="00DC3D9C" w:rsidRPr="00E700D0" w:rsidRDefault="00DC3D9C" w:rsidP="00BF589F">
            <w:pPr>
              <w:jc w:val="center"/>
              <w:rPr>
                <w:color w:val="000000"/>
                <w:sz w:val="24"/>
                <w:szCs w:val="24"/>
              </w:rPr>
            </w:pPr>
            <w:r w:rsidRPr="00E700D0">
              <w:rPr>
                <w:color w:val="000000"/>
                <w:sz w:val="24"/>
                <w:szCs w:val="24"/>
              </w:rPr>
              <w:t>3</w:t>
            </w:r>
          </w:p>
        </w:tc>
      </w:tr>
      <w:tr w:rsidR="00DC3D9C" w:rsidRPr="00E700D0" w:rsidTr="00BF589F">
        <w:trPr>
          <w:jc w:val="center"/>
        </w:trPr>
        <w:tc>
          <w:tcPr>
            <w:tcW w:w="6436" w:type="dxa"/>
            <w:gridSpan w:val="2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bCs/>
                <w:sz w:val="24"/>
                <w:szCs w:val="24"/>
              </w:rPr>
            </w:pPr>
            <w:r w:rsidRPr="00E700D0">
              <w:rPr>
                <w:bCs/>
                <w:sz w:val="24"/>
                <w:szCs w:val="24"/>
              </w:rPr>
              <w:t xml:space="preserve">Гранично допустиме навчальне навантаження 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33</w:t>
            </w:r>
          </w:p>
        </w:tc>
        <w:tc>
          <w:tcPr>
            <w:tcW w:w="1406" w:type="dxa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33</w:t>
            </w:r>
          </w:p>
        </w:tc>
      </w:tr>
      <w:tr w:rsidR="00DC3D9C" w:rsidRPr="00E700D0" w:rsidTr="00BF589F">
        <w:trPr>
          <w:jc w:val="center"/>
        </w:trPr>
        <w:tc>
          <w:tcPr>
            <w:tcW w:w="6436" w:type="dxa"/>
            <w:gridSpan w:val="2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bCs/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99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jc w:val="center"/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>36</w:t>
            </w:r>
          </w:p>
        </w:tc>
        <w:tc>
          <w:tcPr>
            <w:tcW w:w="1406" w:type="dxa"/>
            <w:vAlign w:val="center"/>
          </w:tcPr>
          <w:p w:rsidR="00DC3D9C" w:rsidRPr="00E700D0" w:rsidRDefault="00DC3D9C" w:rsidP="00BF589F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E700D0">
              <w:rPr>
                <w:sz w:val="24"/>
                <w:szCs w:val="24"/>
              </w:rPr>
              <w:t xml:space="preserve">        36</w:t>
            </w:r>
          </w:p>
        </w:tc>
      </w:tr>
    </w:tbl>
    <w:p w:rsidR="00DC3D9C" w:rsidRPr="00E700D0" w:rsidRDefault="00DC3D9C" w:rsidP="00DC3D9C">
      <w:pPr>
        <w:rPr>
          <w:sz w:val="24"/>
          <w:szCs w:val="24"/>
        </w:rPr>
      </w:pPr>
    </w:p>
    <w:p w:rsidR="00DC3D9C" w:rsidRDefault="00DC3D9C" w:rsidP="00B2327D">
      <w:r w:rsidRPr="005C75C6">
        <w:t>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B2327D" w:rsidRPr="00B2327D" w:rsidRDefault="00B2327D" w:rsidP="00B2327D">
      <w:pPr>
        <w:jc w:val="center"/>
      </w:pPr>
    </w:p>
    <w:p w:rsidR="005D4334" w:rsidRDefault="005D4334" w:rsidP="00B2327D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 ІНСТРУМЕНТАРІЮ ОЦІНЮВАННЯ</w:t>
      </w:r>
    </w:p>
    <w:p w:rsidR="005D4334" w:rsidRPr="005D4334" w:rsidRDefault="005D4334" w:rsidP="005D4334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4334" w:rsidRDefault="005D4334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33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Об'єктами оцінювання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 відповідно до пункту 22 статті 1 </w:t>
      </w:r>
      <w:hyperlink r:id="rId9" w:history="1">
        <w:r w:rsidRPr="005D4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Закону України «Про освіту»</w:t>
        </w:r>
      </w:hyperlink>
      <w:r w:rsidR="00A35B0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є результати навчання учня/учениці, у тому числі процес їх досягнення ним/нею.  </w:t>
      </w:r>
    </w:p>
    <w:p w:rsidR="00BF589F" w:rsidRPr="00BF589F" w:rsidRDefault="00BF589F" w:rsidP="00BF589F">
      <w:pPr>
        <w:shd w:val="clear" w:color="auto" w:fill="FFFFFF"/>
        <w:jc w:val="both"/>
        <w:rPr>
          <w:sz w:val="24"/>
          <w:szCs w:val="24"/>
        </w:rPr>
      </w:pPr>
      <w:r w:rsidRPr="00BF589F">
        <w:rPr>
          <w:sz w:val="24"/>
          <w:szCs w:val="24"/>
        </w:rPr>
        <w:t>Оцінювання школярів 8-9 класів здійснюється відповідно до нормативно правових документів:</w:t>
      </w:r>
    </w:p>
    <w:p w:rsidR="00BF589F" w:rsidRP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Закон України «Про повну загальну середню освіту» (стаття 17);</w:t>
      </w:r>
    </w:p>
    <w:p w:rsid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Порядок переведення учнів (вихованців) заклад</w:t>
      </w:r>
      <w:r w:rsidR="00336BA6">
        <w:rPr>
          <w:sz w:val="24"/>
          <w:szCs w:val="24"/>
        </w:rPr>
        <w:t xml:space="preserve">у загальної середньої освіти до </w:t>
      </w:r>
    </w:p>
    <w:p w:rsidR="00BF589F" w:rsidRP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наступного класу, затверджений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зареєстрований в Міністерстві юстиції України 30.07.2015 за № 924/27369;</w:t>
      </w:r>
    </w:p>
    <w:p w:rsid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 xml:space="preserve">Критерії оцінювання навчальних досягнень учнів (вихованців) у системі загальної </w:t>
      </w:r>
    </w:p>
    <w:p w:rsidR="00BF589F" w:rsidRP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lastRenderedPageBreak/>
        <w:t>середньої освіти (затверджені наказом Міністерства освіти і науки, молоді та спорту України 13 квітня 2011 р. № 329, зареєстрованим в Міністерстві юстиції України 11 травня 2011</w:t>
      </w:r>
      <w:r w:rsidR="0058546C">
        <w:rPr>
          <w:sz w:val="24"/>
          <w:szCs w:val="24"/>
        </w:rPr>
        <w:t xml:space="preserve"> р. за N 566/19304) (чинні для 8 – 9</w:t>
      </w:r>
      <w:r w:rsidRPr="00336BA6">
        <w:rPr>
          <w:sz w:val="24"/>
          <w:szCs w:val="24"/>
        </w:rPr>
        <w:t xml:space="preserve"> класів);</w:t>
      </w:r>
    </w:p>
    <w:p w:rsidR="00336BA6" w:rsidRDefault="00336BA6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rFonts w:ascii="Calibri" w:hAnsi="Calibri" w:cs="Calibri"/>
          <w:sz w:val="24"/>
          <w:szCs w:val="24"/>
        </w:rPr>
        <w:t>О</w:t>
      </w:r>
      <w:r w:rsidR="00BF589F" w:rsidRPr="00336BA6">
        <w:rPr>
          <w:sz w:val="24"/>
          <w:szCs w:val="24"/>
        </w:rPr>
        <w:t xml:space="preserve">рієнтовні вимоги оцінювання навчальних досягнень учнів із базових дисциплін </w:t>
      </w:r>
    </w:p>
    <w:p w:rsid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у системі загальної середньої освіти, затверджені наказом Міністерства освіти і науки України від 21.08. 2013 р. № 1222 із</w:t>
      </w:r>
      <w:r w:rsidR="00BC2CBE">
        <w:rPr>
          <w:sz w:val="24"/>
          <w:szCs w:val="24"/>
        </w:rPr>
        <w:t xml:space="preserve"> змінами, додаток 2 (чинні для 8 – 9</w:t>
      </w:r>
      <w:r w:rsidRPr="00336BA6">
        <w:rPr>
          <w:sz w:val="24"/>
          <w:szCs w:val="24"/>
        </w:rPr>
        <w:t xml:space="preserve"> класів);</w:t>
      </w:r>
    </w:p>
    <w:p w:rsid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 xml:space="preserve">Інструкція з ведення класного журналу 5-11(12)-х класів загальноосвітніх </w:t>
      </w:r>
    </w:p>
    <w:p w:rsidR="00BF589F" w:rsidRP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навчальних закладів, затверджена наказом Міністерства освіти і науки України від 03.06. 2008 р. № 496.</w:t>
      </w:r>
    </w:p>
    <w:p w:rsidR="00B676F3" w:rsidRDefault="00B676F3" w:rsidP="00793129">
      <w:pPr>
        <w:shd w:val="clear" w:color="auto" w:fill="FFFFFF"/>
        <w:rPr>
          <w:sz w:val="24"/>
          <w:szCs w:val="24"/>
        </w:rPr>
      </w:pPr>
      <w:r w:rsidRPr="00B676F3">
        <w:rPr>
          <w:sz w:val="24"/>
          <w:szCs w:val="24"/>
        </w:rPr>
        <w:t>Для забезпечення цілісності освітнього процесу та налагодження ефективної системи оцінювання, яка налаштуватиме школярів на плідну роботу, важливо:</w:t>
      </w:r>
    </w:p>
    <w:p w:rsidR="00B676F3" w:rsidRPr="00B676F3" w:rsidRDefault="00B676F3" w:rsidP="00793129">
      <w:pPr>
        <w:pStyle w:val="a7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 w:rsidRPr="00B676F3">
        <w:rPr>
          <w:sz w:val="24"/>
          <w:szCs w:val="24"/>
        </w:rPr>
        <w:t>добирати зміст, форму та методи роботи для кожного уроку з урахуванням результатів оцінювання навчальних досягнень школярів;</w:t>
      </w:r>
    </w:p>
    <w:p w:rsidR="00B676F3" w:rsidRPr="00B676F3" w:rsidRDefault="00B676F3" w:rsidP="00793129">
      <w:pPr>
        <w:numPr>
          <w:ilvl w:val="0"/>
          <w:numId w:val="32"/>
        </w:numPr>
        <w:shd w:val="clear" w:color="auto" w:fill="FFFFFF"/>
        <w:spacing w:before="100" w:beforeAutospacing="1"/>
        <w:rPr>
          <w:sz w:val="24"/>
          <w:szCs w:val="24"/>
        </w:rPr>
      </w:pPr>
      <w:r w:rsidRPr="00B676F3">
        <w:rPr>
          <w:sz w:val="24"/>
          <w:szCs w:val="24"/>
        </w:rPr>
        <w:t>формувати в учнів уміння аналізувати власну роботу, власні результати навчання, визначати для себе подальші завдання;</w:t>
      </w:r>
    </w:p>
    <w:p w:rsidR="00B676F3" w:rsidRPr="00B676F3" w:rsidRDefault="00B676F3" w:rsidP="00B676F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B676F3">
        <w:rPr>
          <w:sz w:val="24"/>
          <w:szCs w:val="24"/>
        </w:rPr>
        <w:t xml:space="preserve">у кожний урок включати роботу з учнями за результатами оцінювання, </w:t>
      </w:r>
      <w:proofErr w:type="spellStart"/>
      <w:r w:rsidRPr="00B676F3">
        <w:rPr>
          <w:sz w:val="24"/>
          <w:szCs w:val="24"/>
        </w:rPr>
        <w:t>самооцінювання</w:t>
      </w:r>
      <w:proofErr w:type="spellEnd"/>
      <w:r w:rsidRPr="00B676F3">
        <w:rPr>
          <w:sz w:val="24"/>
          <w:szCs w:val="24"/>
        </w:rPr>
        <w:t xml:space="preserve"> та </w:t>
      </w:r>
      <w:proofErr w:type="spellStart"/>
      <w:r w:rsidRPr="00B676F3">
        <w:rPr>
          <w:sz w:val="24"/>
          <w:szCs w:val="24"/>
        </w:rPr>
        <w:t>взаємооцінювання</w:t>
      </w:r>
      <w:proofErr w:type="spellEnd"/>
      <w:r w:rsidRPr="00B676F3">
        <w:rPr>
          <w:sz w:val="24"/>
          <w:szCs w:val="24"/>
        </w:rPr>
        <w:t>;</w:t>
      </w:r>
    </w:p>
    <w:p w:rsidR="00B676F3" w:rsidRPr="00B676F3" w:rsidRDefault="00B676F3" w:rsidP="00B676F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B676F3">
        <w:rPr>
          <w:sz w:val="24"/>
          <w:szCs w:val="24"/>
        </w:rPr>
        <w:t>враховувати дотримання ними принципів доброчесності, а саме: вияв поваги до інших осіб, їхніх прав і свобод, дотримання принципів академічної доброчесності. У разі їх порушення, педагог має право не оцінювати результат такої навчальної діяльності;</w:t>
      </w:r>
    </w:p>
    <w:p w:rsidR="00B676F3" w:rsidRPr="00B676F3" w:rsidRDefault="00B676F3" w:rsidP="00B676F3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B676F3">
        <w:rPr>
          <w:sz w:val="24"/>
          <w:szCs w:val="24"/>
        </w:rPr>
        <w:t>повідомляти оцінку результатів навчання лише учню та його законним представникам, адже ця інформація є конфіденційною;  </w:t>
      </w:r>
    </w:p>
    <w:p w:rsidR="009A6790" w:rsidRPr="00BF47D0" w:rsidRDefault="00B676F3" w:rsidP="0058546C">
      <w:pPr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 w:rsidRPr="00B676F3">
        <w:rPr>
          <w:sz w:val="24"/>
          <w:szCs w:val="24"/>
        </w:rPr>
        <w:t>використовувати самостійно визначені або розроблені способи фіксації зворотного зв’язку з учнями. </w:t>
      </w:r>
    </w:p>
    <w:p w:rsidR="00316EBC" w:rsidRPr="005022A6" w:rsidRDefault="00B676F3" w:rsidP="0058546C">
      <w:pPr>
        <w:shd w:val="clear" w:color="auto" w:fill="FFFFFF"/>
        <w:jc w:val="both"/>
        <w:rPr>
          <w:color w:val="333333"/>
          <w:sz w:val="24"/>
          <w:szCs w:val="24"/>
        </w:rPr>
      </w:pPr>
      <w:r w:rsidRPr="00B676F3">
        <w:rPr>
          <w:sz w:val="24"/>
          <w:szCs w:val="24"/>
        </w:rPr>
        <w:t>Основні вид</w:t>
      </w:r>
      <w:r>
        <w:rPr>
          <w:sz w:val="24"/>
          <w:szCs w:val="24"/>
        </w:rPr>
        <w:t>и</w:t>
      </w:r>
      <w:r w:rsidRPr="00B676F3">
        <w:rPr>
          <w:sz w:val="24"/>
          <w:szCs w:val="24"/>
        </w:rPr>
        <w:t xml:space="preserve"> оцінювання результатів навчання учнів, які здобувають </w:t>
      </w:r>
      <w:r>
        <w:rPr>
          <w:sz w:val="24"/>
          <w:szCs w:val="24"/>
        </w:rPr>
        <w:t>освіту за інституційною формою, у 8-9</w:t>
      </w:r>
      <w:r w:rsidRPr="00B676F3">
        <w:rPr>
          <w:sz w:val="24"/>
          <w:szCs w:val="24"/>
        </w:rPr>
        <w:t xml:space="preserve"> класах</w:t>
      </w:r>
      <w:r>
        <w:rPr>
          <w:sz w:val="24"/>
          <w:szCs w:val="24"/>
        </w:rPr>
        <w:t xml:space="preserve">: </w:t>
      </w:r>
      <w:r w:rsidR="009A6790">
        <w:rPr>
          <w:sz w:val="24"/>
          <w:szCs w:val="24"/>
        </w:rPr>
        <w:t xml:space="preserve">поточне, підсумкове:  </w:t>
      </w:r>
      <w:r w:rsidR="005022A6">
        <w:rPr>
          <w:color w:val="333333"/>
          <w:sz w:val="24"/>
          <w:szCs w:val="24"/>
        </w:rPr>
        <w:t>тематичне оцінювання, під час якого в</w:t>
      </w:r>
      <w:r w:rsidRPr="00B676F3">
        <w:rPr>
          <w:color w:val="333333"/>
          <w:sz w:val="24"/>
          <w:szCs w:val="24"/>
        </w:rPr>
        <w:t>раховуються всі види навчальної діяльності, які оцінювались протя</w:t>
      </w:r>
      <w:r w:rsidR="005022A6">
        <w:rPr>
          <w:color w:val="333333"/>
          <w:sz w:val="24"/>
          <w:szCs w:val="24"/>
        </w:rPr>
        <w:t>гом вивчення відповідної теми, о</w:t>
      </w:r>
      <w:r w:rsidRPr="00B676F3">
        <w:rPr>
          <w:color w:val="333333"/>
          <w:sz w:val="24"/>
          <w:szCs w:val="24"/>
        </w:rPr>
        <w:t>крема атеста</w:t>
      </w:r>
      <w:r w:rsidR="005022A6">
        <w:rPr>
          <w:color w:val="333333"/>
          <w:sz w:val="24"/>
          <w:szCs w:val="24"/>
        </w:rPr>
        <w:t xml:space="preserve">ції, як правило, не проводиться; </w:t>
      </w:r>
      <w:r w:rsidRPr="00B676F3">
        <w:rPr>
          <w:color w:val="333333"/>
          <w:sz w:val="24"/>
          <w:szCs w:val="24"/>
        </w:rPr>
        <w:t>семестрове оцінювання</w:t>
      </w:r>
      <w:r w:rsidR="005022A6">
        <w:rPr>
          <w:color w:val="333333"/>
          <w:sz w:val="24"/>
          <w:szCs w:val="24"/>
        </w:rPr>
        <w:t>, яке з</w:t>
      </w:r>
      <w:r w:rsidRPr="00B676F3">
        <w:rPr>
          <w:color w:val="333333"/>
          <w:sz w:val="24"/>
          <w:szCs w:val="24"/>
        </w:rPr>
        <w:t>дійснюється на підст</w:t>
      </w:r>
      <w:r w:rsidR="005022A6">
        <w:rPr>
          <w:color w:val="333333"/>
          <w:sz w:val="24"/>
          <w:szCs w:val="24"/>
        </w:rPr>
        <w:t>аві тематичних оцінок, з урахуванням</w:t>
      </w:r>
      <w:r w:rsidRPr="00B676F3">
        <w:rPr>
          <w:color w:val="333333"/>
          <w:sz w:val="24"/>
          <w:szCs w:val="24"/>
        </w:rPr>
        <w:t xml:space="preserve"> динамік</w:t>
      </w:r>
      <w:r w:rsidR="005022A6">
        <w:rPr>
          <w:color w:val="333333"/>
          <w:sz w:val="24"/>
          <w:szCs w:val="24"/>
        </w:rPr>
        <w:t>и</w:t>
      </w:r>
      <w:r w:rsidRPr="00B676F3">
        <w:rPr>
          <w:color w:val="333333"/>
          <w:sz w:val="24"/>
          <w:szCs w:val="24"/>
        </w:rPr>
        <w:t xml:space="preserve"> особистих навчальних досягнень учня з предмета протягом семестру, важливість теми, тривалість її в</w:t>
      </w:r>
      <w:r w:rsidR="005022A6">
        <w:rPr>
          <w:color w:val="333333"/>
          <w:sz w:val="24"/>
          <w:szCs w:val="24"/>
        </w:rPr>
        <w:t>ивчення, складність змісту тощо; річне оцінювання, котре з</w:t>
      </w:r>
      <w:r w:rsidRPr="00B676F3">
        <w:rPr>
          <w:color w:val="333333"/>
          <w:sz w:val="24"/>
          <w:szCs w:val="24"/>
        </w:rPr>
        <w:t>дійснюється на підставі семестрових або скоригованих семестрових оцінок і є не обов’язко</w:t>
      </w:r>
      <w:r w:rsidR="005022A6">
        <w:rPr>
          <w:color w:val="333333"/>
          <w:sz w:val="24"/>
          <w:szCs w:val="24"/>
        </w:rPr>
        <w:t>во їхнім середнім ари</w:t>
      </w:r>
      <w:r w:rsidR="009A6790">
        <w:rPr>
          <w:color w:val="333333"/>
          <w:sz w:val="24"/>
          <w:szCs w:val="24"/>
        </w:rPr>
        <w:t xml:space="preserve">фметичним; державна підсумкова атестація у 9 класі. </w:t>
      </w:r>
      <w:r w:rsidR="005D4334">
        <w:rPr>
          <w:color w:val="333333"/>
          <w:sz w:val="24"/>
          <w:szCs w:val="24"/>
          <w:shd w:val="clear" w:color="auto" w:fill="FFFFFF"/>
        </w:rPr>
        <w:t xml:space="preserve">Оцінювання </w:t>
      </w:r>
      <w:r w:rsidR="001A65C1">
        <w:rPr>
          <w:color w:val="333333"/>
          <w:sz w:val="24"/>
          <w:szCs w:val="24"/>
          <w:shd w:val="clear" w:color="auto" w:fill="FFFFFF"/>
        </w:rPr>
        <w:t xml:space="preserve"> </w:t>
      </w:r>
      <w:r w:rsidR="005D4334">
        <w:rPr>
          <w:color w:val="333333"/>
          <w:sz w:val="24"/>
          <w:szCs w:val="24"/>
          <w:shd w:val="clear" w:color="auto" w:fill="FFFFFF"/>
        </w:rPr>
        <w:t>результатів навча</w:t>
      </w:r>
      <w:r w:rsidR="005D4334" w:rsidRPr="005D4334">
        <w:rPr>
          <w:color w:val="333333"/>
          <w:sz w:val="24"/>
          <w:szCs w:val="24"/>
          <w:shd w:val="clear" w:color="auto" w:fill="FFFFFF"/>
        </w:rPr>
        <w:t>ння учнів</w:t>
      </w:r>
      <w:r w:rsidR="00316EBC">
        <w:rPr>
          <w:color w:val="333333"/>
          <w:sz w:val="24"/>
          <w:szCs w:val="24"/>
          <w:shd w:val="clear" w:color="auto" w:fill="FFFFFF"/>
        </w:rPr>
        <w:t xml:space="preserve">/учениць </w:t>
      </w:r>
      <w:r w:rsidR="005022A6">
        <w:rPr>
          <w:color w:val="333333"/>
          <w:sz w:val="24"/>
          <w:szCs w:val="24"/>
          <w:shd w:val="clear" w:color="auto" w:fill="FFFFFF"/>
        </w:rPr>
        <w:t>8-9</w:t>
      </w:r>
      <w:r w:rsidR="005D4334" w:rsidRPr="005D4334">
        <w:rPr>
          <w:color w:val="333333"/>
          <w:sz w:val="24"/>
          <w:szCs w:val="24"/>
          <w:shd w:val="clear" w:color="auto" w:fill="FFFFFF"/>
        </w:rPr>
        <w:t xml:space="preserve"> класів здійснюється за 12</w:t>
      </w:r>
      <w:r w:rsidR="005D4334" w:rsidRPr="005022A6">
        <w:rPr>
          <w:color w:val="333333"/>
          <w:sz w:val="24"/>
          <w:szCs w:val="24"/>
          <w:shd w:val="clear" w:color="auto" w:fill="FFFFFF"/>
        </w:rPr>
        <w:t>-</w:t>
      </w:r>
      <w:r w:rsidR="005D4334" w:rsidRPr="005D4334">
        <w:rPr>
          <w:color w:val="333333"/>
          <w:sz w:val="24"/>
          <w:szCs w:val="24"/>
          <w:shd w:val="clear" w:color="auto" w:fill="FFFFFF"/>
        </w:rPr>
        <w:t xml:space="preserve">бальною </w:t>
      </w:r>
      <w:r w:rsidR="00316EBC">
        <w:rPr>
          <w:color w:val="333333"/>
          <w:sz w:val="24"/>
          <w:szCs w:val="24"/>
          <w:shd w:val="clear" w:color="auto" w:fill="FFFFFF"/>
        </w:rPr>
        <w:t>шкалою.</w:t>
      </w:r>
    </w:p>
    <w:p w:rsidR="005D4334" w:rsidRPr="00316EBC" w:rsidRDefault="00316EBC" w:rsidP="005022A6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О</w:t>
      </w:r>
      <w:r w:rsidR="005D4334" w:rsidRPr="005D4334">
        <w:rPr>
          <w:sz w:val="24"/>
          <w:szCs w:val="24"/>
        </w:rPr>
        <w:t xml:space="preserve">цінка результатів навчання учнів є конфіденційною інформацією, яку повідомляють лише учневі / учениці, його / її батькам (іншим законним представникам). </w:t>
      </w:r>
    </w:p>
    <w:p w:rsidR="003978F7" w:rsidRDefault="005D4334" w:rsidP="00DB0867">
      <w:pPr>
        <w:ind w:left="-57" w:right="57"/>
        <w:jc w:val="both"/>
        <w:outlineLvl w:val="0"/>
      </w:pPr>
      <w:r w:rsidRPr="005D4334">
        <w:rPr>
          <w:sz w:val="24"/>
          <w:szCs w:val="24"/>
        </w:rPr>
        <w:t>Зміст навчальних занять, облік відвідування та навчальні досягнення здобувачів освіти із навчальних предметів, фіксуються записами в електронних класних журналах та оцінюються відпо</w:t>
      </w:r>
      <w:r w:rsidR="003978F7">
        <w:rPr>
          <w:sz w:val="24"/>
          <w:szCs w:val="24"/>
        </w:rPr>
        <w:t>ві</w:t>
      </w:r>
      <w:r w:rsidR="00515414">
        <w:rPr>
          <w:sz w:val="24"/>
          <w:szCs w:val="24"/>
        </w:rPr>
        <w:t>дно вимог чинного законодавств</w:t>
      </w:r>
      <w:r w:rsidR="0096209A">
        <w:rPr>
          <w:sz w:val="24"/>
          <w:szCs w:val="24"/>
        </w:rPr>
        <w:t>а.</w:t>
      </w:r>
    </w:p>
    <w:p w:rsidR="001A65C1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Зміст навчальних занять та облік відвідування здобувачів освіти зі спецкурсів, курсів за вибором, факультативів та індивідуальних занять і консультацій з певного предмету фіксуються з</w:t>
      </w:r>
      <w:r w:rsidR="0096209A">
        <w:rPr>
          <w:sz w:val="24"/>
          <w:szCs w:val="24"/>
        </w:rPr>
        <w:t xml:space="preserve">аписами у класних журналах та </w:t>
      </w:r>
      <w:r w:rsidRPr="005D4334">
        <w:rPr>
          <w:sz w:val="24"/>
          <w:szCs w:val="24"/>
        </w:rPr>
        <w:t>оцінюються</w:t>
      </w:r>
      <w:r w:rsidR="0096209A">
        <w:rPr>
          <w:sz w:val="24"/>
          <w:szCs w:val="24"/>
        </w:rPr>
        <w:t xml:space="preserve"> вербально або за двобальною шкалою «зараховано/не зараховано»</w:t>
      </w:r>
      <w:r w:rsidRPr="005D4334">
        <w:rPr>
          <w:sz w:val="24"/>
          <w:szCs w:val="24"/>
        </w:rPr>
        <w:t xml:space="preserve">. </w:t>
      </w:r>
    </w:p>
    <w:p w:rsidR="005D4334" w:rsidRPr="005D4334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Підсумковому оцінюванню (семестровому, річному) підлягають результати навчання з навчальних предметів, інтегрованих курсів обов’язкового освітнього компонента типового навчального плану.</w:t>
      </w:r>
    </w:p>
    <w:p w:rsidR="005D4334" w:rsidRPr="005D4334" w:rsidRDefault="005D4334" w:rsidP="00AA6215">
      <w:pPr>
        <w:shd w:val="clear" w:color="auto" w:fill="FFFFFF"/>
        <w:jc w:val="both"/>
        <w:rPr>
          <w:sz w:val="24"/>
          <w:szCs w:val="24"/>
        </w:rPr>
      </w:pPr>
      <w:r w:rsidRPr="00AA6215">
        <w:rPr>
          <w:sz w:val="24"/>
          <w:szCs w:val="24"/>
        </w:rPr>
        <w:t>Коригуванню результатів навч</w:t>
      </w:r>
      <w:r w:rsidR="00316EBC" w:rsidRPr="00AA6215">
        <w:rPr>
          <w:sz w:val="24"/>
          <w:szCs w:val="24"/>
        </w:rPr>
        <w:t xml:space="preserve">ання у </w:t>
      </w:r>
      <w:r w:rsidR="005022A6" w:rsidRPr="00AA6215">
        <w:rPr>
          <w:sz w:val="24"/>
          <w:szCs w:val="24"/>
        </w:rPr>
        <w:t>8-9</w:t>
      </w:r>
      <w:r w:rsidRPr="00AA6215">
        <w:rPr>
          <w:sz w:val="24"/>
          <w:szCs w:val="24"/>
        </w:rPr>
        <w:t xml:space="preserve"> </w:t>
      </w:r>
      <w:r w:rsidR="00316EBC" w:rsidRPr="00AA6215">
        <w:rPr>
          <w:sz w:val="24"/>
          <w:szCs w:val="24"/>
        </w:rPr>
        <w:t xml:space="preserve">класах </w:t>
      </w:r>
      <w:r w:rsidR="00793129">
        <w:rPr>
          <w:sz w:val="24"/>
          <w:szCs w:val="24"/>
        </w:rPr>
        <w:t xml:space="preserve">підлягає </w:t>
      </w:r>
      <w:r w:rsidRPr="00AA6215">
        <w:rPr>
          <w:sz w:val="24"/>
          <w:szCs w:val="24"/>
        </w:rPr>
        <w:t xml:space="preserve">оцінка за семестр </w:t>
      </w:r>
      <w:r w:rsidR="005022A6" w:rsidRPr="00AA6215">
        <w:rPr>
          <w:sz w:val="24"/>
          <w:szCs w:val="24"/>
        </w:rPr>
        <w:t xml:space="preserve">відповідно до </w:t>
      </w:r>
      <w:r w:rsidR="00AA6215">
        <w:rPr>
          <w:sz w:val="24"/>
          <w:szCs w:val="24"/>
        </w:rPr>
        <w:t>«Інструкції</w:t>
      </w:r>
      <w:r w:rsidR="00AA6215" w:rsidRPr="00AA6215">
        <w:rPr>
          <w:sz w:val="24"/>
          <w:szCs w:val="24"/>
        </w:rPr>
        <w:t xml:space="preserve"> з ведення класного журналу 5-11(12)-х класів загальноосвітніх </w:t>
      </w:r>
      <w:r w:rsidR="00AA6215" w:rsidRPr="00336BA6">
        <w:rPr>
          <w:sz w:val="24"/>
          <w:szCs w:val="24"/>
        </w:rPr>
        <w:t>навчальних закладів</w:t>
      </w:r>
      <w:r w:rsidR="00AA6215">
        <w:rPr>
          <w:sz w:val="24"/>
          <w:szCs w:val="24"/>
        </w:rPr>
        <w:t>»</w:t>
      </w:r>
      <w:r w:rsidR="00AA6215" w:rsidRPr="00336BA6">
        <w:rPr>
          <w:sz w:val="24"/>
          <w:szCs w:val="24"/>
        </w:rPr>
        <w:t>, затверджен</w:t>
      </w:r>
      <w:r w:rsidR="00AA6215">
        <w:rPr>
          <w:sz w:val="24"/>
          <w:szCs w:val="24"/>
        </w:rPr>
        <w:t>ої</w:t>
      </w:r>
      <w:r w:rsidR="00AA6215" w:rsidRPr="00336BA6">
        <w:rPr>
          <w:sz w:val="24"/>
          <w:szCs w:val="24"/>
        </w:rPr>
        <w:t xml:space="preserve"> наказом Міністерства освіти і науки України від 03.06. 2008 р. № 496.</w:t>
      </w:r>
    </w:p>
    <w:p w:rsidR="005D4334" w:rsidRPr="005D4334" w:rsidRDefault="005D4334" w:rsidP="00DB0867">
      <w:pPr>
        <w:jc w:val="both"/>
        <w:rPr>
          <w:sz w:val="24"/>
          <w:szCs w:val="24"/>
        </w:rPr>
      </w:pPr>
      <w:r w:rsidRPr="005D4334">
        <w:rPr>
          <w:sz w:val="24"/>
          <w:szCs w:val="24"/>
        </w:rPr>
        <w:lastRenderedPageBreak/>
        <w:t xml:space="preserve">Якщо рівень результатів навчання учня / учениці визначити неможливо через тривалу відсутність учня / учениці, у класному журналі та свідоцтві досягнень робиться запис «(н/а)» (не атестований(а)). </w:t>
      </w:r>
    </w:p>
    <w:p w:rsidR="005D4334" w:rsidRPr="005D4334" w:rsidRDefault="005D4334" w:rsidP="00DB0867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Cs/>
          <w:color w:val="333333"/>
          <w:shd w:val="clear" w:color="auto" w:fill="FFFFFF"/>
          <w:lang w:val="uk-UA"/>
        </w:rPr>
      </w:pPr>
      <w:r w:rsidRPr="005D4334">
        <w:rPr>
          <w:lang w:val="uk-UA"/>
        </w:rPr>
        <w:t xml:space="preserve">Оцінювання результатів навчання на індивідуальній формі здійснюється відповідно до п. 10 розділу І </w:t>
      </w:r>
      <w:r w:rsidRPr="005D4334">
        <w:rPr>
          <w:rStyle w:val="rvts23"/>
          <w:bCs/>
          <w:color w:val="333333"/>
          <w:shd w:val="clear" w:color="auto" w:fill="FFFFFF"/>
          <w:lang w:val="uk-UA"/>
        </w:rPr>
        <w:t xml:space="preserve">Положення про індивідуальну форму здобуття повної загальної середньої освіти, затвердженого наказом </w:t>
      </w:r>
      <w:r w:rsidRPr="005D4334">
        <w:rPr>
          <w:lang w:val="uk-UA"/>
        </w:rPr>
        <w:t>Міністерства освіти і науки України від 12.01.2016 р. №8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(у редакції наказу Міністерства освіти</w:t>
      </w:r>
      <w:r w:rsidR="003D6B66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і науки України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від 10 лютого 2021 року № 160). </w:t>
      </w:r>
    </w:p>
    <w:p w:rsidR="00DB0867" w:rsidRPr="00DB0867" w:rsidRDefault="005D4334" w:rsidP="001A65C1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333333"/>
          <w:shd w:val="clear" w:color="auto" w:fill="FFFFFF"/>
          <w:lang w:val="uk-UA"/>
        </w:rPr>
      </w:pP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За рішенням педагогічної ради (протокол від 13 червня 2024 року № 12) особи,  що здобувають освіту на сімейною </w:t>
      </w:r>
      <w:r w:rsidRPr="005D4334">
        <w:rPr>
          <w:color w:val="333333"/>
          <w:shd w:val="clear" w:color="auto" w:fill="FFFFFF"/>
          <w:lang w:val="uk-UA"/>
        </w:rPr>
        <w:t>формою проходять підсумкове (семестрове та річне, що здійснюється за результатами семестрового) оцінювання, а також атестацію,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color w:val="333333"/>
          <w:lang w:val="uk-UA" w:eastAsia="uk-UA"/>
        </w:rPr>
        <w:t>екстерни складають річне оцінювання та атестацію.</w:t>
      </w:r>
      <w:bookmarkStart w:id="5" w:name="n83"/>
      <w:bookmarkEnd w:id="5"/>
      <w:r w:rsidRPr="005D4334">
        <w:rPr>
          <w:color w:val="333333"/>
          <w:lang w:val="uk-UA" w:eastAsia="uk-UA"/>
        </w:rPr>
        <w:t xml:space="preserve"> Річне оцінювання на індивідуальній формі проводиться з усіх навчальних предметів, обов’язкових для вивчення відповідно до освітньої програми закладу освіти</w:t>
      </w:r>
      <w:r w:rsidR="00793129">
        <w:rPr>
          <w:color w:val="333333"/>
          <w:lang w:val="uk-UA" w:eastAsia="uk-UA"/>
        </w:rPr>
        <w:t>.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</w:p>
    <w:p w:rsidR="005D4334" w:rsidRPr="005D4334" w:rsidRDefault="005D4334" w:rsidP="00316EBC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D4334">
        <w:rPr>
          <w:color w:val="333333"/>
          <w:shd w:val="clear" w:color="auto" w:fill="FFFFFF"/>
        </w:rPr>
        <w:t xml:space="preserve">З </w:t>
      </w:r>
      <w:proofErr w:type="spellStart"/>
      <w:r w:rsidRPr="005D4334">
        <w:rPr>
          <w:color w:val="333333"/>
          <w:shd w:val="clear" w:color="auto" w:fill="FFFFFF"/>
        </w:rPr>
        <w:t>урахуванням</w:t>
      </w:r>
      <w:proofErr w:type="spellEnd"/>
      <w:r w:rsidRPr="005D4334">
        <w:rPr>
          <w:color w:val="333333"/>
          <w:shd w:val="clear" w:color="auto" w:fill="FFFFFF"/>
        </w:rPr>
        <w:t xml:space="preserve"> того, </w:t>
      </w:r>
      <w:proofErr w:type="spellStart"/>
      <w:r w:rsidRPr="005D4334">
        <w:rPr>
          <w:color w:val="333333"/>
          <w:shd w:val="clear" w:color="auto" w:fill="FFFFFF"/>
        </w:rPr>
        <w:t>що</w:t>
      </w:r>
      <w:proofErr w:type="spellEnd"/>
      <w:r w:rsidRPr="005D4334">
        <w:rPr>
          <w:color w:val="333333"/>
          <w:shd w:val="clear" w:color="auto" w:fill="FFFFFF"/>
        </w:rPr>
        <w:t xml:space="preserve"> </w:t>
      </w:r>
      <w:proofErr w:type="spellStart"/>
      <w:r w:rsidRPr="005D4334">
        <w:rPr>
          <w:color w:val="333333"/>
          <w:shd w:val="clear" w:color="auto" w:fill="FFFFFF"/>
        </w:rPr>
        <w:t>освітній</w:t>
      </w:r>
      <w:proofErr w:type="spellEnd"/>
      <w:r w:rsidRPr="005D4334">
        <w:rPr>
          <w:color w:val="333333"/>
          <w:shd w:val="clear" w:color="auto" w:fill="FFFFFF"/>
        </w:rPr>
        <w:t xml:space="preserve"> </w:t>
      </w:r>
      <w:proofErr w:type="spellStart"/>
      <w:r w:rsidRPr="005D4334">
        <w:rPr>
          <w:color w:val="333333"/>
          <w:shd w:val="clear" w:color="auto" w:fill="FFFFFF"/>
        </w:rPr>
        <w:t>процес</w:t>
      </w:r>
      <w:proofErr w:type="spellEnd"/>
      <w:r w:rsidRPr="005D4334">
        <w:rPr>
          <w:color w:val="333333"/>
          <w:shd w:val="clear" w:color="auto" w:fill="FFFFFF"/>
        </w:rPr>
        <w:t xml:space="preserve"> у 2024/2025 </w:t>
      </w:r>
      <w:proofErr w:type="spellStart"/>
      <w:r w:rsidRPr="005D4334">
        <w:rPr>
          <w:color w:val="333333"/>
          <w:shd w:val="clear" w:color="auto" w:fill="FFFFFF"/>
        </w:rPr>
        <w:t>н.р</w:t>
      </w:r>
      <w:proofErr w:type="spellEnd"/>
      <w:r w:rsidRPr="005D4334">
        <w:rPr>
          <w:color w:val="333333"/>
          <w:shd w:val="clear" w:color="auto" w:fill="FFFFFF"/>
        </w:rPr>
        <w:t xml:space="preserve">. відбувається в умовах воєнного стану, оцінювання результатів навчання має особливості. Відповідно до наказу </w:t>
      </w:r>
      <w:r w:rsidRPr="005D4334">
        <w:t xml:space="preserve">Міністерства освіти і науки України від 15.05.2023 р. №563 </w:t>
      </w:r>
      <w:r w:rsidRPr="005D4334">
        <w:rPr>
          <w:b/>
        </w:rPr>
        <w:t>«</w:t>
      </w:r>
      <w:r w:rsidRPr="005D4334">
        <w:rPr>
          <w:rStyle w:val="a6"/>
          <w:b w:val="0"/>
          <w:color w:val="343434"/>
          <w:bdr w:val="none" w:sz="0" w:space="0" w:color="auto" w:frame="1"/>
          <w:shd w:val="clear" w:color="auto" w:fill="FFFFFF"/>
        </w:rPr>
        <w:t>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 w:rsidRPr="005D4334">
        <w:rPr>
          <w:rStyle w:val="a6"/>
          <w:b w:val="0"/>
        </w:rPr>
        <w:t>,</w:t>
      </w:r>
      <w:r w:rsidRPr="005D4334">
        <w:rPr>
          <w:rStyle w:val="a6"/>
        </w:rPr>
        <w:t xml:space="preserve"> </w:t>
      </w:r>
      <w:r w:rsidRPr="007B164F">
        <w:rPr>
          <w:rStyle w:val="a6"/>
          <w:b w:val="0"/>
        </w:rPr>
        <w:t>до</w:t>
      </w:r>
      <w:r w:rsidRPr="005D4334">
        <w:rPr>
          <w:rStyle w:val="a6"/>
        </w:rPr>
        <w:t xml:space="preserve"> </w:t>
      </w:r>
      <w:r w:rsidRPr="005D4334">
        <w:rPr>
          <w:color w:val="333333"/>
          <w:shd w:val="clear" w:color="auto" w:fill="FFFFFF"/>
        </w:rPr>
        <w:t xml:space="preserve">рішення </w:t>
      </w:r>
      <w:r w:rsidRPr="005D4334">
        <w:rPr>
          <w:rStyle w:val="rvts9"/>
          <w:bCs/>
          <w:color w:val="333333"/>
          <w:shd w:val="clear" w:color="auto" w:fill="FFFFFF"/>
        </w:rPr>
        <w:t xml:space="preserve">педагогічної ради (протокол від 13 червня 2024 року № 12) </w:t>
      </w:r>
      <w:r w:rsidRPr="005D4334">
        <w:rPr>
          <w:color w:val="333333"/>
          <w:shd w:val="clear" w:color="auto" w:fill="FFFFFF"/>
        </w:rPr>
        <w:t>оцінювання результатів навчання в умовах воєнного стану здійснювати залежно від ситуації:</w:t>
      </w:r>
    </w:p>
    <w:p w:rsidR="005D4334" w:rsidRPr="005D4334" w:rsidRDefault="005D4334" w:rsidP="005D4334">
      <w:pPr>
        <w:pStyle w:val="a7"/>
        <w:numPr>
          <w:ilvl w:val="0"/>
          <w:numId w:val="18"/>
        </w:numPr>
        <w:ind w:left="0" w:firstLine="567"/>
        <w:jc w:val="both"/>
        <w:rPr>
          <w:color w:val="333333"/>
          <w:sz w:val="24"/>
          <w:szCs w:val="24"/>
          <w:shd w:val="clear" w:color="auto" w:fill="FFFFFF"/>
        </w:rPr>
      </w:pPr>
      <w:r w:rsidRPr="005D4334">
        <w:rPr>
          <w:color w:val="333333"/>
          <w:sz w:val="24"/>
          <w:szCs w:val="24"/>
          <w:shd w:val="clear" w:color="auto" w:fill="FFFFFF"/>
        </w:rPr>
        <w:t>семестрове - за результатами тематичного, поточного;  підсумкового оцінювання за семестр, зокрема, у вигляді письмової контрольної роботи, тестування, діагностичної роботи, усної співбесіди тощо з використанням, за необхідності, технологій дистанційного навчання і засобів зв'язку; зараховувати всі оцінки, які отримав учень (учениця) упродовж цього семестру (незалежно від форми здобуття освіти), зокрема отримані в закладі освіти за місцем тимчасового перебування (це може бути будь-який заклад загальної середньої освіти, у тому числі й приватні заклади освіти, в Україні чи за її межами);</w:t>
      </w:r>
    </w:p>
    <w:p w:rsidR="005D4334" w:rsidRPr="005D4334" w:rsidRDefault="005D4334" w:rsidP="005D4334">
      <w:pPr>
        <w:pStyle w:val="a4"/>
        <w:numPr>
          <w:ilvl w:val="0"/>
          <w:numId w:val="18"/>
        </w:numPr>
        <w:overflowPunct w:val="0"/>
        <w:spacing w:before="0" w:beforeAutospacing="0" w:after="0" w:afterAutospacing="0"/>
        <w:ind w:left="0" w:firstLine="567"/>
        <w:jc w:val="both"/>
        <w:rPr>
          <w:rFonts w:eastAsia="Helvetica Neue"/>
          <w:color w:val="000000" w:themeColor="text1"/>
          <w:position w:val="1"/>
          <w:lang w:val="uk-UA" w:eastAsia="uk-UA"/>
        </w:rPr>
      </w:pPr>
      <w:proofErr w:type="spellStart"/>
      <w:r w:rsidRPr="005D4334">
        <w:rPr>
          <w:color w:val="333333"/>
          <w:shd w:val="clear" w:color="auto" w:fill="FFFFFF"/>
        </w:rPr>
        <w:t>річне</w:t>
      </w:r>
      <w:proofErr w:type="spellEnd"/>
      <w:r w:rsidRPr="005D4334">
        <w:rPr>
          <w:color w:val="333333"/>
          <w:shd w:val="clear" w:color="auto" w:fill="FFFFFF"/>
        </w:rPr>
        <w:t xml:space="preserve"> - </w:t>
      </w:r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на основі семестрових або скоригованих семестрових оцінок, за результатами ІІ семестру (за відсутності в учнів із числа тимчасово переміщених осіб та з тимчасово окупованих територій задокументованих результатів оцінювання за І семестр), за результатами І семестру, з урахуванням поточного оцінювання в ІІ семестрі (за його наявності);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може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бути проведено перед початком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навчального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року,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зокрема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з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використанням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технологій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дистанційного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навчання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і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засобів</w:t>
      </w:r>
      <w:proofErr w:type="spellEnd"/>
      <w:r w:rsidRPr="005D4334">
        <w:rPr>
          <w:rFonts w:eastAsia="Helvetica Neue"/>
          <w:color w:val="000000" w:themeColor="text1"/>
          <w:position w:val="1"/>
          <w:lang w:eastAsia="uk-UA"/>
        </w:rPr>
        <w:t xml:space="preserve"> </w:t>
      </w:r>
      <w:proofErr w:type="spellStart"/>
      <w:r w:rsidRPr="005D4334">
        <w:rPr>
          <w:rFonts w:eastAsia="Helvetica Neue"/>
          <w:color w:val="000000" w:themeColor="text1"/>
          <w:position w:val="1"/>
          <w:lang w:eastAsia="uk-UA"/>
        </w:rPr>
        <w:t>зв’язку</w:t>
      </w:r>
      <w:proofErr w:type="spellEnd"/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, а в окремих випадках річне оцінювання може </w:t>
      </w:r>
      <w:proofErr w:type="spellStart"/>
      <w:r w:rsidRPr="005D4334">
        <w:rPr>
          <w:rFonts w:eastAsia="Helvetica Neue"/>
          <w:color w:val="000000" w:themeColor="text1"/>
          <w:position w:val="1"/>
          <w:lang w:val="uk-UA" w:eastAsia="uk-UA"/>
        </w:rPr>
        <w:t>здійснюватись</w:t>
      </w:r>
      <w:proofErr w:type="spellEnd"/>
      <w:r w:rsidRPr="005D4334">
        <w:rPr>
          <w:rFonts w:eastAsia="Helvetica Neue"/>
          <w:color w:val="000000" w:themeColor="text1"/>
          <w:position w:val="1"/>
          <w:lang w:val="uk-UA" w:eastAsia="uk-UA"/>
        </w:rPr>
        <w:t xml:space="preserve"> упродовж I семестру наступного навчального року;</w:t>
      </w:r>
    </w:p>
    <w:p w:rsidR="005D4334" w:rsidRPr="005D4334" w:rsidRDefault="005D4334" w:rsidP="005D4334">
      <w:pPr>
        <w:pStyle w:val="a4"/>
        <w:numPr>
          <w:ilvl w:val="0"/>
          <w:numId w:val="18"/>
        </w:numPr>
        <w:overflowPunct w:val="0"/>
        <w:spacing w:before="0" w:beforeAutospacing="0" w:after="0" w:afterAutospacing="0"/>
        <w:ind w:left="0" w:firstLine="567"/>
        <w:jc w:val="both"/>
        <w:rPr>
          <w:lang w:val="uk-UA" w:eastAsia="uk-UA"/>
        </w:rPr>
      </w:pPr>
      <w:r w:rsidRPr="005D4334">
        <w:rPr>
          <w:color w:val="333333"/>
          <w:shd w:val="clear" w:color="auto" w:fill="FFFFFF"/>
          <w:lang w:val="uk-UA"/>
        </w:rPr>
        <w:t xml:space="preserve">особливості </w:t>
      </w:r>
      <w:r w:rsidRPr="005D4334">
        <w:rPr>
          <w:rFonts w:eastAsia="Helvetica Neue"/>
          <w:color w:val="000000"/>
          <w:position w:val="1"/>
          <w:lang w:val="uk-UA"/>
        </w:rPr>
        <w:t xml:space="preserve">семестрового та річного оцінювання здобувач/здобувачка освіти може надати інформацію з електронного журналу і щоденника, зокрема електронного, із попереднього або тимчасового місця навчання; </w:t>
      </w:r>
      <w:r w:rsidRPr="005D4334">
        <w:rPr>
          <w:color w:val="333333"/>
          <w:shd w:val="clear" w:color="auto" w:fill="FFFFFF"/>
          <w:lang w:val="uk-UA"/>
        </w:rPr>
        <w:t xml:space="preserve"> </w:t>
      </w:r>
      <w:r w:rsidRPr="005D4334">
        <w:rPr>
          <w:rFonts w:eastAsia="Helvetica Neue"/>
          <w:color w:val="000000"/>
          <w:position w:val="1"/>
          <w:lang w:val="uk-UA" w:eastAsia="uk-UA"/>
        </w:rPr>
        <w:t>враховувати результати навчання із відповідних предметів (музичне, образотворче мистецтво, фізична культура та ін.), отримані учнями у закладах позашкільної освіти;</w:t>
      </w:r>
    </w:p>
    <w:p w:rsidR="005D4334" w:rsidRDefault="005D4334" w:rsidP="005D4334">
      <w:pPr>
        <w:pStyle w:val="a7"/>
        <w:numPr>
          <w:ilvl w:val="0"/>
          <w:numId w:val="18"/>
        </w:numPr>
        <w:ind w:left="0" w:firstLine="567"/>
        <w:jc w:val="both"/>
        <w:rPr>
          <w:bCs/>
          <w:color w:val="333333"/>
          <w:sz w:val="24"/>
          <w:szCs w:val="24"/>
          <w:shd w:val="clear" w:color="auto" w:fill="FFFFFF"/>
        </w:rPr>
      </w:pPr>
      <w:r w:rsidRPr="005D4334">
        <w:rPr>
          <w:bCs/>
          <w:color w:val="333333"/>
          <w:sz w:val="24"/>
          <w:szCs w:val="24"/>
          <w:shd w:val="clear" w:color="auto" w:fill="FFFFFF"/>
        </w:rPr>
        <w:t>двобальна шкала оцінювання</w:t>
      </w:r>
      <w:r w:rsidRPr="005D4334">
        <w:rPr>
          <w:color w:val="333333"/>
          <w:sz w:val="24"/>
          <w:szCs w:val="24"/>
          <w:shd w:val="clear" w:color="auto" w:fill="FFFFFF"/>
        </w:rPr>
        <w:t xml:space="preserve"> </w:t>
      </w:r>
      <w:r w:rsidRPr="005D4334">
        <w:rPr>
          <w:bCs/>
          <w:color w:val="333333"/>
          <w:sz w:val="24"/>
          <w:szCs w:val="24"/>
          <w:shd w:val="clear" w:color="auto" w:fill="FFFFFF"/>
        </w:rPr>
        <w:t>«зараховано/не зараховано» застосовується в таких випадках: відсутність через об'єктивні причини задокументованих результатів оцінювання, зокрема через відсутність в учнів можливості долучитися до навчання під керівництвом педагогів; у разі пропуску учнем/ученицею понад 50 % уроків із певного предмета; у разі поєднання навчання в закладі освіти країни перебування за очною формою і в закладі загальної середньої освіти України за однією з форм здобуття освіти; під час оцінювання предметів варіативної складової.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Оцінювання здійснюють із застосуванням завдань різних когнітивних рівнів (на відтворення знань, на розуміння, на застосування в стандартних і змінених навчальних ситуаціях, уміння висловлювати власні судження, ставлення тощо) за допомогою таких способів і засобів: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lastRenderedPageBreak/>
        <w:t>усного (опитування індивідуальне, групове тощо);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письмового (окремі навчальні завдання, зокрема тестові з використанням ІТ, перекази тощо, а також </w:t>
      </w:r>
      <w:proofErr w:type="spellStart"/>
      <w:r w:rsidRPr="00A35B09">
        <w:rPr>
          <w:sz w:val="24"/>
          <w:szCs w:val="24"/>
        </w:rPr>
        <w:t>діагностувальні</w:t>
      </w:r>
      <w:proofErr w:type="spellEnd"/>
      <w:r w:rsidRPr="00A35B09">
        <w:rPr>
          <w:sz w:val="24"/>
          <w:szCs w:val="24"/>
        </w:rPr>
        <w:t xml:space="preserve"> роботи, диктанти й ін.); 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практичного (дослід, практична робота, навчальний </w:t>
      </w:r>
      <w:proofErr w:type="spellStart"/>
      <w:r w:rsidRPr="00A35B09">
        <w:rPr>
          <w:sz w:val="24"/>
          <w:szCs w:val="24"/>
        </w:rPr>
        <w:t>проєкт</w:t>
      </w:r>
      <w:proofErr w:type="spellEnd"/>
      <w:r w:rsidRPr="00A35B09">
        <w:rPr>
          <w:sz w:val="24"/>
          <w:szCs w:val="24"/>
        </w:rPr>
        <w:t xml:space="preserve">, учнівське портфоліо, спостереження, робота з картами, заповнення таблиць, побудова схем, моделей з використанням електронних засобів навчання тощо); </w:t>
      </w:r>
    </w:p>
    <w:p w:rsid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комплексного, що поєднує різні способи й засоби оцінювання, кілька змістових одиниць певної програмової теми / частини теми (якщо тема велика за обсягом) / кількох тем чи розділу і передбачають оцінювання (за кількома групами результатів або їх складниками). </w:t>
      </w:r>
    </w:p>
    <w:p w:rsidR="000C195E" w:rsidRPr="000C195E" w:rsidRDefault="000C195E" w:rsidP="000C195E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Державна підсумкова атестація у 9-х класах здійснюється відповідно до чинного законодавства.</w:t>
      </w:r>
    </w:p>
    <w:p w:rsidR="00D46808" w:rsidRDefault="00D46808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AE3126" w:rsidRDefault="00AE3126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855007" w:rsidRDefault="00855007" w:rsidP="00855007">
      <w:pPr>
        <w:framePr w:w="8874" w:wrap="auto" w:hAnchor="text"/>
        <w:jc w:val="both"/>
        <w:rPr>
          <w:bCs/>
        </w:rPr>
      </w:pPr>
    </w:p>
    <w:p w:rsidR="00AE3126" w:rsidRPr="005C75C6" w:rsidRDefault="00AE3126" w:rsidP="00855007">
      <w:pPr>
        <w:framePr w:w="8874" w:wrap="auto" w:hAnchor="text"/>
        <w:jc w:val="both"/>
        <w:rPr>
          <w:bCs/>
        </w:rPr>
        <w:sectPr w:rsidR="00AE3126" w:rsidRPr="005C75C6" w:rsidSect="005031A5">
          <w:headerReference w:type="default" r:id="rId10"/>
          <w:footerReference w:type="default" r:id="rId11"/>
          <w:headerReference w:type="first" r:id="rId12"/>
          <w:pgSz w:w="11906" w:h="16838" w:code="9"/>
          <w:pgMar w:top="964" w:right="707" w:bottom="851" w:left="1701" w:header="709" w:footer="709" w:gutter="0"/>
          <w:cols w:space="708"/>
          <w:titlePg/>
          <w:docGrid w:linePitch="360"/>
        </w:sectPr>
      </w:pPr>
    </w:p>
    <w:p w:rsidR="00C96589" w:rsidRPr="00855007" w:rsidRDefault="00C96589" w:rsidP="00DE7537">
      <w:pPr>
        <w:ind w:firstLine="567"/>
        <w:jc w:val="both"/>
        <w:rPr>
          <w:i/>
          <w:sz w:val="24"/>
          <w:szCs w:val="24"/>
          <w:highlight w:val="green"/>
        </w:rPr>
      </w:pPr>
    </w:p>
    <w:p w:rsidR="00DE7537" w:rsidRPr="00855007" w:rsidRDefault="00DE7537" w:rsidP="00DE7537">
      <w:pPr>
        <w:jc w:val="both"/>
        <w:rPr>
          <w:sz w:val="24"/>
          <w:szCs w:val="24"/>
        </w:rPr>
      </w:pPr>
      <w:r w:rsidRPr="00855007">
        <w:rPr>
          <w:sz w:val="24"/>
          <w:szCs w:val="24"/>
        </w:rPr>
        <w:t xml:space="preserve">       </w:t>
      </w:r>
    </w:p>
    <w:p w:rsidR="00DE7537" w:rsidRPr="00855007" w:rsidRDefault="00DE7537" w:rsidP="003C0D2E">
      <w:pPr>
        <w:pStyle w:val="a7"/>
        <w:ind w:left="0" w:firstLine="567"/>
        <w:jc w:val="both"/>
        <w:rPr>
          <w:sz w:val="24"/>
          <w:szCs w:val="24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C52FF1" w:rsidRPr="003C0D2E" w:rsidRDefault="00C52FF1" w:rsidP="00C52FF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59" w:rsidRPr="003C0D2E" w:rsidRDefault="00A04059" w:rsidP="00A04059">
      <w:pPr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A04059" w:rsidRPr="003C0D2E" w:rsidRDefault="00A04059" w:rsidP="005F51D7">
      <w:pPr>
        <w:jc w:val="center"/>
        <w:rPr>
          <w:sz w:val="24"/>
          <w:szCs w:val="24"/>
        </w:rPr>
      </w:pPr>
    </w:p>
    <w:sectPr w:rsidR="00A04059" w:rsidRPr="003C0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F2" w:rsidRDefault="007A60F2" w:rsidP="001C1AA7">
      <w:r>
        <w:separator/>
      </w:r>
    </w:p>
  </w:endnote>
  <w:endnote w:type="continuationSeparator" w:id="0">
    <w:p w:rsidR="007A60F2" w:rsidRDefault="007A60F2" w:rsidP="001C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D0" w:rsidRPr="002957C6" w:rsidRDefault="00BF47D0" w:rsidP="00554DD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F2" w:rsidRDefault="007A60F2" w:rsidP="001C1AA7">
      <w:r>
        <w:separator/>
      </w:r>
    </w:p>
  </w:footnote>
  <w:footnote w:type="continuationSeparator" w:id="0">
    <w:p w:rsidR="007A60F2" w:rsidRDefault="007A60F2" w:rsidP="001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45633"/>
      <w:docPartObj>
        <w:docPartGallery w:val="Page Numbers (Top of Page)"/>
        <w:docPartUnique/>
      </w:docPartObj>
    </w:sdtPr>
    <w:sdtEndPr/>
    <w:sdtContent>
      <w:p w:rsidR="00BF47D0" w:rsidRDefault="00BF47D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779">
          <w:rPr>
            <w:noProof/>
          </w:rPr>
          <w:t>9</w:t>
        </w:r>
        <w:r>
          <w:fldChar w:fldCharType="end"/>
        </w:r>
      </w:p>
    </w:sdtContent>
  </w:sdt>
  <w:p w:rsidR="00BF47D0" w:rsidRDefault="00BF47D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D0" w:rsidRDefault="00BF47D0">
    <w:pPr>
      <w:pStyle w:val="ad"/>
      <w:jc w:val="center"/>
    </w:pPr>
  </w:p>
  <w:p w:rsidR="00BF47D0" w:rsidRDefault="00BF47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D6"/>
    <w:multiLevelType w:val="hybridMultilevel"/>
    <w:tmpl w:val="AFFAA7E4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50DB6"/>
    <w:multiLevelType w:val="hybridMultilevel"/>
    <w:tmpl w:val="3E6C2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4090"/>
    <w:multiLevelType w:val="hybridMultilevel"/>
    <w:tmpl w:val="0A3043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5D6"/>
    <w:multiLevelType w:val="multilevel"/>
    <w:tmpl w:val="E266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424B7"/>
    <w:multiLevelType w:val="multilevel"/>
    <w:tmpl w:val="61DEE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2F75"/>
    <w:multiLevelType w:val="hybridMultilevel"/>
    <w:tmpl w:val="E970347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1837"/>
    <w:multiLevelType w:val="hybridMultilevel"/>
    <w:tmpl w:val="548E3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37E"/>
    <w:multiLevelType w:val="hybridMultilevel"/>
    <w:tmpl w:val="25CEA88A"/>
    <w:lvl w:ilvl="0" w:tplc="F0C67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A48FF"/>
    <w:multiLevelType w:val="multilevel"/>
    <w:tmpl w:val="647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80CAA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1" w15:restartNumberingAfterBreak="0">
    <w:nsid w:val="278140BE"/>
    <w:multiLevelType w:val="hybridMultilevel"/>
    <w:tmpl w:val="033A30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0D67"/>
    <w:multiLevelType w:val="multilevel"/>
    <w:tmpl w:val="97EE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F2CF4"/>
    <w:multiLevelType w:val="hybridMultilevel"/>
    <w:tmpl w:val="6CD6BF8E"/>
    <w:lvl w:ilvl="0" w:tplc="F0C679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46B0E"/>
    <w:multiLevelType w:val="hybridMultilevel"/>
    <w:tmpl w:val="E7CC2BDE"/>
    <w:lvl w:ilvl="0" w:tplc="F6DE261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6E044A"/>
    <w:multiLevelType w:val="hybridMultilevel"/>
    <w:tmpl w:val="C046CDDC"/>
    <w:lvl w:ilvl="0" w:tplc="CFEC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F046C"/>
    <w:multiLevelType w:val="multilevel"/>
    <w:tmpl w:val="8B0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9451E"/>
    <w:multiLevelType w:val="hybridMultilevel"/>
    <w:tmpl w:val="B3D0A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1F78"/>
    <w:multiLevelType w:val="hybridMultilevel"/>
    <w:tmpl w:val="6E5E89CE"/>
    <w:lvl w:ilvl="0" w:tplc="A49EBC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7610A9F"/>
    <w:multiLevelType w:val="multilevel"/>
    <w:tmpl w:val="777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20" w15:restartNumberingAfterBreak="0">
    <w:nsid w:val="49296F45"/>
    <w:multiLevelType w:val="hybridMultilevel"/>
    <w:tmpl w:val="18782388"/>
    <w:lvl w:ilvl="0" w:tplc="F0C67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A3BD3"/>
    <w:multiLevelType w:val="multilevel"/>
    <w:tmpl w:val="A3B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4F7977"/>
    <w:multiLevelType w:val="multilevel"/>
    <w:tmpl w:val="41549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45B45"/>
    <w:multiLevelType w:val="hybridMultilevel"/>
    <w:tmpl w:val="5DA2A0CA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13E6D"/>
    <w:multiLevelType w:val="hybridMultilevel"/>
    <w:tmpl w:val="14DA5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2545C"/>
    <w:multiLevelType w:val="hybridMultilevel"/>
    <w:tmpl w:val="CDC222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F2E52"/>
    <w:multiLevelType w:val="hybridMultilevel"/>
    <w:tmpl w:val="833044C6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9108D"/>
    <w:multiLevelType w:val="multilevel"/>
    <w:tmpl w:val="4404AB4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23675"/>
    <w:multiLevelType w:val="multilevel"/>
    <w:tmpl w:val="E6E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B7223F"/>
    <w:multiLevelType w:val="hybridMultilevel"/>
    <w:tmpl w:val="0B62EC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77B"/>
    <w:multiLevelType w:val="multilevel"/>
    <w:tmpl w:val="30B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C4B55"/>
    <w:multiLevelType w:val="hybridMultilevel"/>
    <w:tmpl w:val="32A68EAC"/>
    <w:lvl w:ilvl="0" w:tplc="A17E0AEA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2C5D2A"/>
    <w:multiLevelType w:val="multilevel"/>
    <w:tmpl w:val="9E9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32"/>
  </w:num>
  <w:num w:numId="4">
    <w:abstractNumId w:val="27"/>
  </w:num>
  <w:num w:numId="5">
    <w:abstractNumId w:val="9"/>
  </w:num>
  <w:num w:numId="6">
    <w:abstractNumId w:val="5"/>
  </w:num>
  <w:num w:numId="7">
    <w:abstractNumId w:val="30"/>
  </w:num>
  <w:num w:numId="8">
    <w:abstractNumId w:val="22"/>
  </w:num>
  <w:num w:numId="9">
    <w:abstractNumId w:val="4"/>
  </w:num>
  <w:num w:numId="10">
    <w:abstractNumId w:val="23"/>
  </w:num>
  <w:num w:numId="11">
    <w:abstractNumId w:val="12"/>
  </w:num>
  <w:num w:numId="12">
    <w:abstractNumId w:val="13"/>
  </w:num>
  <w:num w:numId="13">
    <w:abstractNumId w:val="15"/>
  </w:num>
  <w:num w:numId="14">
    <w:abstractNumId w:val="31"/>
  </w:num>
  <w:num w:numId="15">
    <w:abstractNumId w:val="17"/>
  </w:num>
  <w:num w:numId="16">
    <w:abstractNumId w:val="8"/>
  </w:num>
  <w:num w:numId="17">
    <w:abstractNumId w:val="26"/>
  </w:num>
  <w:num w:numId="18">
    <w:abstractNumId w:val="18"/>
  </w:num>
  <w:num w:numId="19">
    <w:abstractNumId w:val="0"/>
  </w:num>
  <w:num w:numId="20">
    <w:abstractNumId w:val="24"/>
  </w:num>
  <w:num w:numId="21">
    <w:abstractNumId w:val="14"/>
  </w:num>
  <w:num w:numId="22">
    <w:abstractNumId w:val="29"/>
  </w:num>
  <w:num w:numId="23">
    <w:abstractNumId w:val="2"/>
  </w:num>
  <w:num w:numId="24">
    <w:abstractNumId w:val="7"/>
  </w:num>
  <w:num w:numId="25">
    <w:abstractNumId w:val="25"/>
  </w:num>
  <w:num w:numId="26">
    <w:abstractNumId w:val="6"/>
  </w:num>
  <w:num w:numId="27">
    <w:abstractNumId w:val="19"/>
  </w:num>
  <w:num w:numId="28">
    <w:abstractNumId w:val="11"/>
  </w:num>
  <w:num w:numId="29">
    <w:abstractNumId w:val="3"/>
  </w:num>
  <w:num w:numId="30">
    <w:abstractNumId w:val="1"/>
  </w:num>
  <w:num w:numId="31">
    <w:abstractNumId w:val="10"/>
  </w:num>
  <w:num w:numId="32">
    <w:abstractNumId w:val="1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B"/>
    <w:rsid w:val="00002E78"/>
    <w:rsid w:val="00025C13"/>
    <w:rsid w:val="00073F10"/>
    <w:rsid w:val="000C195E"/>
    <w:rsid w:val="000E68A8"/>
    <w:rsid w:val="001809FD"/>
    <w:rsid w:val="001A65C1"/>
    <w:rsid w:val="001C1AA7"/>
    <w:rsid w:val="001E6872"/>
    <w:rsid w:val="00201662"/>
    <w:rsid w:val="00205E52"/>
    <w:rsid w:val="0021763E"/>
    <w:rsid w:val="00230BF6"/>
    <w:rsid w:val="002370C1"/>
    <w:rsid w:val="002A2CBA"/>
    <w:rsid w:val="002A7018"/>
    <w:rsid w:val="002B353D"/>
    <w:rsid w:val="002C700E"/>
    <w:rsid w:val="002E4713"/>
    <w:rsid w:val="002F5D89"/>
    <w:rsid w:val="00316EBC"/>
    <w:rsid w:val="00336BA6"/>
    <w:rsid w:val="003978F7"/>
    <w:rsid w:val="003C0D2E"/>
    <w:rsid w:val="003D6B66"/>
    <w:rsid w:val="0049743A"/>
    <w:rsid w:val="004F2727"/>
    <w:rsid w:val="005022A6"/>
    <w:rsid w:val="005031A5"/>
    <w:rsid w:val="00505821"/>
    <w:rsid w:val="00515414"/>
    <w:rsid w:val="00554DDD"/>
    <w:rsid w:val="00575BB9"/>
    <w:rsid w:val="00576B15"/>
    <w:rsid w:val="005831CD"/>
    <w:rsid w:val="0058546C"/>
    <w:rsid w:val="00586CB1"/>
    <w:rsid w:val="005A7629"/>
    <w:rsid w:val="005B5521"/>
    <w:rsid w:val="005D4334"/>
    <w:rsid w:val="005F51D7"/>
    <w:rsid w:val="00616536"/>
    <w:rsid w:val="0063071E"/>
    <w:rsid w:val="006530FB"/>
    <w:rsid w:val="0066172D"/>
    <w:rsid w:val="006B4A5B"/>
    <w:rsid w:val="006B7E33"/>
    <w:rsid w:val="00712F95"/>
    <w:rsid w:val="00743B07"/>
    <w:rsid w:val="00770EA5"/>
    <w:rsid w:val="007712A4"/>
    <w:rsid w:val="00784428"/>
    <w:rsid w:val="00793129"/>
    <w:rsid w:val="007A60F2"/>
    <w:rsid w:val="007B164F"/>
    <w:rsid w:val="007C5AF7"/>
    <w:rsid w:val="00805779"/>
    <w:rsid w:val="00855007"/>
    <w:rsid w:val="008B0FA3"/>
    <w:rsid w:val="008E152A"/>
    <w:rsid w:val="008E16E8"/>
    <w:rsid w:val="0096209A"/>
    <w:rsid w:val="009A6790"/>
    <w:rsid w:val="009D1793"/>
    <w:rsid w:val="00A011EB"/>
    <w:rsid w:val="00A04059"/>
    <w:rsid w:val="00A35B09"/>
    <w:rsid w:val="00A765AD"/>
    <w:rsid w:val="00A777C5"/>
    <w:rsid w:val="00A832ED"/>
    <w:rsid w:val="00AA6215"/>
    <w:rsid w:val="00AC59BD"/>
    <w:rsid w:val="00AD79E1"/>
    <w:rsid w:val="00AE3126"/>
    <w:rsid w:val="00B2327D"/>
    <w:rsid w:val="00B252D0"/>
    <w:rsid w:val="00B676F3"/>
    <w:rsid w:val="00B9490D"/>
    <w:rsid w:val="00BC2CBE"/>
    <w:rsid w:val="00BD54BC"/>
    <w:rsid w:val="00BE668A"/>
    <w:rsid w:val="00BF47D0"/>
    <w:rsid w:val="00BF589F"/>
    <w:rsid w:val="00C23DB8"/>
    <w:rsid w:val="00C24511"/>
    <w:rsid w:val="00C50D08"/>
    <w:rsid w:val="00C52FF1"/>
    <w:rsid w:val="00C60D76"/>
    <w:rsid w:val="00C71C5D"/>
    <w:rsid w:val="00C96589"/>
    <w:rsid w:val="00CC40FF"/>
    <w:rsid w:val="00CF5520"/>
    <w:rsid w:val="00D14F08"/>
    <w:rsid w:val="00D46808"/>
    <w:rsid w:val="00D83B6E"/>
    <w:rsid w:val="00DB0867"/>
    <w:rsid w:val="00DC1428"/>
    <w:rsid w:val="00DC3D9C"/>
    <w:rsid w:val="00DD465E"/>
    <w:rsid w:val="00DE7537"/>
    <w:rsid w:val="00DF11E5"/>
    <w:rsid w:val="00E5091F"/>
    <w:rsid w:val="00E700D0"/>
    <w:rsid w:val="00EA23E4"/>
    <w:rsid w:val="00EA4D85"/>
    <w:rsid w:val="00ED5DD7"/>
    <w:rsid w:val="00F27803"/>
    <w:rsid w:val="00F36C7C"/>
    <w:rsid w:val="00F442ED"/>
    <w:rsid w:val="00FA6A86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037D"/>
  <w15:chartTrackingRefBased/>
  <w15:docId w15:val="{86DC08BB-F50F-4765-B8EB-331A112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75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51D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5F51D7"/>
    <w:rPr>
      <w:color w:val="0000FF"/>
      <w:u w:val="single"/>
    </w:rPr>
  </w:style>
  <w:style w:type="character" w:styleId="a6">
    <w:name w:val="Strong"/>
    <w:basedOn w:val="a0"/>
    <w:uiPriority w:val="22"/>
    <w:qFormat/>
    <w:rsid w:val="005F51D7"/>
    <w:rPr>
      <w:b/>
      <w:bCs/>
    </w:rPr>
  </w:style>
  <w:style w:type="paragraph" w:styleId="a7">
    <w:name w:val="List Paragraph"/>
    <w:basedOn w:val="a"/>
    <w:uiPriority w:val="34"/>
    <w:qFormat/>
    <w:rsid w:val="005F51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2FF1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F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Emphasis"/>
    <w:basedOn w:val="a0"/>
    <w:uiPriority w:val="20"/>
    <w:qFormat/>
    <w:rsid w:val="00C52FF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5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52FF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FR1">
    <w:name w:val="FR1"/>
    <w:rsid w:val="003C0D2E"/>
    <w:pPr>
      <w:widowControl w:val="0"/>
      <w:spacing w:before="120" w:after="0" w:line="240" w:lineRule="auto"/>
      <w:ind w:left="2240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3C0D2E"/>
    <w:pPr>
      <w:widowControl w:val="0"/>
      <w:autoSpaceDE w:val="0"/>
      <w:autoSpaceDN w:val="0"/>
      <w:ind w:left="1221"/>
      <w:outlineLvl w:val="1"/>
    </w:pPr>
    <w:rPr>
      <w:b/>
      <w:bCs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855007"/>
    <w:pPr>
      <w:jc w:val="center"/>
    </w:pPr>
    <w:rPr>
      <w:b/>
      <w:i/>
      <w:sz w:val="24"/>
      <w:lang w:val="en-US" w:eastAsia="ru-RU"/>
    </w:rPr>
  </w:style>
  <w:style w:type="character" w:customStyle="1" w:styleId="ac">
    <w:name w:val="Заголовок Знак"/>
    <w:basedOn w:val="a0"/>
    <w:link w:val="ab"/>
    <w:rsid w:val="00855007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ad">
    <w:name w:val="header"/>
    <w:basedOn w:val="a"/>
    <w:link w:val="ae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rsid w:val="00855007"/>
    <w:pPr>
      <w:ind w:right="-874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55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855007"/>
    <w:pPr>
      <w:spacing w:after="120"/>
    </w:pPr>
    <w:rPr>
      <w:sz w:val="24"/>
      <w:szCs w:val="24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4680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rvps2">
    <w:name w:val="rvps2"/>
    <w:basedOn w:val="a"/>
    <w:rsid w:val="005D43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5D4334"/>
  </w:style>
  <w:style w:type="character" w:customStyle="1" w:styleId="rvts9">
    <w:name w:val="rvts9"/>
    <w:basedOn w:val="a0"/>
    <w:rsid w:val="005D4334"/>
  </w:style>
  <w:style w:type="character" w:customStyle="1" w:styleId="10">
    <w:name w:val="Заголовок 1 Знак"/>
    <w:basedOn w:val="a0"/>
    <w:link w:val="1"/>
    <w:uiPriority w:val="9"/>
    <w:rsid w:val="00575B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602/fd3/0bc/602fd30bccb0113129023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svita.ua/legislation/law/223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8AA3-98FA-46DB-BF49-64B85D92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14</Pages>
  <Words>21544</Words>
  <Characters>12281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2024-11-25T10:41:00Z</cp:lastPrinted>
  <dcterms:created xsi:type="dcterms:W3CDTF">2024-11-07T12:35:00Z</dcterms:created>
  <dcterms:modified xsi:type="dcterms:W3CDTF">2024-11-25T10:49:00Z</dcterms:modified>
</cp:coreProperties>
</file>