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E1" w:rsidRPr="00AD79E1" w:rsidRDefault="00AD79E1" w:rsidP="00AD79E1">
      <w:pPr>
        <w:jc w:val="both"/>
        <w:rPr>
          <w:sz w:val="24"/>
          <w:szCs w:val="24"/>
        </w:rPr>
      </w:pPr>
      <w:r w:rsidRPr="005127E1">
        <w:rPr>
          <w:bCs/>
          <w:sz w:val="24"/>
          <w:szCs w:val="24"/>
        </w:rPr>
        <w:t>СХВАЛЕНО</w:t>
      </w:r>
      <w:r>
        <w:rPr>
          <w:bCs/>
          <w:sz w:val="24"/>
          <w:szCs w:val="24"/>
        </w:rPr>
        <w:t xml:space="preserve">                                                                     </w:t>
      </w:r>
      <w:r w:rsidRPr="005127E1">
        <w:rPr>
          <w:sz w:val="24"/>
          <w:szCs w:val="24"/>
        </w:rPr>
        <w:t>ЗАТВЕРДЖУЮ</w:t>
      </w:r>
      <w:r>
        <w:rPr>
          <w:bCs/>
          <w:sz w:val="24"/>
          <w:szCs w:val="24"/>
        </w:rPr>
        <w:t xml:space="preserve">                                                </w:t>
      </w:r>
    </w:p>
    <w:p w:rsidR="00AD79E1" w:rsidRPr="005127E1" w:rsidRDefault="00AD79E1" w:rsidP="00AD79E1">
      <w:pPr>
        <w:tabs>
          <w:tab w:val="left" w:pos="5245"/>
        </w:tabs>
        <w:ind w:left="5245" w:right="-141" w:hanging="5245"/>
        <w:jc w:val="both"/>
        <w:rPr>
          <w:bCs/>
          <w:sz w:val="24"/>
          <w:szCs w:val="24"/>
        </w:rPr>
      </w:pPr>
      <w:r w:rsidRPr="005127E1">
        <w:rPr>
          <w:bCs/>
          <w:sz w:val="24"/>
          <w:szCs w:val="24"/>
        </w:rPr>
        <w:t xml:space="preserve">на засіданні педагогічної ради </w:t>
      </w:r>
      <w:r>
        <w:rPr>
          <w:bCs/>
          <w:sz w:val="24"/>
          <w:szCs w:val="24"/>
        </w:rPr>
        <w:t xml:space="preserve">                                      </w:t>
      </w:r>
      <w:r w:rsidRPr="005127E1">
        <w:rPr>
          <w:sz w:val="24"/>
          <w:szCs w:val="24"/>
        </w:rPr>
        <w:t>Директор  спеціалізованої школи    І-ІІІ</w:t>
      </w:r>
      <w:r>
        <w:rPr>
          <w:bCs/>
          <w:sz w:val="24"/>
          <w:szCs w:val="24"/>
        </w:rPr>
        <w:t xml:space="preserve"> </w:t>
      </w:r>
    </w:p>
    <w:p w:rsidR="00AD79E1" w:rsidRPr="005127E1" w:rsidRDefault="009F6D1B" w:rsidP="00AD79E1">
      <w:pPr>
        <w:tabs>
          <w:tab w:val="left" w:pos="5245"/>
        </w:tabs>
        <w:ind w:left="5245" w:right="-141" w:hanging="52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від  </w:t>
      </w:r>
      <w:r w:rsidR="003A6712">
        <w:rPr>
          <w:bCs/>
          <w:sz w:val="24"/>
          <w:szCs w:val="24"/>
        </w:rPr>
        <w:t>28</w:t>
      </w:r>
      <w:r w:rsidR="00AD79E1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8.2025</w:t>
      </w:r>
      <w:r w:rsidR="002370C1">
        <w:rPr>
          <w:bCs/>
          <w:sz w:val="24"/>
          <w:szCs w:val="24"/>
        </w:rPr>
        <w:t xml:space="preserve">  протокол № 1  </w:t>
      </w:r>
      <w:r w:rsidR="001C1AA7">
        <w:rPr>
          <w:bCs/>
          <w:sz w:val="24"/>
          <w:szCs w:val="24"/>
        </w:rPr>
        <w:t xml:space="preserve"> </w:t>
      </w:r>
      <w:r w:rsidR="00AD79E1" w:rsidRPr="005127E1">
        <w:rPr>
          <w:bCs/>
          <w:sz w:val="24"/>
          <w:szCs w:val="24"/>
        </w:rPr>
        <w:t xml:space="preserve"> </w:t>
      </w:r>
      <w:r w:rsidR="00AD79E1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  </w:t>
      </w:r>
      <w:r w:rsidR="00AD79E1">
        <w:rPr>
          <w:bCs/>
          <w:sz w:val="24"/>
          <w:szCs w:val="24"/>
        </w:rPr>
        <w:t xml:space="preserve"> </w:t>
      </w:r>
      <w:r w:rsidR="009E00BA">
        <w:rPr>
          <w:bCs/>
          <w:sz w:val="24"/>
          <w:szCs w:val="24"/>
        </w:rPr>
        <w:t xml:space="preserve">                            </w:t>
      </w:r>
      <w:r w:rsidR="00AD79E1" w:rsidRPr="005127E1">
        <w:rPr>
          <w:sz w:val="24"/>
          <w:szCs w:val="24"/>
        </w:rPr>
        <w:t>ступенів  № 24 ім. О.</w:t>
      </w:r>
      <w:r w:rsidR="001C1AA7">
        <w:rPr>
          <w:sz w:val="24"/>
          <w:szCs w:val="24"/>
        </w:rPr>
        <w:t xml:space="preserve"> </w:t>
      </w:r>
      <w:r w:rsidR="00AD79E1" w:rsidRPr="005127E1">
        <w:rPr>
          <w:sz w:val="24"/>
          <w:szCs w:val="24"/>
        </w:rPr>
        <w:t>Білаша  з</w:t>
      </w:r>
    </w:p>
    <w:p w:rsidR="00AD79E1" w:rsidRDefault="001C1AA7" w:rsidP="00AD79E1">
      <w:pPr>
        <w:tabs>
          <w:tab w:val="left" w:pos="5245"/>
        </w:tabs>
        <w:ind w:left="5245" w:right="-141" w:hanging="524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</w:t>
      </w:r>
      <w:r w:rsidR="00AD79E1" w:rsidRPr="005127E1">
        <w:rPr>
          <w:sz w:val="24"/>
          <w:szCs w:val="24"/>
        </w:rPr>
        <w:t xml:space="preserve">поглибленим вивченням іноземних мов  </w:t>
      </w:r>
    </w:p>
    <w:p w:rsidR="00AD79E1" w:rsidRDefault="00AD79E1" w:rsidP="00AD79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1C1AA7">
        <w:rPr>
          <w:sz w:val="24"/>
          <w:szCs w:val="24"/>
        </w:rPr>
        <w:t xml:space="preserve"> </w:t>
      </w:r>
      <w:r w:rsidRPr="005127E1">
        <w:rPr>
          <w:sz w:val="24"/>
          <w:szCs w:val="24"/>
        </w:rPr>
        <w:t xml:space="preserve">Шевченківського району </w:t>
      </w:r>
      <w:r>
        <w:rPr>
          <w:sz w:val="24"/>
          <w:szCs w:val="24"/>
        </w:rPr>
        <w:t>м. Києва</w:t>
      </w:r>
    </w:p>
    <w:p w:rsidR="00AD79E1" w:rsidRPr="005127E1" w:rsidRDefault="00AD79E1" w:rsidP="00AD79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C1AA7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__________________Світлана КУДЛЯК</w:t>
      </w:r>
    </w:p>
    <w:p w:rsidR="00AD79E1" w:rsidRPr="005127E1" w:rsidRDefault="00AD79E1" w:rsidP="00AD79E1">
      <w:pPr>
        <w:tabs>
          <w:tab w:val="left" w:pos="5245"/>
        </w:tabs>
        <w:ind w:left="5245" w:right="-141" w:hanging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AD79E1" w:rsidRPr="005127E1" w:rsidRDefault="00AD79E1" w:rsidP="00AD79E1">
      <w:pPr>
        <w:tabs>
          <w:tab w:val="left" w:pos="5245"/>
        </w:tabs>
        <w:ind w:left="4962" w:right="-141" w:hanging="5245"/>
        <w:jc w:val="both"/>
        <w:rPr>
          <w:color w:val="FF0000"/>
          <w:sz w:val="24"/>
          <w:szCs w:val="24"/>
        </w:rPr>
      </w:pPr>
    </w:p>
    <w:p w:rsidR="00AD79E1" w:rsidRDefault="00AD79E1"/>
    <w:p w:rsidR="005F51D7" w:rsidRDefault="005F51D7"/>
    <w:p w:rsidR="005F51D7" w:rsidRDefault="005F51D7"/>
    <w:p w:rsidR="005F51D7" w:rsidRDefault="005F51D7"/>
    <w:p w:rsidR="005F51D7" w:rsidRDefault="005F51D7"/>
    <w:p w:rsidR="005F51D7" w:rsidRPr="005127E1" w:rsidRDefault="005F51D7" w:rsidP="005F51D7">
      <w:pPr>
        <w:jc w:val="center"/>
        <w:rPr>
          <w:b/>
          <w:sz w:val="24"/>
          <w:szCs w:val="24"/>
          <w:u w:val="single"/>
        </w:rPr>
      </w:pP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ОСВІТНЯ ПРОГРАМА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 xml:space="preserve">спеціалізованої школи  І-ІІІ ступенів 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 xml:space="preserve">№  24  ім. </w:t>
      </w:r>
      <w:proofErr w:type="spellStart"/>
      <w:r w:rsidRPr="00FC343C">
        <w:rPr>
          <w:b/>
          <w:sz w:val="32"/>
          <w:szCs w:val="32"/>
        </w:rPr>
        <w:t>О.Білаша</w:t>
      </w:r>
      <w:proofErr w:type="spellEnd"/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з поглибленим вивченням іноземних мов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Шевченківського  району м. Києва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</w:p>
    <w:p w:rsidR="005F51D7" w:rsidRPr="00FC343C" w:rsidRDefault="009F6D1B" w:rsidP="005F51D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5-9 класи</w:t>
      </w:r>
    </w:p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Pr="001C1AA7" w:rsidRDefault="005F51D7">
      <w:pPr>
        <w:rPr>
          <w:sz w:val="28"/>
          <w:szCs w:val="28"/>
        </w:rPr>
      </w:pPr>
    </w:p>
    <w:p w:rsidR="009F6D1B" w:rsidRDefault="009F6D1B" w:rsidP="001C1AA7">
      <w:pPr>
        <w:jc w:val="center"/>
        <w:rPr>
          <w:sz w:val="28"/>
          <w:szCs w:val="28"/>
        </w:rPr>
      </w:pPr>
    </w:p>
    <w:p w:rsidR="005F51D7" w:rsidRPr="001C1AA7" w:rsidRDefault="009F6D1B" w:rsidP="001C1AA7">
      <w:pPr>
        <w:jc w:val="center"/>
        <w:rPr>
          <w:sz w:val="28"/>
          <w:szCs w:val="28"/>
        </w:rPr>
      </w:pPr>
      <w:r>
        <w:rPr>
          <w:sz w:val="28"/>
          <w:szCs w:val="28"/>
        </w:rPr>
        <w:t>КИЇВ – 2025</w:t>
      </w:r>
    </w:p>
    <w:p w:rsidR="001C1AA7" w:rsidRPr="00586CB1" w:rsidRDefault="001C1AA7" w:rsidP="001C1AA7">
      <w:pPr>
        <w:jc w:val="center"/>
        <w:rPr>
          <w:sz w:val="24"/>
          <w:szCs w:val="24"/>
        </w:rPr>
      </w:pPr>
      <w:r w:rsidRPr="00586CB1">
        <w:rPr>
          <w:sz w:val="24"/>
          <w:szCs w:val="24"/>
        </w:rPr>
        <w:lastRenderedPageBreak/>
        <w:t>ЗМІСТ</w:t>
      </w:r>
    </w:p>
    <w:p w:rsidR="001C1AA7" w:rsidRPr="00586CB1" w:rsidRDefault="001C1AA7" w:rsidP="00BE668A">
      <w:pPr>
        <w:pStyle w:val="a7"/>
        <w:numPr>
          <w:ilvl w:val="0"/>
          <w:numId w:val="27"/>
        </w:numPr>
        <w:rPr>
          <w:sz w:val="24"/>
          <w:szCs w:val="24"/>
        </w:rPr>
      </w:pPr>
      <w:r w:rsidRPr="00586CB1">
        <w:rPr>
          <w:sz w:val="24"/>
          <w:szCs w:val="24"/>
        </w:rPr>
        <w:t>Вступ ………………………………………………</w:t>
      </w:r>
      <w:r w:rsidR="00BE668A" w:rsidRPr="00586CB1">
        <w:rPr>
          <w:sz w:val="24"/>
          <w:szCs w:val="24"/>
        </w:rPr>
        <w:t>………………….</w:t>
      </w:r>
      <w:r w:rsidRPr="00586CB1">
        <w:rPr>
          <w:sz w:val="24"/>
          <w:szCs w:val="24"/>
        </w:rPr>
        <w:t>……</w:t>
      </w:r>
      <w:r w:rsidR="00BE668A" w:rsidRPr="00586CB1">
        <w:rPr>
          <w:sz w:val="24"/>
          <w:szCs w:val="24"/>
        </w:rPr>
        <w:t>…</w:t>
      </w:r>
      <w:r w:rsidR="001131E1">
        <w:rPr>
          <w:sz w:val="24"/>
          <w:szCs w:val="24"/>
        </w:rPr>
        <w:t xml:space="preserve">  </w:t>
      </w:r>
      <w:r w:rsidR="008E16E8" w:rsidRPr="00586CB1">
        <w:rPr>
          <w:sz w:val="24"/>
          <w:szCs w:val="24"/>
        </w:rPr>
        <w:t>2</w:t>
      </w:r>
    </w:p>
    <w:p w:rsidR="001C1AA7" w:rsidRPr="00586CB1" w:rsidRDefault="00BE668A" w:rsidP="00BE668A">
      <w:pPr>
        <w:pStyle w:val="a7"/>
        <w:numPr>
          <w:ilvl w:val="0"/>
          <w:numId w:val="27"/>
        </w:numPr>
        <w:rPr>
          <w:sz w:val="24"/>
          <w:szCs w:val="24"/>
        </w:rPr>
      </w:pPr>
      <w:r w:rsidRPr="00586CB1">
        <w:rPr>
          <w:sz w:val="24"/>
          <w:szCs w:val="24"/>
        </w:rPr>
        <w:t>Вимоги до осіб, які можуть розпочати навчання за освітньою програмою</w:t>
      </w:r>
      <w:r w:rsidR="001131E1">
        <w:rPr>
          <w:sz w:val="24"/>
          <w:szCs w:val="24"/>
        </w:rPr>
        <w:t xml:space="preserve"> </w:t>
      </w:r>
      <w:r w:rsidR="00E5091F" w:rsidRPr="00586CB1">
        <w:rPr>
          <w:sz w:val="24"/>
          <w:szCs w:val="24"/>
        </w:rPr>
        <w:t xml:space="preserve"> </w:t>
      </w:r>
      <w:r w:rsidR="008E16E8" w:rsidRPr="00586CB1">
        <w:rPr>
          <w:sz w:val="24"/>
          <w:szCs w:val="24"/>
        </w:rPr>
        <w:t>4</w:t>
      </w:r>
      <w:r w:rsidR="001C1AA7" w:rsidRPr="00586CB1">
        <w:rPr>
          <w:sz w:val="24"/>
          <w:szCs w:val="24"/>
        </w:rPr>
        <w:t xml:space="preserve"> </w:t>
      </w:r>
    </w:p>
    <w:p w:rsidR="00BE668A" w:rsidRPr="007B3B9F" w:rsidRDefault="00BE668A" w:rsidP="007B3B9F">
      <w:pPr>
        <w:pStyle w:val="a7"/>
        <w:numPr>
          <w:ilvl w:val="0"/>
          <w:numId w:val="27"/>
        </w:numPr>
        <w:rPr>
          <w:sz w:val="24"/>
          <w:szCs w:val="24"/>
        </w:rPr>
      </w:pPr>
      <w:r w:rsidRPr="007B3B9F">
        <w:rPr>
          <w:sz w:val="24"/>
          <w:szCs w:val="24"/>
        </w:rPr>
        <w:t>Загальний обсяг навчального навантаження…………………………</w:t>
      </w:r>
      <w:r w:rsidR="00196241" w:rsidRPr="007B3B9F">
        <w:rPr>
          <w:sz w:val="24"/>
          <w:szCs w:val="24"/>
        </w:rPr>
        <w:t xml:space="preserve">……. </w:t>
      </w:r>
      <w:r w:rsidR="001131E1" w:rsidRPr="007B3B9F">
        <w:rPr>
          <w:sz w:val="24"/>
          <w:szCs w:val="24"/>
        </w:rPr>
        <w:t xml:space="preserve">  </w:t>
      </w:r>
      <w:r w:rsidR="00196241" w:rsidRPr="007B3B9F">
        <w:rPr>
          <w:sz w:val="24"/>
          <w:szCs w:val="24"/>
        </w:rPr>
        <w:t>4</w:t>
      </w:r>
    </w:p>
    <w:p w:rsidR="00D402C5" w:rsidRDefault="007B3B9F" w:rsidP="007B3B9F">
      <w:pPr>
        <w:pStyle w:val="a7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Навчальний план </w:t>
      </w:r>
      <w:r w:rsidR="00D402C5">
        <w:rPr>
          <w:sz w:val="24"/>
          <w:szCs w:val="24"/>
        </w:rPr>
        <w:t>…………………………………………………………….   5</w:t>
      </w:r>
    </w:p>
    <w:p w:rsidR="00BE668A" w:rsidRDefault="00BE668A" w:rsidP="007B3B9F">
      <w:pPr>
        <w:pStyle w:val="a7"/>
        <w:numPr>
          <w:ilvl w:val="0"/>
          <w:numId w:val="27"/>
        </w:numPr>
        <w:rPr>
          <w:sz w:val="24"/>
          <w:szCs w:val="24"/>
        </w:rPr>
      </w:pPr>
      <w:r w:rsidRPr="007B3B9F">
        <w:rPr>
          <w:sz w:val="24"/>
          <w:szCs w:val="24"/>
        </w:rPr>
        <w:t>Форми організації осві</w:t>
      </w:r>
      <w:r w:rsidR="001131E1" w:rsidRPr="007B3B9F">
        <w:rPr>
          <w:sz w:val="24"/>
          <w:szCs w:val="24"/>
        </w:rPr>
        <w:t>тнього процесу</w:t>
      </w:r>
      <w:r w:rsidRPr="007B3B9F">
        <w:rPr>
          <w:sz w:val="24"/>
          <w:szCs w:val="24"/>
        </w:rPr>
        <w:t xml:space="preserve"> </w:t>
      </w:r>
      <w:r w:rsidR="00870974">
        <w:rPr>
          <w:sz w:val="24"/>
          <w:szCs w:val="24"/>
        </w:rPr>
        <w:t>в 5-9 класах</w:t>
      </w:r>
      <w:r w:rsidRPr="007B3B9F">
        <w:rPr>
          <w:sz w:val="24"/>
          <w:szCs w:val="24"/>
        </w:rPr>
        <w:t xml:space="preserve"> </w:t>
      </w:r>
      <w:r w:rsidR="00870974">
        <w:rPr>
          <w:sz w:val="24"/>
          <w:szCs w:val="24"/>
        </w:rPr>
        <w:t>……………………</w:t>
      </w:r>
      <w:r w:rsidRPr="007B3B9F">
        <w:rPr>
          <w:sz w:val="24"/>
          <w:szCs w:val="24"/>
        </w:rPr>
        <w:t>…</w:t>
      </w:r>
      <w:r w:rsidR="00E5091F" w:rsidRPr="007B3B9F">
        <w:rPr>
          <w:sz w:val="24"/>
          <w:szCs w:val="24"/>
        </w:rPr>
        <w:t xml:space="preserve"> </w:t>
      </w:r>
      <w:r w:rsidR="00870974">
        <w:rPr>
          <w:sz w:val="24"/>
          <w:szCs w:val="24"/>
        </w:rPr>
        <w:t xml:space="preserve">  8</w:t>
      </w:r>
    </w:p>
    <w:p w:rsidR="00291682" w:rsidRDefault="00BE668A" w:rsidP="00291682">
      <w:pPr>
        <w:pStyle w:val="a7"/>
        <w:numPr>
          <w:ilvl w:val="0"/>
          <w:numId w:val="27"/>
        </w:numPr>
        <w:rPr>
          <w:sz w:val="24"/>
          <w:szCs w:val="24"/>
        </w:rPr>
      </w:pPr>
      <w:r w:rsidRPr="00291682">
        <w:rPr>
          <w:sz w:val="24"/>
          <w:szCs w:val="24"/>
        </w:rPr>
        <w:t>Типові</w:t>
      </w:r>
      <w:r w:rsidR="00291682">
        <w:rPr>
          <w:sz w:val="24"/>
          <w:szCs w:val="24"/>
        </w:rPr>
        <w:t xml:space="preserve"> та нетипові модельні навчальні програми</w:t>
      </w:r>
      <w:r w:rsidRPr="00291682">
        <w:rPr>
          <w:sz w:val="24"/>
          <w:szCs w:val="24"/>
        </w:rPr>
        <w:t xml:space="preserve"> </w:t>
      </w:r>
      <w:r w:rsidR="00291682">
        <w:rPr>
          <w:sz w:val="24"/>
          <w:szCs w:val="24"/>
        </w:rPr>
        <w:t>для використання</w:t>
      </w:r>
    </w:p>
    <w:p w:rsidR="00291682" w:rsidRDefault="00291682" w:rsidP="00291682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в освітньому процесі ………………………………………………………..   8</w:t>
      </w:r>
    </w:p>
    <w:p w:rsidR="00743B07" w:rsidRPr="00586CB1" w:rsidRDefault="00743B07" w:rsidP="00743B07">
      <w:pPr>
        <w:pStyle w:val="a7"/>
        <w:numPr>
          <w:ilvl w:val="0"/>
          <w:numId w:val="27"/>
        </w:numPr>
        <w:jc w:val="both"/>
        <w:rPr>
          <w:sz w:val="24"/>
          <w:szCs w:val="24"/>
        </w:rPr>
      </w:pPr>
      <w:r w:rsidRPr="00586CB1">
        <w:rPr>
          <w:sz w:val="24"/>
          <w:szCs w:val="24"/>
        </w:rPr>
        <w:t>Опис інструментарію оцінювання …………………………………………</w:t>
      </w:r>
      <w:r w:rsidR="008E16E8" w:rsidRPr="00586CB1">
        <w:rPr>
          <w:sz w:val="24"/>
          <w:szCs w:val="24"/>
        </w:rPr>
        <w:t xml:space="preserve"> </w:t>
      </w:r>
      <w:r w:rsidR="009D54F2">
        <w:rPr>
          <w:sz w:val="24"/>
          <w:szCs w:val="24"/>
        </w:rPr>
        <w:t xml:space="preserve"> </w:t>
      </w:r>
      <w:r w:rsidR="008E16E8" w:rsidRPr="00586CB1">
        <w:rPr>
          <w:sz w:val="24"/>
          <w:szCs w:val="24"/>
        </w:rPr>
        <w:t>15</w:t>
      </w:r>
    </w:p>
    <w:p w:rsidR="00BE668A" w:rsidRPr="00586CB1" w:rsidRDefault="00BE668A" w:rsidP="00BE668A">
      <w:pPr>
        <w:rPr>
          <w:sz w:val="24"/>
          <w:szCs w:val="24"/>
          <w:lang w:val="ru-RU"/>
        </w:rPr>
      </w:pPr>
    </w:p>
    <w:p w:rsidR="00BE668A" w:rsidRPr="00586CB1" w:rsidRDefault="00BE668A" w:rsidP="00BE668A">
      <w:pPr>
        <w:jc w:val="center"/>
        <w:rPr>
          <w:sz w:val="24"/>
          <w:szCs w:val="24"/>
        </w:rPr>
      </w:pPr>
    </w:p>
    <w:p w:rsidR="00BE668A" w:rsidRPr="00586CB1" w:rsidRDefault="00BE668A" w:rsidP="00BE668A">
      <w:pPr>
        <w:pStyle w:val="a7"/>
        <w:rPr>
          <w:sz w:val="24"/>
          <w:szCs w:val="24"/>
        </w:rPr>
      </w:pPr>
    </w:p>
    <w:p w:rsidR="00BE668A" w:rsidRPr="001C1AA7" w:rsidRDefault="00BE668A" w:rsidP="00BE668A">
      <w:pPr>
        <w:rPr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  <w:r w:rsidRPr="001C1AA7">
        <w:rPr>
          <w:sz w:val="28"/>
          <w:szCs w:val="28"/>
        </w:rPr>
        <w:t xml:space="preserve"> </w:t>
      </w: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8E16E8">
      <w:pPr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586CB1" w:rsidRDefault="00586CB1" w:rsidP="005F51D7">
      <w:pPr>
        <w:jc w:val="center"/>
        <w:rPr>
          <w:rFonts w:eastAsia="Calibri"/>
          <w:sz w:val="28"/>
          <w:szCs w:val="28"/>
        </w:rPr>
      </w:pPr>
    </w:p>
    <w:p w:rsidR="009E00BA" w:rsidRDefault="009E00BA" w:rsidP="005F51D7">
      <w:pPr>
        <w:jc w:val="center"/>
        <w:rPr>
          <w:rFonts w:eastAsia="Calibri"/>
          <w:sz w:val="28"/>
          <w:szCs w:val="28"/>
        </w:rPr>
      </w:pPr>
    </w:p>
    <w:p w:rsidR="009E00BA" w:rsidRDefault="009E00BA" w:rsidP="005F51D7">
      <w:pPr>
        <w:jc w:val="center"/>
        <w:rPr>
          <w:rFonts w:eastAsia="Calibri"/>
          <w:sz w:val="28"/>
          <w:szCs w:val="28"/>
        </w:rPr>
      </w:pPr>
    </w:p>
    <w:p w:rsidR="009E00BA" w:rsidRDefault="009E00BA" w:rsidP="005F51D7">
      <w:pPr>
        <w:jc w:val="center"/>
        <w:rPr>
          <w:rFonts w:eastAsia="Calibri"/>
          <w:sz w:val="28"/>
          <w:szCs w:val="28"/>
        </w:rPr>
      </w:pPr>
    </w:p>
    <w:p w:rsidR="009E00BA" w:rsidRDefault="009E00BA" w:rsidP="005F51D7">
      <w:pPr>
        <w:jc w:val="center"/>
        <w:rPr>
          <w:rFonts w:eastAsia="Calibri"/>
          <w:sz w:val="28"/>
          <w:szCs w:val="28"/>
        </w:rPr>
      </w:pPr>
    </w:p>
    <w:p w:rsidR="009E00BA" w:rsidRDefault="009E00BA" w:rsidP="005F51D7">
      <w:pPr>
        <w:jc w:val="center"/>
        <w:rPr>
          <w:rFonts w:eastAsia="Calibri"/>
          <w:sz w:val="28"/>
          <w:szCs w:val="28"/>
        </w:rPr>
      </w:pPr>
    </w:p>
    <w:p w:rsidR="00586CB1" w:rsidRDefault="00586CB1" w:rsidP="005F51D7">
      <w:pPr>
        <w:jc w:val="center"/>
        <w:rPr>
          <w:rFonts w:eastAsia="Calibri"/>
          <w:sz w:val="28"/>
          <w:szCs w:val="28"/>
        </w:rPr>
      </w:pPr>
    </w:p>
    <w:p w:rsidR="008E16E8" w:rsidRDefault="008E16E8" w:rsidP="008E16E8">
      <w:pPr>
        <w:rPr>
          <w:rFonts w:eastAsia="Calibri"/>
          <w:sz w:val="28"/>
          <w:szCs w:val="28"/>
        </w:rPr>
      </w:pPr>
    </w:p>
    <w:p w:rsidR="00B252D0" w:rsidRDefault="00B252D0" w:rsidP="00DB0867">
      <w:pPr>
        <w:rPr>
          <w:rFonts w:eastAsia="Calibri"/>
          <w:sz w:val="28"/>
          <w:szCs w:val="28"/>
        </w:rPr>
      </w:pPr>
    </w:p>
    <w:p w:rsidR="005F51D7" w:rsidRDefault="00A04059" w:rsidP="008E16E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ВСТУП</w:t>
      </w:r>
    </w:p>
    <w:p w:rsidR="005F51D7" w:rsidRPr="003C0D2E" w:rsidRDefault="005F51D7" w:rsidP="006B7E33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>Органі</w:t>
      </w:r>
      <w:r w:rsidR="00C504E7">
        <w:rPr>
          <w:sz w:val="24"/>
          <w:szCs w:val="24"/>
        </w:rPr>
        <w:t>зація освітньої діяльності у 5-9</w:t>
      </w:r>
      <w:r w:rsidRPr="003C0D2E">
        <w:rPr>
          <w:sz w:val="24"/>
          <w:szCs w:val="24"/>
        </w:rPr>
        <w:t>-х класах спеціалізованої шко</w:t>
      </w:r>
      <w:r w:rsidR="001C1AA7">
        <w:rPr>
          <w:sz w:val="24"/>
          <w:szCs w:val="24"/>
        </w:rPr>
        <w:t xml:space="preserve">ли І-ІІІ ступенів  № </w:t>
      </w:r>
      <w:r w:rsidRPr="003C0D2E">
        <w:rPr>
          <w:sz w:val="24"/>
          <w:szCs w:val="24"/>
        </w:rPr>
        <w:t>24  ім. О.</w:t>
      </w:r>
      <w:r w:rsidR="001C1AA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Білаша з поглибленим вивченням іноземних мов Шевченківського району м. Києва (</w:t>
      </w:r>
      <w:r w:rsidRPr="003C0D2E">
        <w:rPr>
          <w:i/>
          <w:sz w:val="24"/>
          <w:szCs w:val="24"/>
        </w:rPr>
        <w:t>далі</w:t>
      </w:r>
      <w:r w:rsidRPr="003C0D2E">
        <w:rPr>
          <w:sz w:val="24"/>
          <w:szCs w:val="24"/>
        </w:rPr>
        <w:t xml:space="preserve"> – СШ № 24 або заклад освіти) </w:t>
      </w:r>
      <w:r w:rsidR="00C504E7">
        <w:rPr>
          <w:sz w:val="24"/>
          <w:szCs w:val="24"/>
        </w:rPr>
        <w:t>здійснює</w:t>
      </w:r>
      <w:r w:rsidRPr="003C0D2E">
        <w:rPr>
          <w:sz w:val="24"/>
          <w:szCs w:val="24"/>
        </w:rPr>
        <w:t>ться відповідно до:</w:t>
      </w:r>
    </w:p>
    <w:p w:rsidR="005F51D7" w:rsidRPr="003C0D2E" w:rsidRDefault="005F51D7" w:rsidP="005F51D7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Закону України «Про освіту»,</w:t>
      </w:r>
    </w:p>
    <w:p w:rsidR="005F51D7" w:rsidRPr="003C0D2E" w:rsidRDefault="005F51D7" w:rsidP="005F51D7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Закону України «Про повну загальну середню освіту»,</w:t>
      </w:r>
    </w:p>
    <w:p w:rsidR="00C504E7" w:rsidRPr="00C504E7" w:rsidRDefault="005F51D7" w:rsidP="00C504E7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bCs/>
          <w:sz w:val="24"/>
          <w:szCs w:val="24"/>
        </w:rPr>
        <w:t>Державного стандарту базової середньої освіти,</w:t>
      </w:r>
      <w:r w:rsidR="006B7E33">
        <w:rPr>
          <w:bCs/>
          <w:sz w:val="24"/>
          <w:szCs w:val="24"/>
        </w:rPr>
        <w:t xml:space="preserve"> </w:t>
      </w:r>
      <w:r w:rsidRPr="003C0D2E">
        <w:rPr>
          <w:sz w:val="24"/>
          <w:szCs w:val="24"/>
        </w:rPr>
        <w:t xml:space="preserve">затвердженого </w:t>
      </w:r>
      <w:r w:rsidRPr="003C0D2E">
        <w:rPr>
          <w:rFonts w:eastAsia="Calibri"/>
          <w:sz w:val="24"/>
          <w:szCs w:val="24"/>
        </w:rPr>
        <w:t xml:space="preserve">постановою Кабінету Міністрів України </w:t>
      </w:r>
      <w:r w:rsidRPr="003C0D2E">
        <w:rPr>
          <w:sz w:val="24"/>
          <w:szCs w:val="24"/>
        </w:rPr>
        <w:t xml:space="preserve">від 30.09.2020 № 898 «Про деякі питання державних стандартів </w:t>
      </w:r>
      <w:r w:rsidRPr="003C0D2E">
        <w:rPr>
          <w:rFonts w:eastAsia="Calibri"/>
          <w:sz w:val="24"/>
          <w:szCs w:val="24"/>
        </w:rPr>
        <w:t>пов</w:t>
      </w:r>
      <w:r w:rsidR="00C504E7">
        <w:rPr>
          <w:rFonts w:eastAsia="Calibri"/>
          <w:sz w:val="24"/>
          <w:szCs w:val="24"/>
        </w:rPr>
        <w:t>ної загальної середньої освіти».</w:t>
      </w:r>
    </w:p>
    <w:p w:rsidR="008C5092" w:rsidRPr="005E65B5" w:rsidRDefault="005F51D7" w:rsidP="008C5092">
      <w:pPr>
        <w:ind w:left="66"/>
        <w:jc w:val="both"/>
        <w:rPr>
          <w:sz w:val="24"/>
          <w:szCs w:val="24"/>
        </w:rPr>
      </w:pPr>
      <w:r w:rsidRPr="00C504E7">
        <w:rPr>
          <w:rFonts w:eastAsia="Calibri"/>
          <w:sz w:val="24"/>
          <w:szCs w:val="24"/>
        </w:rPr>
        <w:t xml:space="preserve">Освітня програма </w:t>
      </w:r>
      <w:r w:rsidR="00C504E7">
        <w:rPr>
          <w:sz w:val="24"/>
          <w:szCs w:val="24"/>
        </w:rPr>
        <w:t>для 5-9</w:t>
      </w:r>
      <w:r w:rsidRPr="00C504E7">
        <w:rPr>
          <w:sz w:val="24"/>
          <w:szCs w:val="24"/>
        </w:rPr>
        <w:t xml:space="preserve">-х класів </w:t>
      </w:r>
      <w:r w:rsidRPr="00C504E7">
        <w:rPr>
          <w:rFonts w:eastAsia="Calibri"/>
          <w:sz w:val="24"/>
          <w:szCs w:val="24"/>
        </w:rPr>
        <w:t xml:space="preserve">розроблена на основі  </w:t>
      </w:r>
      <w:hyperlink r:id="rId8" w:history="1">
        <w:r w:rsidR="00C504E7">
          <w:rPr>
            <w:rStyle w:val="a5"/>
            <w:color w:val="auto"/>
            <w:sz w:val="24"/>
            <w:szCs w:val="24"/>
            <w:u w:val="none"/>
          </w:rPr>
          <w:t>типової освітньої</w:t>
        </w:r>
        <w:r w:rsidR="00201662" w:rsidRPr="00C504E7">
          <w:rPr>
            <w:rStyle w:val="a5"/>
            <w:color w:val="auto"/>
            <w:sz w:val="24"/>
            <w:szCs w:val="24"/>
            <w:u w:val="none"/>
          </w:rPr>
          <w:t xml:space="preserve"> програм</w:t>
        </w:r>
        <w:r w:rsidR="00C504E7">
          <w:rPr>
            <w:rStyle w:val="a5"/>
            <w:color w:val="auto"/>
            <w:sz w:val="24"/>
            <w:szCs w:val="24"/>
            <w:u w:val="none"/>
          </w:rPr>
          <w:t>и для 5-9</w:t>
        </w:r>
        <w:r w:rsidRPr="00C504E7">
          <w:rPr>
            <w:rStyle w:val="a5"/>
            <w:color w:val="auto"/>
            <w:sz w:val="24"/>
            <w:szCs w:val="24"/>
            <w:u w:val="none"/>
          </w:rPr>
          <w:t xml:space="preserve"> класів закладів загальної середньої освіти</w:t>
        </w:r>
      </w:hyperlink>
      <w:r w:rsidR="0049743A" w:rsidRPr="00C504E7">
        <w:rPr>
          <w:sz w:val="24"/>
          <w:szCs w:val="24"/>
        </w:rPr>
        <w:t>,</w:t>
      </w:r>
      <w:r w:rsidR="00C504E7">
        <w:rPr>
          <w:sz w:val="24"/>
          <w:szCs w:val="24"/>
        </w:rPr>
        <w:t xml:space="preserve"> затвердженої</w:t>
      </w:r>
      <w:r w:rsidRPr="00C504E7">
        <w:rPr>
          <w:sz w:val="24"/>
          <w:szCs w:val="24"/>
        </w:rPr>
        <w:t xml:space="preserve"> наказ</w:t>
      </w:r>
      <w:r w:rsidR="00C504E7">
        <w:rPr>
          <w:sz w:val="24"/>
          <w:szCs w:val="24"/>
        </w:rPr>
        <w:t>о</w:t>
      </w:r>
      <w:r w:rsidRPr="00C504E7">
        <w:rPr>
          <w:sz w:val="24"/>
          <w:szCs w:val="24"/>
        </w:rPr>
        <w:t>м</w:t>
      </w:r>
      <w:r w:rsidR="00C504E7">
        <w:rPr>
          <w:iCs/>
          <w:sz w:val="24"/>
          <w:szCs w:val="24"/>
        </w:rPr>
        <w:t xml:space="preserve"> </w:t>
      </w:r>
      <w:r w:rsidR="00C504E7">
        <w:rPr>
          <w:rFonts w:eastAsia="Calibri"/>
          <w:sz w:val="24"/>
          <w:szCs w:val="24"/>
        </w:rPr>
        <w:t>Міністерства освіти і науки України</w:t>
      </w:r>
      <w:r w:rsidR="00C504E7" w:rsidRPr="00CA1317">
        <w:rPr>
          <w:iCs/>
          <w:sz w:val="24"/>
          <w:szCs w:val="24"/>
        </w:rPr>
        <w:t xml:space="preserve"> </w:t>
      </w:r>
      <w:r w:rsidR="00C504E7">
        <w:rPr>
          <w:rFonts w:eastAsia="Calibri"/>
          <w:sz w:val="24"/>
          <w:szCs w:val="24"/>
        </w:rPr>
        <w:t>від 19.02.2021 р. № 235</w:t>
      </w:r>
      <w:r w:rsidR="00ED5779">
        <w:rPr>
          <w:rFonts w:eastAsia="Calibri"/>
          <w:sz w:val="24"/>
          <w:szCs w:val="24"/>
        </w:rPr>
        <w:t xml:space="preserve"> (у ре</w:t>
      </w:r>
      <w:r w:rsidR="00B409E8">
        <w:rPr>
          <w:rFonts w:eastAsia="Calibri"/>
          <w:sz w:val="24"/>
          <w:szCs w:val="24"/>
        </w:rPr>
        <w:t>дакції наказу МОН України від 09</w:t>
      </w:r>
      <w:r w:rsidR="00ED5779">
        <w:rPr>
          <w:rFonts w:eastAsia="Calibri"/>
          <w:sz w:val="24"/>
          <w:szCs w:val="24"/>
        </w:rPr>
        <w:t>.</w:t>
      </w:r>
      <w:r w:rsidR="00B409E8">
        <w:rPr>
          <w:rFonts w:eastAsia="Calibri"/>
          <w:sz w:val="24"/>
          <w:szCs w:val="24"/>
        </w:rPr>
        <w:t>08</w:t>
      </w:r>
      <w:r w:rsidR="00ED5779">
        <w:rPr>
          <w:rFonts w:eastAsia="Calibri"/>
          <w:sz w:val="24"/>
          <w:szCs w:val="24"/>
        </w:rPr>
        <w:t>.2024 р. № 1120</w:t>
      </w:r>
      <w:r w:rsidR="003978F7" w:rsidRPr="00C504E7">
        <w:rPr>
          <w:sz w:val="24"/>
          <w:szCs w:val="24"/>
        </w:rPr>
        <w:t>,</w:t>
      </w:r>
      <w:r w:rsidR="0049743A" w:rsidRPr="00C504E7">
        <w:rPr>
          <w:sz w:val="24"/>
          <w:szCs w:val="24"/>
        </w:rPr>
        <w:t xml:space="preserve">    </w:t>
      </w:r>
      <w:r w:rsidR="008B0FA3" w:rsidRPr="00C504E7">
        <w:rPr>
          <w:sz w:val="24"/>
          <w:szCs w:val="24"/>
        </w:rPr>
        <w:t xml:space="preserve">нетипових </w:t>
      </w:r>
      <w:r w:rsidR="008C5092">
        <w:rPr>
          <w:sz w:val="24"/>
          <w:szCs w:val="24"/>
        </w:rPr>
        <w:t>освітні</w:t>
      </w:r>
      <w:r w:rsidR="008B0FA3" w:rsidRPr="00C504E7">
        <w:rPr>
          <w:sz w:val="24"/>
          <w:szCs w:val="24"/>
        </w:rPr>
        <w:t xml:space="preserve">х програми науково-педагогічного </w:t>
      </w:r>
      <w:proofErr w:type="spellStart"/>
      <w:r w:rsidR="008B0FA3" w:rsidRPr="00C504E7">
        <w:rPr>
          <w:sz w:val="24"/>
          <w:szCs w:val="24"/>
        </w:rPr>
        <w:t>проєкту</w:t>
      </w:r>
      <w:proofErr w:type="spellEnd"/>
      <w:r w:rsidR="008B0FA3" w:rsidRPr="00C504E7">
        <w:rPr>
          <w:sz w:val="24"/>
          <w:szCs w:val="24"/>
        </w:rPr>
        <w:t xml:space="preserve"> «Інтелект України», </w:t>
      </w:r>
      <w:r w:rsidR="008C5092">
        <w:rPr>
          <w:sz w:val="24"/>
          <w:szCs w:val="24"/>
        </w:rPr>
        <w:t>затверджених наказами Державної служби якості освіти України</w:t>
      </w:r>
      <w:r w:rsidR="008B0FA3" w:rsidRPr="00C504E7">
        <w:rPr>
          <w:sz w:val="24"/>
          <w:szCs w:val="24"/>
        </w:rPr>
        <w:t xml:space="preserve"> </w:t>
      </w:r>
      <w:r w:rsidR="008C5092">
        <w:rPr>
          <w:sz w:val="24"/>
          <w:szCs w:val="24"/>
        </w:rPr>
        <w:t xml:space="preserve">від 21.06.2024 р. № 01-10/197 « </w:t>
      </w:r>
      <w:r w:rsidR="008C5092" w:rsidRPr="005E65B5">
        <w:rPr>
          <w:sz w:val="24"/>
          <w:szCs w:val="24"/>
        </w:rPr>
        <w:t xml:space="preserve">Про </w:t>
      </w:r>
      <w:r w:rsidR="008C5092">
        <w:rPr>
          <w:sz w:val="24"/>
          <w:szCs w:val="24"/>
        </w:rPr>
        <w:t xml:space="preserve">затвердження освітньої програми </w:t>
      </w:r>
      <w:r w:rsidR="008C5092" w:rsidRPr="005E65B5">
        <w:rPr>
          <w:sz w:val="24"/>
          <w:szCs w:val="24"/>
        </w:rPr>
        <w:t xml:space="preserve">науково-педагогічного </w:t>
      </w:r>
      <w:proofErr w:type="spellStart"/>
      <w:r w:rsidR="008C5092" w:rsidRPr="005E65B5">
        <w:rPr>
          <w:sz w:val="24"/>
          <w:szCs w:val="24"/>
        </w:rPr>
        <w:t>проєкту</w:t>
      </w:r>
      <w:proofErr w:type="spellEnd"/>
      <w:r w:rsidR="008C5092" w:rsidRPr="005E65B5">
        <w:rPr>
          <w:sz w:val="24"/>
          <w:szCs w:val="24"/>
        </w:rPr>
        <w:t xml:space="preserve"> «Інтелект України»</w:t>
      </w:r>
    </w:p>
    <w:p w:rsidR="005E65B5" w:rsidRPr="00C504E7" w:rsidRDefault="008C5092" w:rsidP="00AA65D5">
      <w:pPr>
        <w:ind w:left="66"/>
        <w:jc w:val="both"/>
        <w:rPr>
          <w:sz w:val="24"/>
          <w:szCs w:val="24"/>
        </w:rPr>
      </w:pPr>
      <w:r w:rsidRPr="005E65B5">
        <w:rPr>
          <w:sz w:val="24"/>
          <w:szCs w:val="24"/>
        </w:rPr>
        <w:t>базової середньої освіти, адаптаційного циклу (5-6 класи)</w:t>
      </w:r>
      <w:r>
        <w:rPr>
          <w:sz w:val="24"/>
          <w:szCs w:val="24"/>
        </w:rPr>
        <w:t>», від 28.06.20</w:t>
      </w:r>
      <w:r w:rsidR="00B409E8">
        <w:rPr>
          <w:sz w:val="24"/>
          <w:szCs w:val="24"/>
        </w:rPr>
        <w:t>2</w:t>
      </w:r>
      <w:r>
        <w:rPr>
          <w:sz w:val="24"/>
          <w:szCs w:val="24"/>
        </w:rPr>
        <w:t xml:space="preserve">4 р. № 01-10/201 «Про проведення другого етапу експертизи освітньої програми науково-педагогічного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«Інтелект України» (базової середньої освіти, цикл предметного навчання, 7-9 класи» </w:t>
      </w:r>
      <w:r w:rsidR="008B0FA3" w:rsidRPr="00C504E7">
        <w:rPr>
          <w:sz w:val="24"/>
          <w:szCs w:val="24"/>
        </w:rPr>
        <w:t>для використання в освітньому процесі</w:t>
      </w:r>
      <w:r w:rsidR="005F51D7" w:rsidRPr="00C504E7">
        <w:rPr>
          <w:sz w:val="24"/>
          <w:szCs w:val="24"/>
        </w:rPr>
        <w:t>.</w:t>
      </w:r>
    </w:p>
    <w:p w:rsidR="006B7E33" w:rsidRDefault="005F51D7" w:rsidP="006B7E33">
      <w:pPr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Освітня програма окреслює підходи до планування й організації закладом освіти єдиного комплексу освітніх компонентів для досягнення здобувачами освіти обов’язкових результатів навчання, визначених Державним стандартом базової та повної загальної середньої освіти (</w:t>
      </w:r>
      <w:r w:rsidRPr="003C0D2E">
        <w:rPr>
          <w:rFonts w:eastAsia="Calibri"/>
          <w:i/>
          <w:sz w:val="24"/>
          <w:szCs w:val="24"/>
        </w:rPr>
        <w:t>далі</w:t>
      </w:r>
      <w:r w:rsidR="006B7E33">
        <w:rPr>
          <w:rFonts w:eastAsia="Calibri"/>
          <w:sz w:val="24"/>
          <w:szCs w:val="24"/>
        </w:rPr>
        <w:t xml:space="preserve"> – Державний стандарт). </w:t>
      </w:r>
    </w:p>
    <w:p w:rsidR="008B0FA3" w:rsidRPr="003C0D2E" w:rsidRDefault="005F51D7" w:rsidP="006B7E33">
      <w:pPr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  <w:lang w:val="ru-RU"/>
        </w:rPr>
        <w:t>О</w:t>
      </w:r>
      <w:proofErr w:type="spellStart"/>
      <w:r w:rsidRPr="003C0D2E">
        <w:rPr>
          <w:rFonts w:eastAsia="Calibri"/>
          <w:sz w:val="24"/>
          <w:szCs w:val="24"/>
        </w:rPr>
        <w:t>світня</w:t>
      </w:r>
      <w:proofErr w:type="spellEnd"/>
      <w:r w:rsidRPr="003C0D2E">
        <w:rPr>
          <w:rFonts w:eastAsia="Calibri"/>
          <w:sz w:val="24"/>
          <w:szCs w:val="24"/>
        </w:rPr>
        <w:t xml:space="preserve"> програма </w:t>
      </w:r>
      <w:r w:rsidR="008B0FA3" w:rsidRPr="003C0D2E">
        <w:rPr>
          <w:sz w:val="24"/>
          <w:szCs w:val="24"/>
        </w:rPr>
        <w:t>закладу освіти</w:t>
      </w:r>
      <w:r w:rsidRPr="003C0D2E">
        <w:rPr>
          <w:sz w:val="24"/>
          <w:szCs w:val="24"/>
        </w:rPr>
        <w:t xml:space="preserve"> </w:t>
      </w:r>
      <w:r w:rsidR="00AA65D5">
        <w:rPr>
          <w:sz w:val="24"/>
          <w:szCs w:val="24"/>
        </w:rPr>
        <w:t>для 5-9</w:t>
      </w:r>
      <w:r w:rsidRPr="003C0D2E">
        <w:rPr>
          <w:sz w:val="24"/>
          <w:szCs w:val="24"/>
        </w:rPr>
        <w:t xml:space="preserve"> класів </w:t>
      </w:r>
      <w:r w:rsidRPr="003C0D2E">
        <w:rPr>
          <w:rFonts w:eastAsia="Calibri"/>
          <w:sz w:val="24"/>
          <w:szCs w:val="24"/>
        </w:rPr>
        <w:t xml:space="preserve">визначає: </w:t>
      </w:r>
    </w:p>
    <w:p w:rsidR="008B0FA3" w:rsidRPr="003C0D2E" w:rsidRDefault="008B0FA3" w:rsidP="005F51D7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вимоги до осіб, які можуть розпочати навчання за освітньою програмою;</w:t>
      </w:r>
    </w:p>
    <w:p w:rsidR="005F51D7" w:rsidRDefault="005F51D7" w:rsidP="005F51D7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 xml:space="preserve">загальний обсяг навчального навантаження, </w:t>
      </w:r>
      <w:r w:rsidR="007C5AF7" w:rsidRPr="003C0D2E">
        <w:rPr>
          <w:rFonts w:eastAsia="Calibri"/>
          <w:sz w:val="24"/>
          <w:szCs w:val="24"/>
        </w:rPr>
        <w:t xml:space="preserve">на </w:t>
      </w:r>
      <w:r w:rsidR="00AA65D5">
        <w:rPr>
          <w:rFonts w:eastAsia="Calibri"/>
          <w:sz w:val="24"/>
          <w:szCs w:val="24"/>
        </w:rPr>
        <w:t>адаптаційному</w:t>
      </w:r>
      <w:r w:rsidR="007C5AF7" w:rsidRPr="003C0D2E">
        <w:rPr>
          <w:rFonts w:eastAsia="Calibri"/>
          <w:sz w:val="24"/>
          <w:szCs w:val="24"/>
        </w:rPr>
        <w:t xml:space="preserve"> циклі</w:t>
      </w:r>
      <w:r w:rsidR="00AA65D5">
        <w:rPr>
          <w:rFonts w:eastAsia="Calibri"/>
          <w:sz w:val="24"/>
          <w:szCs w:val="24"/>
        </w:rPr>
        <w:t xml:space="preserve"> (5-6 класи) та циклі базового предметного навчання (7-9 класи)</w:t>
      </w:r>
      <w:r w:rsidR="007C5AF7" w:rsidRPr="003C0D2E">
        <w:rPr>
          <w:rFonts w:eastAsia="Calibri"/>
          <w:sz w:val="24"/>
          <w:szCs w:val="24"/>
        </w:rPr>
        <w:t xml:space="preserve"> в годинах, його розподіл між освітніми галузями за роками навчання,</w:t>
      </w:r>
      <w:r w:rsidRPr="003C0D2E">
        <w:rPr>
          <w:rFonts w:eastAsia="Calibri"/>
          <w:sz w:val="24"/>
          <w:szCs w:val="24"/>
        </w:rPr>
        <w:t xml:space="preserve"> </w:t>
      </w:r>
      <w:r w:rsidR="007C5AF7" w:rsidRPr="003C0D2E">
        <w:rPr>
          <w:rFonts w:eastAsia="Calibri"/>
          <w:sz w:val="24"/>
          <w:szCs w:val="24"/>
        </w:rPr>
        <w:t>що</w:t>
      </w:r>
      <w:r w:rsidRPr="003C0D2E">
        <w:rPr>
          <w:rFonts w:eastAsia="Calibri"/>
          <w:sz w:val="24"/>
          <w:szCs w:val="24"/>
        </w:rPr>
        <w:t xml:space="preserve"> </w:t>
      </w:r>
      <w:r w:rsidR="007C5AF7" w:rsidRPr="003C0D2E">
        <w:rPr>
          <w:rFonts w:eastAsia="Calibri"/>
          <w:sz w:val="24"/>
          <w:szCs w:val="24"/>
        </w:rPr>
        <w:t>подано</w:t>
      </w:r>
      <w:r w:rsidR="00DB0867">
        <w:rPr>
          <w:rFonts w:eastAsia="Calibri"/>
          <w:sz w:val="24"/>
          <w:szCs w:val="24"/>
        </w:rPr>
        <w:t xml:space="preserve"> в рамках навчальних плані</w:t>
      </w:r>
      <w:r w:rsidR="00712F95">
        <w:rPr>
          <w:rFonts w:eastAsia="Calibri"/>
          <w:sz w:val="24"/>
          <w:szCs w:val="24"/>
        </w:rPr>
        <w:t>в</w:t>
      </w:r>
      <w:r w:rsidR="00465BEA">
        <w:rPr>
          <w:rFonts w:eastAsia="Calibri"/>
          <w:sz w:val="24"/>
          <w:szCs w:val="24"/>
        </w:rPr>
        <w:t>.</w:t>
      </w:r>
    </w:p>
    <w:p w:rsidR="00465BEA" w:rsidRPr="00465BEA" w:rsidRDefault="00465BEA" w:rsidP="00465BEA">
      <w:pPr>
        <w:jc w:val="both"/>
        <w:rPr>
          <w:rFonts w:eastAsia="Calibri"/>
          <w:sz w:val="24"/>
          <w:szCs w:val="24"/>
        </w:rPr>
      </w:pPr>
      <w:r w:rsidRPr="00465BEA">
        <w:rPr>
          <w:rFonts w:eastAsia="Calibri"/>
          <w:sz w:val="24"/>
          <w:szCs w:val="24"/>
          <w:lang w:val="ru-RU"/>
        </w:rPr>
        <w:t>О</w:t>
      </w:r>
      <w:proofErr w:type="spellStart"/>
      <w:r w:rsidRPr="00465BEA">
        <w:rPr>
          <w:rFonts w:eastAsia="Calibri"/>
          <w:sz w:val="24"/>
          <w:szCs w:val="24"/>
        </w:rPr>
        <w:t>світня</w:t>
      </w:r>
      <w:proofErr w:type="spellEnd"/>
      <w:r w:rsidRPr="00465BEA">
        <w:rPr>
          <w:rFonts w:eastAsia="Calibri"/>
          <w:sz w:val="24"/>
          <w:szCs w:val="24"/>
        </w:rPr>
        <w:t xml:space="preserve"> програма </w:t>
      </w:r>
      <w:r w:rsidRPr="00465BEA">
        <w:rPr>
          <w:sz w:val="24"/>
          <w:szCs w:val="24"/>
        </w:rPr>
        <w:t xml:space="preserve">закладу освіти для 5-9 класів </w:t>
      </w:r>
      <w:r>
        <w:rPr>
          <w:rFonts w:eastAsia="Calibri"/>
          <w:sz w:val="24"/>
          <w:szCs w:val="24"/>
        </w:rPr>
        <w:t>вклю</w:t>
      </w:r>
      <w:r w:rsidRPr="00465BEA">
        <w:rPr>
          <w:rFonts w:eastAsia="Calibri"/>
          <w:sz w:val="24"/>
          <w:szCs w:val="24"/>
        </w:rPr>
        <w:t xml:space="preserve">чає: </w:t>
      </w:r>
    </w:p>
    <w:p w:rsidR="00465BEA" w:rsidRPr="00465BEA" w:rsidRDefault="00465BEA" w:rsidP="00465BEA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навчальний план;</w:t>
      </w:r>
    </w:p>
    <w:p w:rsidR="00F31726" w:rsidRDefault="005F51D7" w:rsidP="003A6712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F31726">
        <w:rPr>
          <w:rFonts w:eastAsia="Calibri"/>
          <w:sz w:val="24"/>
          <w:szCs w:val="24"/>
        </w:rPr>
        <w:t>перелік мод</w:t>
      </w:r>
      <w:r w:rsidR="00AA65D5" w:rsidRPr="00F31726">
        <w:rPr>
          <w:rFonts w:eastAsia="Calibri"/>
          <w:sz w:val="24"/>
          <w:szCs w:val="24"/>
        </w:rPr>
        <w:t>ельних навчальних програм для 5</w:t>
      </w:r>
      <w:r w:rsidR="008B0FA3" w:rsidRPr="00F31726">
        <w:rPr>
          <w:rFonts w:eastAsia="Calibri"/>
          <w:sz w:val="24"/>
          <w:szCs w:val="24"/>
        </w:rPr>
        <w:t>-</w:t>
      </w:r>
      <w:r w:rsidR="00AA65D5" w:rsidRPr="00F31726">
        <w:rPr>
          <w:rFonts w:eastAsia="Calibri"/>
          <w:sz w:val="24"/>
          <w:szCs w:val="24"/>
        </w:rPr>
        <w:t>9-</w:t>
      </w:r>
      <w:r w:rsidR="008B0FA3" w:rsidRPr="00F31726">
        <w:rPr>
          <w:rFonts w:eastAsia="Calibri"/>
          <w:sz w:val="24"/>
          <w:szCs w:val="24"/>
        </w:rPr>
        <w:t>х класів та нети</w:t>
      </w:r>
      <w:r w:rsidR="00201662" w:rsidRPr="00F31726">
        <w:rPr>
          <w:rFonts w:eastAsia="Calibri"/>
          <w:sz w:val="24"/>
          <w:szCs w:val="24"/>
        </w:rPr>
        <w:t>пових навчальних програм для</w:t>
      </w:r>
      <w:r w:rsidR="00AA65D5" w:rsidRPr="00F31726">
        <w:rPr>
          <w:rFonts w:eastAsia="Calibri"/>
          <w:sz w:val="24"/>
          <w:szCs w:val="24"/>
        </w:rPr>
        <w:t xml:space="preserve"> 5-9</w:t>
      </w:r>
      <w:r w:rsidRPr="00F31726">
        <w:rPr>
          <w:rFonts w:eastAsia="Calibri"/>
          <w:sz w:val="24"/>
          <w:szCs w:val="24"/>
        </w:rPr>
        <w:t xml:space="preserve">-х класів, що використовуються в освітньому процесі </w:t>
      </w:r>
      <w:r w:rsidRPr="00F31726">
        <w:rPr>
          <w:sz w:val="24"/>
          <w:szCs w:val="24"/>
        </w:rPr>
        <w:t>для вивчення предметів інваріантної складово</w:t>
      </w:r>
      <w:r w:rsidRPr="00F31726">
        <w:rPr>
          <w:color w:val="1A1A1A" w:themeColor="background1" w:themeShade="1A"/>
          <w:sz w:val="24"/>
          <w:szCs w:val="24"/>
        </w:rPr>
        <w:t>ї</w:t>
      </w:r>
      <w:r w:rsidR="003978F7" w:rsidRPr="00F31726">
        <w:rPr>
          <w:rFonts w:eastAsia="Calibri"/>
          <w:color w:val="1A1A1A" w:themeColor="background1" w:themeShade="1A"/>
          <w:sz w:val="24"/>
          <w:szCs w:val="24"/>
        </w:rPr>
        <w:t xml:space="preserve"> </w:t>
      </w:r>
      <w:r w:rsidRPr="00F31726">
        <w:rPr>
          <w:rFonts w:eastAsia="Calibri"/>
          <w:sz w:val="24"/>
          <w:szCs w:val="24"/>
        </w:rPr>
        <w:t>(пропонований зміст навчальних програм розміщений на оф</w:t>
      </w:r>
      <w:r w:rsidR="00F31726">
        <w:rPr>
          <w:rFonts w:eastAsia="Calibri"/>
          <w:sz w:val="24"/>
          <w:szCs w:val="24"/>
        </w:rPr>
        <w:t>іційному веб-сайті МОН України);</w:t>
      </w:r>
    </w:p>
    <w:p w:rsidR="005F51D7" w:rsidRPr="00F31726" w:rsidRDefault="005F51D7" w:rsidP="003A6712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F31726">
        <w:rPr>
          <w:rFonts w:eastAsia="Calibri"/>
          <w:sz w:val="24"/>
          <w:szCs w:val="24"/>
        </w:rPr>
        <w:t>форми</w:t>
      </w:r>
      <w:r w:rsidR="00B409E8" w:rsidRPr="00F31726">
        <w:rPr>
          <w:rFonts w:eastAsia="Calibri"/>
          <w:sz w:val="24"/>
          <w:szCs w:val="24"/>
        </w:rPr>
        <w:t xml:space="preserve"> організації освітнього процесу;</w:t>
      </w:r>
    </w:p>
    <w:p w:rsidR="00AA65D5" w:rsidRDefault="005F51D7" w:rsidP="00DB0867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опис інструментарію оцінювання.</w:t>
      </w:r>
    </w:p>
    <w:p w:rsidR="00B409E8" w:rsidRPr="00316998" w:rsidRDefault="00465BEA" w:rsidP="00316998">
      <w:pPr>
        <w:tabs>
          <w:tab w:val="left" w:pos="993"/>
        </w:tabs>
        <w:ind w:left="-7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</w:t>
      </w:r>
      <w:r w:rsidR="005F51D7" w:rsidRPr="00465BEA">
        <w:rPr>
          <w:rFonts w:eastAsia="Calibri"/>
          <w:sz w:val="24"/>
          <w:szCs w:val="24"/>
        </w:rPr>
        <w:t xml:space="preserve">вітня програма </w:t>
      </w:r>
      <w:r w:rsidR="005F51D7" w:rsidRPr="00465BEA">
        <w:rPr>
          <w:sz w:val="24"/>
          <w:szCs w:val="24"/>
        </w:rPr>
        <w:t xml:space="preserve">СШ № 24 </w:t>
      </w:r>
      <w:r w:rsidR="005F51D7" w:rsidRPr="00465BEA">
        <w:rPr>
          <w:rFonts w:eastAsia="Calibri"/>
          <w:sz w:val="24"/>
          <w:szCs w:val="24"/>
        </w:rPr>
        <w:t>передбачає  досягнення здобувачами освіти резуль</w:t>
      </w:r>
      <w:r w:rsidR="00201662" w:rsidRPr="00465BEA">
        <w:rPr>
          <w:rFonts w:eastAsia="Calibri"/>
          <w:sz w:val="24"/>
          <w:szCs w:val="24"/>
        </w:rPr>
        <w:t>татів навчання</w:t>
      </w:r>
      <w:r w:rsidR="005F51D7" w:rsidRPr="00465BEA">
        <w:rPr>
          <w:rFonts w:eastAsia="Calibri"/>
          <w:sz w:val="24"/>
          <w:szCs w:val="24"/>
        </w:rPr>
        <w:t>, визначених Державним</w:t>
      </w:r>
      <w:r w:rsidR="00201662" w:rsidRPr="00465BEA">
        <w:rPr>
          <w:rFonts w:eastAsia="Calibri"/>
          <w:sz w:val="24"/>
          <w:szCs w:val="24"/>
        </w:rPr>
        <w:t xml:space="preserve"> </w:t>
      </w:r>
      <w:r w:rsidR="005F51D7" w:rsidRPr="00465BEA">
        <w:rPr>
          <w:rFonts w:eastAsia="Calibri"/>
          <w:sz w:val="24"/>
          <w:szCs w:val="24"/>
        </w:rPr>
        <w:t xml:space="preserve">стандартом. </w:t>
      </w:r>
    </w:p>
    <w:p w:rsidR="005F51D7" w:rsidRPr="006B7E33" w:rsidRDefault="005F51D7" w:rsidP="00201662">
      <w:pPr>
        <w:tabs>
          <w:tab w:val="left" w:pos="993"/>
        </w:tabs>
        <w:ind w:left="-76"/>
        <w:jc w:val="both"/>
        <w:rPr>
          <w:rFonts w:eastAsia="Calibri"/>
          <w:sz w:val="24"/>
          <w:szCs w:val="24"/>
        </w:rPr>
      </w:pPr>
      <w:r w:rsidRPr="00201662">
        <w:rPr>
          <w:rFonts w:eastAsia="Calibri"/>
          <w:sz w:val="24"/>
          <w:szCs w:val="24"/>
        </w:rPr>
        <w:t xml:space="preserve">Освітня програма </w:t>
      </w:r>
      <w:r w:rsidRPr="00201662">
        <w:rPr>
          <w:sz w:val="24"/>
          <w:szCs w:val="24"/>
        </w:rPr>
        <w:t>закладу освіти</w:t>
      </w:r>
      <w:r w:rsidRPr="00201662">
        <w:rPr>
          <w:rFonts w:eastAsia="Calibri"/>
          <w:sz w:val="24"/>
          <w:szCs w:val="24"/>
        </w:rPr>
        <w:t>, сформована на основі Типової освітньої програми</w:t>
      </w:r>
      <w:r w:rsidR="00B409E8">
        <w:rPr>
          <w:rFonts w:eastAsia="Calibri"/>
          <w:sz w:val="24"/>
          <w:szCs w:val="24"/>
        </w:rPr>
        <w:t xml:space="preserve"> для 5-9 класів</w:t>
      </w:r>
      <w:r w:rsidR="00201662">
        <w:rPr>
          <w:rFonts w:eastAsia="Calibri"/>
          <w:sz w:val="24"/>
          <w:szCs w:val="24"/>
        </w:rPr>
        <w:t>,</w:t>
      </w:r>
      <w:r w:rsidRPr="00201662">
        <w:rPr>
          <w:rFonts w:eastAsia="Calibri"/>
          <w:sz w:val="24"/>
          <w:szCs w:val="24"/>
        </w:rPr>
        <w:t xml:space="preserve"> схвал</w:t>
      </w:r>
      <w:r w:rsidR="00201662">
        <w:rPr>
          <w:rFonts w:eastAsia="Calibri"/>
          <w:sz w:val="24"/>
          <w:szCs w:val="24"/>
        </w:rPr>
        <w:t>ена</w:t>
      </w:r>
      <w:r w:rsidRPr="00201662">
        <w:rPr>
          <w:rFonts w:eastAsia="Calibri"/>
          <w:sz w:val="24"/>
          <w:szCs w:val="24"/>
        </w:rPr>
        <w:t xml:space="preserve"> педагогічн</w:t>
      </w:r>
      <w:r w:rsidR="00201662">
        <w:rPr>
          <w:rFonts w:eastAsia="Calibri"/>
          <w:sz w:val="24"/>
          <w:szCs w:val="24"/>
        </w:rPr>
        <w:t>ою радою закладу освіти та затверджена</w:t>
      </w:r>
      <w:r w:rsidRPr="00201662">
        <w:rPr>
          <w:rFonts w:eastAsia="Calibri"/>
          <w:sz w:val="24"/>
          <w:szCs w:val="24"/>
        </w:rPr>
        <w:t xml:space="preserve"> директор</w:t>
      </w:r>
      <w:r w:rsidR="00201662">
        <w:rPr>
          <w:rFonts w:eastAsia="Calibri"/>
          <w:sz w:val="24"/>
          <w:szCs w:val="24"/>
        </w:rPr>
        <w:t>ом</w:t>
      </w:r>
      <w:r w:rsidRPr="00201662">
        <w:rPr>
          <w:rFonts w:eastAsia="Calibri"/>
          <w:sz w:val="24"/>
          <w:szCs w:val="24"/>
        </w:rPr>
        <w:t>. Окрім освітніх компонентів</w:t>
      </w:r>
      <w:r w:rsidR="00201662">
        <w:rPr>
          <w:rFonts w:eastAsia="Calibri"/>
          <w:sz w:val="24"/>
          <w:szCs w:val="24"/>
        </w:rPr>
        <w:t>,</w:t>
      </w:r>
      <w:r w:rsidRPr="00201662">
        <w:rPr>
          <w:rFonts w:eastAsia="Calibri"/>
          <w:sz w:val="24"/>
          <w:szCs w:val="24"/>
        </w:rPr>
        <w:t xml:space="preserve"> </w:t>
      </w:r>
      <w:r w:rsidR="00201662">
        <w:rPr>
          <w:rFonts w:eastAsia="Calibri"/>
          <w:sz w:val="24"/>
          <w:szCs w:val="24"/>
        </w:rPr>
        <w:t>які є обов’язковими, о</w:t>
      </w:r>
      <w:r w:rsidRPr="006B7E33">
        <w:rPr>
          <w:rFonts w:eastAsia="Calibri"/>
          <w:sz w:val="24"/>
          <w:szCs w:val="24"/>
        </w:rPr>
        <w:t>світн</w:t>
      </w:r>
      <w:r w:rsidR="00201662">
        <w:rPr>
          <w:rFonts w:eastAsia="Calibri"/>
          <w:sz w:val="24"/>
          <w:szCs w:val="24"/>
        </w:rPr>
        <w:t xml:space="preserve">я програма містить </w:t>
      </w:r>
      <w:r w:rsidRPr="006B7E33">
        <w:rPr>
          <w:rFonts w:eastAsia="Calibri"/>
          <w:sz w:val="24"/>
          <w:szCs w:val="24"/>
        </w:rPr>
        <w:t>перелік</w:t>
      </w:r>
      <w:r w:rsidR="00201662">
        <w:rPr>
          <w:rFonts w:eastAsia="Calibri"/>
          <w:sz w:val="24"/>
          <w:szCs w:val="24"/>
        </w:rPr>
        <w:t xml:space="preserve"> вибіркових о</w:t>
      </w:r>
      <w:r w:rsidRPr="006B7E33">
        <w:rPr>
          <w:rFonts w:eastAsia="Calibri"/>
          <w:sz w:val="24"/>
          <w:szCs w:val="24"/>
        </w:rPr>
        <w:t>світніх компонентів, що передбачені відповідною освітньою програмою,</w:t>
      </w:r>
      <w:r w:rsidR="00201662">
        <w:rPr>
          <w:rFonts w:eastAsia="Calibri"/>
          <w:sz w:val="24"/>
          <w:szCs w:val="24"/>
        </w:rPr>
        <w:t xml:space="preserve"> й</w:t>
      </w:r>
      <w:r w:rsidRPr="006B7E33">
        <w:rPr>
          <w:rFonts w:eastAsia="Calibri"/>
          <w:sz w:val="24"/>
          <w:szCs w:val="24"/>
        </w:rPr>
        <w:t xml:space="preserve"> оприлюднюються на веб-сайті СШ № 24.</w:t>
      </w:r>
    </w:p>
    <w:p w:rsidR="005F51D7" w:rsidRPr="00B409E8" w:rsidRDefault="005F51D7" w:rsidP="005F51D7">
      <w:pPr>
        <w:pStyle w:val="a7"/>
        <w:ind w:left="142"/>
        <w:jc w:val="both"/>
        <w:rPr>
          <w:rFonts w:eastAsia="Calibri"/>
          <w:sz w:val="24"/>
          <w:szCs w:val="24"/>
        </w:rPr>
      </w:pPr>
    </w:p>
    <w:p w:rsidR="005F51D7" w:rsidRPr="00B409E8" w:rsidRDefault="005F51D7" w:rsidP="00A04059">
      <w:pPr>
        <w:pStyle w:val="a7"/>
        <w:ind w:left="1069"/>
        <w:jc w:val="center"/>
        <w:rPr>
          <w:rFonts w:eastAsia="Calibri"/>
          <w:sz w:val="24"/>
          <w:szCs w:val="24"/>
        </w:rPr>
      </w:pPr>
      <w:r w:rsidRPr="00B409E8">
        <w:rPr>
          <w:sz w:val="24"/>
          <w:szCs w:val="24"/>
          <w:lang w:eastAsia="ru-RU"/>
        </w:rPr>
        <w:t>Призначення закладу освіти та засоби його реалізації</w:t>
      </w:r>
    </w:p>
    <w:p w:rsidR="005F51D7" w:rsidRPr="003C0D2E" w:rsidRDefault="005F51D7" w:rsidP="006B7E33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>Своє призначення заклад освіти  вбачає  у  виконанні основної мети сучасної освіти, а саме: створенні умов для всебічного розвитку, виховання і соціалізації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69276E" w:rsidRDefault="0069276E" w:rsidP="0069276E">
      <w:pPr>
        <w:pStyle w:val="a7"/>
        <w:ind w:left="786"/>
        <w:jc w:val="center"/>
        <w:rPr>
          <w:rFonts w:eastAsia="Calibri"/>
          <w:sz w:val="24"/>
          <w:szCs w:val="24"/>
        </w:rPr>
      </w:pPr>
    </w:p>
    <w:p w:rsidR="0069276E" w:rsidRPr="00B924CC" w:rsidRDefault="0069276E" w:rsidP="00B924CC">
      <w:pPr>
        <w:pStyle w:val="a7"/>
        <w:ind w:left="786"/>
        <w:jc w:val="center"/>
        <w:rPr>
          <w:rFonts w:eastAsia="Calibri"/>
          <w:sz w:val="24"/>
          <w:szCs w:val="24"/>
        </w:rPr>
      </w:pPr>
      <w:r w:rsidRPr="0069276E">
        <w:rPr>
          <w:rFonts w:eastAsia="Calibri"/>
          <w:sz w:val="24"/>
          <w:szCs w:val="24"/>
        </w:rPr>
        <w:t>Цілі та задачі освітнього процесу</w:t>
      </w:r>
    </w:p>
    <w:p w:rsidR="0069276E" w:rsidRPr="003C0D2E" w:rsidRDefault="0069276E" w:rsidP="0069276E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lastRenderedPageBreak/>
        <w:t>Забезпечити засвоєння здобувачами освіти обов’язкового мінімуму  змісту  базової середньої освіти на рівні вимог державного освітнього стандарту.</w:t>
      </w:r>
    </w:p>
    <w:p w:rsidR="0069276E" w:rsidRPr="003C0D2E" w:rsidRDefault="0069276E" w:rsidP="0069276E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Гарантувати наступність освітніх програм усіх рівнів.</w:t>
      </w:r>
    </w:p>
    <w:p w:rsidR="0069276E" w:rsidRPr="003C0D2E" w:rsidRDefault="0069276E" w:rsidP="0069276E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Створити основу для адаптації здобувачів освіти до життя в суспільстві, для усвідомленого вибору та наступного засвоєння професійних освітніх програм.</w:t>
      </w:r>
    </w:p>
    <w:p w:rsidR="0069276E" w:rsidRPr="003C0D2E" w:rsidRDefault="0069276E" w:rsidP="0069276E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Формувати позитивну мотивацію здобувачів освіти до навчальної діяльності.</w:t>
      </w:r>
    </w:p>
    <w:p w:rsidR="0069276E" w:rsidRDefault="0069276E" w:rsidP="0069276E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Забезпечити соціально-педагогічні відносини, що зберігають фізичне, психічне та соціальне здоров’я здобувачів освіти.</w:t>
      </w:r>
    </w:p>
    <w:p w:rsidR="0069276E" w:rsidRDefault="0069276E" w:rsidP="0069276E">
      <w:pPr>
        <w:pStyle w:val="a7"/>
        <w:ind w:left="426"/>
        <w:jc w:val="both"/>
        <w:rPr>
          <w:rFonts w:eastAsia="Calibri"/>
          <w:sz w:val="24"/>
          <w:szCs w:val="24"/>
        </w:rPr>
      </w:pPr>
    </w:p>
    <w:p w:rsidR="0069276E" w:rsidRPr="003C0D2E" w:rsidRDefault="0069276E" w:rsidP="0069276E">
      <w:pPr>
        <w:jc w:val="center"/>
        <w:rPr>
          <w:sz w:val="24"/>
          <w:szCs w:val="24"/>
        </w:rPr>
      </w:pPr>
      <w:r w:rsidRPr="003C0D2E">
        <w:rPr>
          <w:sz w:val="24"/>
          <w:szCs w:val="24"/>
        </w:rPr>
        <w:t xml:space="preserve">ВИМОГИ ДО ОСІБ, </w:t>
      </w:r>
    </w:p>
    <w:p w:rsidR="0069276E" w:rsidRPr="003C0D2E" w:rsidRDefault="0069276E" w:rsidP="0069276E">
      <w:pPr>
        <w:jc w:val="center"/>
        <w:rPr>
          <w:sz w:val="24"/>
          <w:szCs w:val="24"/>
        </w:rPr>
      </w:pPr>
      <w:r w:rsidRPr="003C0D2E">
        <w:rPr>
          <w:sz w:val="24"/>
          <w:szCs w:val="24"/>
        </w:rPr>
        <w:t>ЯКІ МОЖУТЬ РОЗПОЧАТИ НАВЧАННЯ ЗА ОСВІТНЬОЮ ПРОГРАМОЮ</w:t>
      </w:r>
    </w:p>
    <w:p w:rsidR="0069276E" w:rsidRPr="003C0D2E" w:rsidRDefault="0069276E" w:rsidP="0069276E">
      <w:pPr>
        <w:jc w:val="center"/>
        <w:rPr>
          <w:sz w:val="24"/>
          <w:szCs w:val="24"/>
        </w:rPr>
      </w:pPr>
    </w:p>
    <w:p w:rsidR="0069276E" w:rsidRPr="003C0D2E" w:rsidRDefault="0069276E" w:rsidP="0069276E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>Навчання за освітньою програмою базової середньої освіти</w:t>
      </w:r>
      <w:r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 xml:space="preserve"> можуть розпочинати учні, які на момент зарахування (переведення) до закладу загальної середньої освіти досягли результатів </w:t>
      </w:r>
      <w:r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навчання,</w:t>
      </w:r>
      <w:r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 xml:space="preserve"> визначених </w:t>
      </w:r>
      <w:r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 xml:space="preserve">у </w:t>
      </w:r>
      <w:r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Державному</w:t>
      </w:r>
      <w:r>
        <w:rPr>
          <w:sz w:val="24"/>
          <w:szCs w:val="24"/>
        </w:rPr>
        <w:t xml:space="preserve">  </w:t>
      </w:r>
      <w:r w:rsidRPr="003C0D2E">
        <w:rPr>
          <w:sz w:val="24"/>
          <w:szCs w:val="24"/>
        </w:rPr>
        <w:t xml:space="preserve"> стандарті </w:t>
      </w:r>
      <w:r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початкової</w:t>
      </w:r>
      <w:r>
        <w:rPr>
          <w:sz w:val="24"/>
          <w:szCs w:val="24"/>
        </w:rPr>
        <w:t xml:space="preserve">  </w:t>
      </w:r>
      <w:r w:rsidRPr="003C0D2E">
        <w:rPr>
          <w:sz w:val="24"/>
          <w:szCs w:val="24"/>
        </w:rPr>
        <w:t xml:space="preserve"> освіти, </w:t>
      </w:r>
      <w:r>
        <w:rPr>
          <w:sz w:val="24"/>
          <w:szCs w:val="24"/>
        </w:rPr>
        <w:t xml:space="preserve">  що </w:t>
      </w:r>
      <w:r w:rsidRPr="003C0D2E">
        <w:rPr>
          <w:sz w:val="24"/>
          <w:szCs w:val="24"/>
        </w:rPr>
        <w:t xml:space="preserve">підтверджено відповідним документом </w:t>
      </w:r>
      <w:r>
        <w:rPr>
          <w:sz w:val="24"/>
          <w:szCs w:val="24"/>
        </w:rPr>
        <w:t>(свідоцтвом досягнень, свідоцтвом про здобуття початкової освіти</w:t>
      </w:r>
      <w:r w:rsidRPr="003C0D2E">
        <w:rPr>
          <w:sz w:val="24"/>
          <w:szCs w:val="24"/>
        </w:rPr>
        <w:t xml:space="preserve">). </w:t>
      </w:r>
    </w:p>
    <w:p w:rsidR="0069276E" w:rsidRPr="003C0D2E" w:rsidRDefault="0069276E" w:rsidP="0069276E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>У разі відсутності результатів річного оцінювання з будь-яких навчальних предметів за рівень початкової освіти учні мають пройти відповідне оцінювання впродовж І семестру навчального року.</w:t>
      </w:r>
    </w:p>
    <w:p w:rsidR="0069276E" w:rsidRPr="003C0D2E" w:rsidRDefault="0069276E" w:rsidP="0069276E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 xml:space="preserve">Для проведення оцінювання наказом керівника закладу освіти створюється комісія, затверджується її склад (голова та члени комісії), а також графік проведення оцінювання та перелік завдань з навчальних предметів.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освіти, затвердженого наказом Міністерства освіти і науки України 12 січня 2016 року № 8 (у редакції наказу Міністерства освіти і науки України від 10 липня 2019 року № 955), зареєстрованого в Міністерстві юстиції України 03 лютого 2016 р. за № 184/28314. </w:t>
      </w:r>
    </w:p>
    <w:p w:rsidR="0069276E" w:rsidRPr="003C0D2E" w:rsidRDefault="0069276E" w:rsidP="0069276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</w:p>
    <w:p w:rsidR="00E3753C" w:rsidRDefault="00E3753C" w:rsidP="00E3753C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  <w:r>
        <w:rPr>
          <w:lang w:val="uk-UA"/>
        </w:rPr>
        <w:t>ЗАГАЛЬНИЙ ОБСЯГ НАВЧАЛЬНОГО НАВАНТАЖЕННЯ</w:t>
      </w:r>
    </w:p>
    <w:p w:rsidR="00191D65" w:rsidRDefault="00191D65" w:rsidP="00E3753C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</w:p>
    <w:p w:rsidR="00191D65" w:rsidRPr="00191D65" w:rsidRDefault="00191D65" w:rsidP="00191D65">
      <w:pPr>
        <w:ind w:right="-142"/>
        <w:jc w:val="both"/>
        <w:rPr>
          <w:rFonts w:eastAsia="Calibri"/>
          <w:sz w:val="24"/>
          <w:szCs w:val="24"/>
        </w:rPr>
      </w:pPr>
      <w:r w:rsidRPr="003C0D2E">
        <w:rPr>
          <w:sz w:val="24"/>
          <w:szCs w:val="24"/>
        </w:rPr>
        <w:t xml:space="preserve">Гранично допустиме навчальне навантаження учнів встановлено відповідно до вимог Закону України „Про повну загальну середню освіту” з урахуванням вимог Санітарного регламенту закладів </w:t>
      </w:r>
      <w:r w:rsidRPr="003C0D2E">
        <w:rPr>
          <w:rFonts w:eastAsia="Calibri"/>
          <w:sz w:val="24"/>
          <w:szCs w:val="24"/>
        </w:rPr>
        <w:t>загальної середньої освіти</w:t>
      </w:r>
      <w:r w:rsidRPr="003C0D2E">
        <w:rPr>
          <w:sz w:val="24"/>
          <w:szCs w:val="24"/>
        </w:rPr>
        <w:t>, затвердженого наказом МОЗ України від 25.09.2020 № 2205.</w:t>
      </w:r>
      <w:r w:rsidRPr="003C0D2E">
        <w:rPr>
          <w:rFonts w:eastAsia="Calibri"/>
          <w:sz w:val="24"/>
          <w:szCs w:val="24"/>
        </w:rPr>
        <w:t xml:space="preserve"> Години фізичної культури не враховуються при визначенні гранично </w:t>
      </w:r>
      <w:r>
        <w:rPr>
          <w:rFonts w:eastAsia="Calibri"/>
          <w:sz w:val="24"/>
          <w:szCs w:val="24"/>
        </w:rPr>
        <w:t>допустимого навантаження учнів.</w:t>
      </w:r>
    </w:p>
    <w:p w:rsidR="00191D65" w:rsidRDefault="00191D65" w:rsidP="003471A0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91D65">
        <w:rPr>
          <w:lang w:val="uk-UA"/>
        </w:rPr>
        <w:t>Загальний обсяг навчального навантаження для учнів й учениць 5-6 класів (адаптаційний цикл базової середньої освіти) та 7-9 класів (цикл базового предметного навчання базової середньої освіти) закладів загальної середньої освіти</w:t>
      </w:r>
      <w:r>
        <w:rPr>
          <w:lang w:val="uk-UA"/>
        </w:rPr>
        <w:t xml:space="preserve"> з навчанням українською мовою</w:t>
      </w:r>
      <w:r w:rsidRPr="00191D65">
        <w:rPr>
          <w:lang w:val="uk-UA"/>
        </w:rPr>
        <w:t xml:space="preserve"> </w:t>
      </w:r>
      <w:r>
        <w:rPr>
          <w:lang w:val="uk-UA"/>
        </w:rPr>
        <w:t>складає:</w:t>
      </w:r>
    </w:p>
    <w:p w:rsidR="00191D65" w:rsidRDefault="00191D65" w:rsidP="00191D6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eastAsia="Calibri"/>
        </w:rPr>
      </w:pPr>
      <w:r>
        <w:rPr>
          <w:lang w:val="uk-UA"/>
        </w:rPr>
        <w:t>5 класи –</w:t>
      </w:r>
      <w:r w:rsidR="00A20852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E30C68">
        <w:rPr>
          <w:lang w:val="uk-UA"/>
        </w:rPr>
        <w:t>1085</w:t>
      </w:r>
      <w:r>
        <w:rPr>
          <w:lang w:val="uk-UA"/>
        </w:rPr>
        <w:t xml:space="preserve"> </w:t>
      </w:r>
      <w:r>
        <w:rPr>
          <w:rFonts w:eastAsia="Calibri"/>
        </w:rPr>
        <w:t>годин/</w:t>
      </w:r>
      <w:proofErr w:type="spellStart"/>
      <w:r>
        <w:rPr>
          <w:rFonts w:eastAsia="Calibri"/>
        </w:rPr>
        <w:t>навчальний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рік</w:t>
      </w:r>
      <w:proofErr w:type="spellEnd"/>
      <w:r>
        <w:rPr>
          <w:rFonts w:eastAsia="Calibri"/>
        </w:rPr>
        <w:t>;</w:t>
      </w:r>
    </w:p>
    <w:p w:rsidR="00191D65" w:rsidRDefault="00E30C68" w:rsidP="00191D6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6 класи  – 1190</w:t>
      </w:r>
      <w:r w:rsidR="00191D65">
        <w:rPr>
          <w:rFonts w:eastAsia="Calibri"/>
          <w:lang w:val="uk-UA"/>
        </w:rPr>
        <w:t xml:space="preserve"> </w:t>
      </w:r>
      <w:r w:rsidR="00191D65">
        <w:rPr>
          <w:rFonts w:eastAsia="Calibri"/>
        </w:rPr>
        <w:t>годин/</w:t>
      </w:r>
      <w:proofErr w:type="spellStart"/>
      <w:r w:rsidR="00191D65">
        <w:rPr>
          <w:rFonts w:eastAsia="Calibri"/>
        </w:rPr>
        <w:t>навчальний</w:t>
      </w:r>
      <w:proofErr w:type="spellEnd"/>
      <w:r w:rsidR="00191D65">
        <w:rPr>
          <w:rFonts w:eastAsia="Calibri"/>
        </w:rPr>
        <w:t xml:space="preserve"> </w:t>
      </w:r>
      <w:proofErr w:type="spellStart"/>
      <w:r w:rsidR="00191D65">
        <w:rPr>
          <w:rFonts w:eastAsia="Calibri"/>
        </w:rPr>
        <w:t>рік</w:t>
      </w:r>
      <w:proofErr w:type="spellEnd"/>
      <w:r w:rsidR="00191D65">
        <w:rPr>
          <w:rFonts w:eastAsia="Calibri"/>
        </w:rPr>
        <w:t>;</w:t>
      </w:r>
    </w:p>
    <w:p w:rsidR="00191D65" w:rsidRDefault="00E30C68" w:rsidP="00191D6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7 класи – 1225 </w:t>
      </w:r>
      <w:r w:rsidR="00191D65">
        <w:rPr>
          <w:rFonts w:eastAsia="Calibri"/>
        </w:rPr>
        <w:t>годин/</w:t>
      </w:r>
      <w:proofErr w:type="spellStart"/>
      <w:r w:rsidR="00191D65">
        <w:rPr>
          <w:rFonts w:eastAsia="Calibri"/>
        </w:rPr>
        <w:t>навчальний</w:t>
      </w:r>
      <w:proofErr w:type="spellEnd"/>
      <w:r w:rsidR="00191D65">
        <w:rPr>
          <w:rFonts w:eastAsia="Calibri"/>
        </w:rPr>
        <w:t xml:space="preserve"> </w:t>
      </w:r>
      <w:proofErr w:type="spellStart"/>
      <w:r w:rsidR="00191D65">
        <w:rPr>
          <w:rFonts w:eastAsia="Calibri"/>
        </w:rPr>
        <w:t>рік</w:t>
      </w:r>
      <w:proofErr w:type="spellEnd"/>
      <w:r w:rsidR="00191D65">
        <w:rPr>
          <w:rFonts w:eastAsia="Calibri"/>
        </w:rPr>
        <w:t>;</w:t>
      </w:r>
    </w:p>
    <w:p w:rsidR="00191D65" w:rsidRDefault="00E30C68" w:rsidP="00191D6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8 класи – 1260 </w:t>
      </w:r>
      <w:r w:rsidR="00191D65">
        <w:rPr>
          <w:rFonts w:eastAsia="Calibri"/>
        </w:rPr>
        <w:t>годин/</w:t>
      </w:r>
      <w:proofErr w:type="spellStart"/>
      <w:r w:rsidR="00191D65">
        <w:rPr>
          <w:rFonts w:eastAsia="Calibri"/>
        </w:rPr>
        <w:t>навчальний</w:t>
      </w:r>
      <w:proofErr w:type="spellEnd"/>
      <w:r w:rsidR="00191D65">
        <w:rPr>
          <w:rFonts w:eastAsia="Calibri"/>
        </w:rPr>
        <w:t xml:space="preserve"> </w:t>
      </w:r>
      <w:proofErr w:type="spellStart"/>
      <w:r w:rsidR="00191D65">
        <w:rPr>
          <w:rFonts w:eastAsia="Calibri"/>
        </w:rPr>
        <w:t>рік</w:t>
      </w:r>
      <w:proofErr w:type="spellEnd"/>
      <w:r w:rsidR="00191D65">
        <w:rPr>
          <w:rFonts w:eastAsia="Calibri"/>
        </w:rPr>
        <w:t>;</w:t>
      </w:r>
    </w:p>
    <w:p w:rsidR="00191D65" w:rsidRPr="00191D65" w:rsidRDefault="00E30C68" w:rsidP="00191D6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>
        <w:rPr>
          <w:rFonts w:eastAsia="Calibri"/>
          <w:lang w:val="uk-UA"/>
        </w:rPr>
        <w:t xml:space="preserve">9 класи – 1260 </w:t>
      </w:r>
      <w:r w:rsidR="00191D65">
        <w:rPr>
          <w:rFonts w:eastAsia="Calibri"/>
        </w:rPr>
        <w:t>годин/</w:t>
      </w:r>
      <w:proofErr w:type="spellStart"/>
      <w:r w:rsidR="00191D65">
        <w:rPr>
          <w:rFonts w:eastAsia="Calibri"/>
        </w:rPr>
        <w:t>навчальний</w:t>
      </w:r>
      <w:proofErr w:type="spellEnd"/>
      <w:r w:rsidR="00191D65">
        <w:rPr>
          <w:rFonts w:eastAsia="Calibri"/>
        </w:rPr>
        <w:t xml:space="preserve"> </w:t>
      </w:r>
      <w:proofErr w:type="spellStart"/>
      <w:r w:rsidR="00191D65">
        <w:rPr>
          <w:rFonts w:eastAsia="Calibri"/>
        </w:rPr>
        <w:t>рік</w:t>
      </w:r>
      <w:proofErr w:type="spellEnd"/>
      <w:r w:rsidR="00191D65">
        <w:rPr>
          <w:rFonts w:eastAsia="Calibri"/>
        </w:rPr>
        <w:t>.</w:t>
      </w:r>
    </w:p>
    <w:p w:rsidR="00E3753C" w:rsidRDefault="00E3753C" w:rsidP="00E3753C">
      <w:pPr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Детальний розподіл навчального навантаження на тиждень</w:t>
      </w:r>
      <w:r>
        <w:rPr>
          <w:rFonts w:eastAsia="Calibri"/>
          <w:sz w:val="24"/>
          <w:szCs w:val="24"/>
        </w:rPr>
        <w:t xml:space="preserve"> окреслено у навчальних планах</w:t>
      </w:r>
      <w:r w:rsidR="00B924CC">
        <w:rPr>
          <w:rFonts w:eastAsia="Calibri"/>
          <w:sz w:val="24"/>
          <w:szCs w:val="24"/>
        </w:rPr>
        <w:t xml:space="preserve"> (таблиці 1, 2, 3</w:t>
      </w:r>
      <w:r w:rsidR="003471A0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:rsidR="001E1D4F" w:rsidRPr="003C0D2E" w:rsidRDefault="001E1D4F" w:rsidP="00B924CC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НАВЧАЛЬНИЙ ПЛАН</w:t>
      </w:r>
    </w:p>
    <w:p w:rsidR="001E1D4F" w:rsidRDefault="001E1D4F" w:rsidP="001E1D4F">
      <w:pPr>
        <w:rPr>
          <w:sz w:val="24"/>
          <w:szCs w:val="24"/>
        </w:rPr>
      </w:pPr>
      <w:r>
        <w:rPr>
          <w:sz w:val="24"/>
          <w:szCs w:val="24"/>
        </w:rPr>
        <w:t xml:space="preserve">Особливостями </w:t>
      </w:r>
      <w:r w:rsidRPr="00784428">
        <w:rPr>
          <w:sz w:val="24"/>
          <w:szCs w:val="24"/>
        </w:rPr>
        <w:t>ор</w:t>
      </w:r>
      <w:r>
        <w:rPr>
          <w:sz w:val="24"/>
          <w:szCs w:val="24"/>
        </w:rPr>
        <w:t>ганізації освітнього процесу в 5-9-х класах є:</w:t>
      </w:r>
    </w:p>
    <w:p w:rsidR="005F51D7" w:rsidRPr="003C0D2E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погли</w:t>
      </w:r>
      <w:r w:rsidR="007D6E76">
        <w:rPr>
          <w:rFonts w:eastAsia="Calibri"/>
          <w:sz w:val="24"/>
          <w:szCs w:val="24"/>
        </w:rPr>
        <w:t>блене вивчення англійської мови</w:t>
      </w:r>
      <w:r w:rsidRPr="003C0D2E">
        <w:rPr>
          <w:rFonts w:eastAsia="Calibri"/>
          <w:sz w:val="24"/>
          <w:szCs w:val="24"/>
        </w:rPr>
        <w:t>;</w:t>
      </w:r>
    </w:p>
    <w:p w:rsidR="005F51D7" w:rsidRPr="003C0D2E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вивчення другої іноземної мо</w:t>
      </w:r>
      <w:r w:rsidR="00201662">
        <w:rPr>
          <w:rFonts w:eastAsia="Calibri"/>
          <w:sz w:val="24"/>
          <w:szCs w:val="24"/>
        </w:rPr>
        <w:t xml:space="preserve">ви </w:t>
      </w:r>
      <w:r w:rsidR="007D6E76">
        <w:rPr>
          <w:rFonts w:eastAsia="Calibri"/>
          <w:sz w:val="24"/>
          <w:szCs w:val="24"/>
        </w:rPr>
        <w:t xml:space="preserve">з 5 класу </w:t>
      </w:r>
      <w:r w:rsidR="00201662">
        <w:rPr>
          <w:rFonts w:eastAsia="Calibri"/>
          <w:sz w:val="24"/>
          <w:szCs w:val="24"/>
        </w:rPr>
        <w:t>(польська</w:t>
      </w:r>
      <w:r w:rsidR="001E1D4F">
        <w:rPr>
          <w:rFonts w:eastAsia="Calibri"/>
          <w:sz w:val="24"/>
          <w:szCs w:val="24"/>
        </w:rPr>
        <w:t>/німецька</w:t>
      </w:r>
      <w:r w:rsidR="00201662">
        <w:rPr>
          <w:rFonts w:eastAsia="Calibri"/>
          <w:sz w:val="24"/>
          <w:szCs w:val="24"/>
        </w:rPr>
        <w:t xml:space="preserve"> мова</w:t>
      </w:r>
      <w:r w:rsidRPr="003C0D2E">
        <w:rPr>
          <w:rFonts w:eastAsia="Calibri"/>
          <w:sz w:val="24"/>
          <w:szCs w:val="24"/>
        </w:rPr>
        <w:t>) ;</w:t>
      </w:r>
    </w:p>
    <w:p w:rsidR="005F51D7" w:rsidRPr="003C0D2E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навчання за</w:t>
      </w:r>
      <w:r w:rsidRPr="003C0D2E">
        <w:rPr>
          <w:sz w:val="24"/>
          <w:szCs w:val="24"/>
        </w:rPr>
        <w:t xml:space="preserve"> науково-педагогічним </w:t>
      </w:r>
      <w:proofErr w:type="spellStart"/>
      <w:r w:rsidRPr="003C0D2E">
        <w:rPr>
          <w:sz w:val="24"/>
          <w:szCs w:val="24"/>
        </w:rPr>
        <w:t>проєктом</w:t>
      </w:r>
      <w:proofErr w:type="spellEnd"/>
      <w:r w:rsidRPr="003C0D2E">
        <w:rPr>
          <w:sz w:val="24"/>
          <w:szCs w:val="24"/>
        </w:rPr>
        <w:t xml:space="preserve"> «Інтелект України»</w:t>
      </w:r>
      <w:r w:rsidR="007D6E76">
        <w:rPr>
          <w:sz w:val="24"/>
          <w:szCs w:val="24"/>
        </w:rPr>
        <w:t xml:space="preserve"> з 1 класу</w:t>
      </w:r>
      <w:r w:rsidRPr="003C0D2E">
        <w:rPr>
          <w:sz w:val="24"/>
          <w:szCs w:val="24"/>
        </w:rPr>
        <w:t>;</w:t>
      </w:r>
    </w:p>
    <w:p w:rsidR="005F51D7" w:rsidRPr="003C0D2E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sz w:val="24"/>
          <w:szCs w:val="24"/>
        </w:rPr>
        <w:t xml:space="preserve">впровадження інтегрованих курсів, </w:t>
      </w:r>
      <w:r w:rsidRPr="003C0D2E">
        <w:rPr>
          <w:rFonts w:eastAsia="Calibri"/>
          <w:sz w:val="24"/>
          <w:szCs w:val="24"/>
        </w:rPr>
        <w:t>курсів за вибором, спецкурсів, факультативів;</w:t>
      </w:r>
    </w:p>
    <w:p w:rsidR="005F51D7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 xml:space="preserve">надання учням можливості вибору форм навчання та особистого темпу навчання;  </w:t>
      </w:r>
    </w:p>
    <w:p w:rsidR="002934D0" w:rsidRPr="003C0D2E" w:rsidRDefault="002934D0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подолання освітніх втрат та розривів;</w:t>
      </w:r>
    </w:p>
    <w:p w:rsidR="005F51D7" w:rsidRDefault="005F51D7" w:rsidP="00025C13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lastRenderedPageBreak/>
        <w:t xml:space="preserve">інтеграція навчальної та </w:t>
      </w:r>
      <w:proofErr w:type="spellStart"/>
      <w:r w:rsidRPr="003C0D2E">
        <w:rPr>
          <w:rFonts w:eastAsia="Calibri"/>
          <w:sz w:val="24"/>
          <w:szCs w:val="24"/>
        </w:rPr>
        <w:t>позанавчальної</w:t>
      </w:r>
      <w:proofErr w:type="spellEnd"/>
      <w:r w:rsidRPr="003C0D2E">
        <w:rPr>
          <w:rFonts w:eastAsia="Calibri"/>
          <w:sz w:val="24"/>
          <w:szCs w:val="24"/>
        </w:rPr>
        <w:t xml:space="preserve"> діяльності  через роботу шкільних гуртків та спортивних секцій гуманітарного напряму, науково-дослідницького, художньо-естетичного, спортивно–оздоровчого, соціально-реабілітаційного, національно-патріотичного напряму.</w:t>
      </w:r>
    </w:p>
    <w:p w:rsidR="003F7FAE" w:rsidRDefault="003F7FAE" w:rsidP="003F7FAE">
      <w:pPr>
        <w:pStyle w:val="a7"/>
        <w:ind w:left="426"/>
        <w:jc w:val="both"/>
        <w:rPr>
          <w:sz w:val="24"/>
          <w:szCs w:val="24"/>
        </w:rPr>
      </w:pPr>
      <w:r w:rsidRPr="00C44C32">
        <w:rPr>
          <w:sz w:val="24"/>
          <w:szCs w:val="24"/>
        </w:rPr>
        <w:t>Змістове наповнення</w:t>
      </w:r>
      <w:r>
        <w:rPr>
          <w:sz w:val="24"/>
          <w:szCs w:val="24"/>
        </w:rPr>
        <w:t xml:space="preserve"> варіативними модулями предмету</w:t>
      </w:r>
      <w:r w:rsidRPr="00C44C32">
        <w:rPr>
          <w:sz w:val="24"/>
          <w:szCs w:val="24"/>
        </w:rPr>
        <w:t xml:space="preserve"> «Фізична культура»</w:t>
      </w:r>
    </w:p>
    <w:p w:rsidR="003F7FAE" w:rsidRDefault="003F7FAE" w:rsidP="003F7FAE">
      <w:pPr>
        <w:pStyle w:val="a7"/>
        <w:ind w:left="426"/>
        <w:jc w:val="both"/>
        <w:rPr>
          <w:rFonts w:eastAsia="Calibri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4096"/>
        <w:gridCol w:w="4104"/>
      </w:tblGrid>
      <w:tr w:rsidR="00A67296" w:rsidRPr="00C44C32" w:rsidTr="00A357D8">
        <w:tc>
          <w:tcPr>
            <w:tcW w:w="1447" w:type="dxa"/>
            <w:vMerge w:val="restart"/>
          </w:tcPr>
          <w:p w:rsidR="00A67296" w:rsidRPr="00C44C32" w:rsidRDefault="00A67296" w:rsidP="00D73B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200" w:type="dxa"/>
            <w:gridSpan w:val="2"/>
          </w:tcPr>
          <w:p w:rsidR="00A67296" w:rsidRPr="00C44C32" w:rsidRDefault="00A67296" w:rsidP="00D73B4C">
            <w:pPr>
              <w:jc w:val="center"/>
              <w:rPr>
                <w:sz w:val="24"/>
                <w:szCs w:val="24"/>
                <w:lang w:val="uk-UA"/>
              </w:rPr>
            </w:pPr>
            <w:r w:rsidRPr="00C44C32">
              <w:rPr>
                <w:sz w:val="24"/>
                <w:szCs w:val="24"/>
                <w:lang w:val="uk-UA"/>
              </w:rPr>
              <w:t>Варіативні модулі</w:t>
            </w:r>
          </w:p>
        </w:tc>
      </w:tr>
      <w:tr w:rsidR="00A67296" w:rsidRPr="00C44C32" w:rsidTr="00A357D8">
        <w:tc>
          <w:tcPr>
            <w:tcW w:w="1447" w:type="dxa"/>
            <w:vMerge/>
          </w:tcPr>
          <w:p w:rsidR="00A67296" w:rsidRDefault="00A67296" w:rsidP="00D73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6" w:type="dxa"/>
          </w:tcPr>
          <w:p w:rsidR="00A67296" w:rsidRPr="00C44C32" w:rsidRDefault="00A67296" w:rsidP="00D7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 семестр</w:t>
            </w:r>
          </w:p>
        </w:tc>
        <w:tc>
          <w:tcPr>
            <w:tcW w:w="4104" w:type="dxa"/>
          </w:tcPr>
          <w:p w:rsidR="00A67296" w:rsidRPr="00C44C32" w:rsidRDefault="00A67296" w:rsidP="00D7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 семестр</w:t>
            </w:r>
          </w:p>
        </w:tc>
      </w:tr>
      <w:tr w:rsidR="00A357D8" w:rsidRPr="00C44C32" w:rsidTr="00F7107A">
        <w:trPr>
          <w:trHeight w:val="1827"/>
        </w:trPr>
        <w:tc>
          <w:tcPr>
            <w:tcW w:w="1447" w:type="dxa"/>
          </w:tcPr>
          <w:p w:rsidR="00A357D8" w:rsidRPr="00C44C32" w:rsidRDefault="00A357D8" w:rsidP="00A672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096" w:type="dxa"/>
          </w:tcPr>
          <w:p w:rsidR="00A357D8" w:rsidRDefault="00A357D8" w:rsidP="00217981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Дитяча</w:t>
            </w:r>
            <w:proofErr w:type="spellEnd"/>
            <w:r>
              <w:rPr>
                <w:sz w:val="24"/>
                <w:szCs w:val="24"/>
              </w:rPr>
              <w:t xml:space="preserve"> легка атлетика</w:t>
            </w:r>
          </w:p>
          <w:p w:rsidR="00A357D8" w:rsidRDefault="00A357D8" w:rsidP="00217981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Панна</w:t>
            </w:r>
          </w:p>
          <w:p w:rsidR="00A357D8" w:rsidRDefault="00A357D8" w:rsidP="00217981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Рухливі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ігри</w:t>
            </w:r>
            <w:proofErr w:type="spellEnd"/>
          </w:p>
          <w:p w:rsidR="00A357D8" w:rsidRDefault="00B92E7A" w:rsidP="00217981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  <w:p w:rsidR="00B92E7A" w:rsidRDefault="00B92E7A" w:rsidP="00217981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Настільний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теніс</w:t>
            </w:r>
            <w:proofErr w:type="spellEnd"/>
          </w:p>
          <w:p w:rsidR="00B92E7A" w:rsidRPr="009C2886" w:rsidRDefault="00B92E7A" w:rsidP="00217981">
            <w:pPr>
              <w:pStyle w:val="a7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Гандбол</w:t>
            </w:r>
          </w:p>
        </w:tc>
        <w:tc>
          <w:tcPr>
            <w:tcW w:w="4104" w:type="dxa"/>
          </w:tcPr>
          <w:p w:rsidR="00A357D8" w:rsidRDefault="00B92E7A" w:rsidP="00217981">
            <w:pPr>
              <w:pStyle w:val="a7"/>
              <w:numPr>
                <w:ilvl w:val="0"/>
                <w:numId w:val="32"/>
              </w:numPr>
              <w:spacing w:line="259" w:lineRule="auto"/>
              <w:rPr>
                <w:sz w:val="24"/>
                <w:szCs w:val="24"/>
              </w:rPr>
            </w:pPr>
            <w:proofErr w:type="spellStart"/>
            <w:r w:rsidRPr="00883E2E">
              <w:rPr>
                <w:sz w:val="24"/>
                <w:szCs w:val="24"/>
              </w:rPr>
              <w:t>Гімнастика</w:t>
            </w:r>
            <w:proofErr w:type="spellEnd"/>
          </w:p>
          <w:p w:rsidR="00B92E7A" w:rsidRDefault="00B92E7A" w:rsidP="00217981">
            <w:pPr>
              <w:pStyle w:val="a7"/>
              <w:numPr>
                <w:ilvl w:val="0"/>
                <w:numId w:val="32"/>
              </w:numPr>
              <w:spacing w:line="259" w:lineRule="auto"/>
              <w:rPr>
                <w:sz w:val="24"/>
                <w:szCs w:val="24"/>
              </w:rPr>
            </w:pPr>
            <w:r w:rsidRPr="00883E2E">
              <w:rPr>
                <w:sz w:val="24"/>
                <w:szCs w:val="24"/>
              </w:rPr>
              <w:t>Шашки</w:t>
            </w:r>
          </w:p>
          <w:p w:rsidR="00B92E7A" w:rsidRDefault="00B92E7A" w:rsidP="00217981">
            <w:pPr>
              <w:pStyle w:val="a7"/>
              <w:numPr>
                <w:ilvl w:val="0"/>
                <w:numId w:val="32"/>
              </w:num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883E2E">
              <w:rPr>
                <w:sz w:val="24"/>
                <w:szCs w:val="24"/>
              </w:rPr>
              <w:t>Доджбол</w:t>
            </w:r>
            <w:proofErr w:type="spellEnd"/>
          </w:p>
          <w:p w:rsidR="00883E2E" w:rsidRDefault="00B92E7A" w:rsidP="00217981">
            <w:pPr>
              <w:pStyle w:val="a7"/>
              <w:numPr>
                <w:ilvl w:val="0"/>
                <w:numId w:val="32"/>
              </w:num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883E2E">
              <w:rPr>
                <w:sz w:val="24"/>
                <w:szCs w:val="24"/>
              </w:rPr>
              <w:t>Аеробіка</w:t>
            </w:r>
            <w:proofErr w:type="spellEnd"/>
          </w:p>
          <w:p w:rsidR="00B92E7A" w:rsidRDefault="00B92E7A" w:rsidP="00217981">
            <w:pPr>
              <w:pStyle w:val="a7"/>
              <w:numPr>
                <w:ilvl w:val="0"/>
                <w:numId w:val="32"/>
              </w:numPr>
              <w:spacing w:after="160" w:line="259" w:lineRule="auto"/>
              <w:rPr>
                <w:sz w:val="24"/>
                <w:szCs w:val="24"/>
              </w:rPr>
            </w:pPr>
            <w:r w:rsidRPr="00883E2E">
              <w:rPr>
                <w:sz w:val="24"/>
                <w:szCs w:val="24"/>
              </w:rPr>
              <w:t>Футбол</w:t>
            </w:r>
          </w:p>
          <w:p w:rsidR="00A357D8" w:rsidRPr="00883E2E" w:rsidRDefault="00B92E7A" w:rsidP="00217981">
            <w:pPr>
              <w:pStyle w:val="a7"/>
              <w:numPr>
                <w:ilvl w:val="0"/>
                <w:numId w:val="32"/>
              </w:num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883E2E">
              <w:rPr>
                <w:sz w:val="24"/>
                <w:szCs w:val="24"/>
              </w:rPr>
              <w:t>Бадмінтон</w:t>
            </w:r>
            <w:proofErr w:type="spellEnd"/>
          </w:p>
        </w:tc>
      </w:tr>
      <w:tr w:rsidR="00A357D8" w:rsidRPr="00C44C32" w:rsidTr="00A67296">
        <w:trPr>
          <w:trHeight w:val="1713"/>
        </w:trPr>
        <w:tc>
          <w:tcPr>
            <w:tcW w:w="1447" w:type="dxa"/>
          </w:tcPr>
          <w:p w:rsidR="00A357D8" w:rsidRPr="00C44C32" w:rsidRDefault="00B77FF0" w:rsidP="00A672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6-7</w:t>
            </w:r>
          </w:p>
        </w:tc>
        <w:tc>
          <w:tcPr>
            <w:tcW w:w="4096" w:type="dxa"/>
          </w:tcPr>
          <w:p w:rsidR="00A357D8" w:rsidRPr="00C44C32" w:rsidRDefault="00B77FF0" w:rsidP="00217981">
            <w:pPr>
              <w:pStyle w:val="a7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Дитяча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="00A357D8" w:rsidRPr="00C44C32">
              <w:rPr>
                <w:sz w:val="24"/>
                <w:szCs w:val="24"/>
              </w:rPr>
              <w:t>егка атлетика</w:t>
            </w:r>
          </w:p>
          <w:p w:rsidR="00B77FF0" w:rsidRDefault="00B77FF0" w:rsidP="00217981">
            <w:pPr>
              <w:pStyle w:val="a7"/>
              <w:numPr>
                <w:ilvl w:val="0"/>
                <w:numId w:val="3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  <w:p w:rsidR="00B77FF0" w:rsidRDefault="00B77FF0" w:rsidP="00217981">
            <w:pPr>
              <w:pStyle w:val="a7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Бадмінтон</w:t>
            </w:r>
            <w:proofErr w:type="spellEnd"/>
            <w:r w:rsidRPr="00C44C32">
              <w:rPr>
                <w:sz w:val="24"/>
                <w:szCs w:val="24"/>
              </w:rPr>
              <w:t xml:space="preserve"> </w:t>
            </w:r>
          </w:p>
          <w:p w:rsidR="00A357D8" w:rsidRPr="00C44C32" w:rsidRDefault="00A357D8" w:rsidP="00217981">
            <w:pPr>
              <w:pStyle w:val="a7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C44C32">
              <w:rPr>
                <w:sz w:val="24"/>
                <w:szCs w:val="24"/>
              </w:rPr>
              <w:t>Баскетбол</w:t>
            </w:r>
          </w:p>
          <w:p w:rsidR="00A357D8" w:rsidRPr="00C44C32" w:rsidRDefault="00B77FF0" w:rsidP="00217981">
            <w:pPr>
              <w:pStyle w:val="a7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Гандбол</w:t>
            </w:r>
          </w:p>
          <w:p w:rsidR="00A67296" w:rsidRPr="00A67296" w:rsidRDefault="00B77FF0" w:rsidP="00217981">
            <w:pPr>
              <w:pStyle w:val="a7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proofErr w:type="spellStart"/>
            <w:r w:rsidRPr="00B77FF0">
              <w:rPr>
                <w:sz w:val="24"/>
                <w:szCs w:val="24"/>
              </w:rPr>
              <w:t>Доджбол</w:t>
            </w:r>
            <w:proofErr w:type="spellEnd"/>
          </w:p>
        </w:tc>
        <w:tc>
          <w:tcPr>
            <w:tcW w:w="4104" w:type="dxa"/>
          </w:tcPr>
          <w:p w:rsidR="00883E2E" w:rsidRDefault="00883E2E" w:rsidP="00F7107A">
            <w:pPr>
              <w:pStyle w:val="a7"/>
              <w:numPr>
                <w:ilvl w:val="0"/>
                <w:numId w:val="31"/>
              </w:numPr>
              <w:spacing w:after="160" w:line="259" w:lineRule="auto"/>
              <w:ind w:hanging="3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Гімнастика</w:t>
            </w:r>
            <w:proofErr w:type="spellEnd"/>
          </w:p>
          <w:p w:rsidR="00883E2E" w:rsidRDefault="00883E2E" w:rsidP="00F7107A">
            <w:pPr>
              <w:pStyle w:val="a7"/>
              <w:numPr>
                <w:ilvl w:val="0"/>
                <w:numId w:val="31"/>
              </w:numPr>
              <w:ind w:hanging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  <w:p w:rsidR="00883E2E" w:rsidRPr="003E4D3C" w:rsidRDefault="003E4D3C" w:rsidP="00F7107A">
            <w:pPr>
              <w:pStyle w:val="a7"/>
              <w:numPr>
                <w:ilvl w:val="0"/>
                <w:numId w:val="31"/>
              </w:numPr>
              <w:ind w:hanging="3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Рухливі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ігри</w:t>
            </w:r>
            <w:proofErr w:type="spellEnd"/>
          </w:p>
          <w:p w:rsidR="00883E2E" w:rsidRPr="003E4D3C" w:rsidRDefault="003E4D3C" w:rsidP="00F7107A">
            <w:pPr>
              <w:pStyle w:val="a7"/>
              <w:numPr>
                <w:ilvl w:val="0"/>
                <w:numId w:val="31"/>
              </w:numPr>
              <w:ind w:hanging="3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Настільний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теніс</w:t>
            </w:r>
            <w:proofErr w:type="spellEnd"/>
          </w:p>
          <w:p w:rsidR="00883E2E" w:rsidRDefault="00883E2E" w:rsidP="00F7107A">
            <w:pPr>
              <w:pStyle w:val="a7"/>
              <w:numPr>
                <w:ilvl w:val="0"/>
                <w:numId w:val="31"/>
              </w:numPr>
              <w:spacing w:after="160" w:line="259" w:lineRule="auto"/>
              <w:ind w:hanging="3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Футзал</w:t>
            </w:r>
            <w:proofErr w:type="spellEnd"/>
          </w:p>
          <w:p w:rsidR="00A357D8" w:rsidRPr="00A67296" w:rsidRDefault="003E4D3C" w:rsidP="00F7107A">
            <w:pPr>
              <w:pStyle w:val="a7"/>
              <w:numPr>
                <w:ilvl w:val="0"/>
                <w:numId w:val="31"/>
              </w:numPr>
              <w:spacing w:after="160" w:line="259" w:lineRule="auto"/>
              <w:ind w:hanging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Панна</w:t>
            </w:r>
          </w:p>
        </w:tc>
        <w:bookmarkStart w:id="0" w:name="_GoBack"/>
        <w:bookmarkEnd w:id="0"/>
      </w:tr>
      <w:tr w:rsidR="00A67296" w:rsidRPr="00C44C32" w:rsidTr="00A357D8">
        <w:tc>
          <w:tcPr>
            <w:tcW w:w="1447" w:type="dxa"/>
          </w:tcPr>
          <w:p w:rsidR="00A67296" w:rsidRDefault="00A67296" w:rsidP="00A6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4096" w:type="dxa"/>
          </w:tcPr>
          <w:p w:rsidR="00A67296" w:rsidRPr="00217981" w:rsidRDefault="00A67296" w:rsidP="00F7107A">
            <w:pPr>
              <w:pStyle w:val="a7"/>
              <w:numPr>
                <w:ilvl w:val="0"/>
                <w:numId w:val="35"/>
              </w:numPr>
              <w:ind w:left="600"/>
              <w:rPr>
                <w:sz w:val="24"/>
                <w:szCs w:val="24"/>
              </w:rPr>
            </w:pPr>
            <w:proofErr w:type="spellStart"/>
            <w:r w:rsidRPr="00217981">
              <w:rPr>
                <w:sz w:val="24"/>
                <w:szCs w:val="24"/>
              </w:rPr>
              <w:t>Дитяча</w:t>
            </w:r>
            <w:proofErr w:type="spellEnd"/>
            <w:r w:rsidRPr="00217981">
              <w:rPr>
                <w:sz w:val="24"/>
                <w:szCs w:val="24"/>
              </w:rPr>
              <w:t xml:space="preserve"> легка атлетика</w:t>
            </w:r>
          </w:p>
          <w:p w:rsidR="00A67296" w:rsidRDefault="00A67296" w:rsidP="00F7107A">
            <w:pPr>
              <w:pStyle w:val="a7"/>
              <w:numPr>
                <w:ilvl w:val="0"/>
                <w:numId w:val="35"/>
              </w:numPr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Панна</w:t>
            </w:r>
          </w:p>
          <w:p w:rsidR="00A67296" w:rsidRDefault="00A67296" w:rsidP="00F7107A">
            <w:pPr>
              <w:pStyle w:val="a7"/>
              <w:numPr>
                <w:ilvl w:val="0"/>
                <w:numId w:val="35"/>
              </w:numPr>
              <w:ind w:left="6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Рухливі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ігри</w:t>
            </w:r>
            <w:proofErr w:type="spellEnd"/>
          </w:p>
          <w:p w:rsidR="00A67296" w:rsidRDefault="00A67296" w:rsidP="00F7107A">
            <w:pPr>
              <w:pStyle w:val="a7"/>
              <w:numPr>
                <w:ilvl w:val="0"/>
                <w:numId w:val="35"/>
              </w:numPr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  <w:p w:rsidR="00A67296" w:rsidRPr="00C44C32" w:rsidRDefault="00A67296" w:rsidP="00F7107A">
            <w:pPr>
              <w:pStyle w:val="a7"/>
              <w:numPr>
                <w:ilvl w:val="0"/>
                <w:numId w:val="35"/>
              </w:numPr>
              <w:ind w:left="600"/>
              <w:rPr>
                <w:sz w:val="24"/>
                <w:szCs w:val="24"/>
              </w:rPr>
            </w:pPr>
            <w:r w:rsidRPr="00C44C32">
              <w:rPr>
                <w:sz w:val="24"/>
                <w:szCs w:val="24"/>
              </w:rPr>
              <w:t>Баскетбол</w:t>
            </w:r>
          </w:p>
          <w:p w:rsidR="00A67296" w:rsidRPr="00A67296" w:rsidRDefault="00A67296" w:rsidP="00F7107A">
            <w:pPr>
              <w:pStyle w:val="a7"/>
              <w:numPr>
                <w:ilvl w:val="0"/>
                <w:numId w:val="35"/>
              </w:numPr>
              <w:ind w:left="6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Настільний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теніс</w:t>
            </w:r>
            <w:proofErr w:type="spellEnd"/>
          </w:p>
        </w:tc>
        <w:tc>
          <w:tcPr>
            <w:tcW w:w="4104" w:type="dxa"/>
          </w:tcPr>
          <w:p w:rsidR="00A67296" w:rsidRDefault="00A67296" w:rsidP="00F7107A">
            <w:pPr>
              <w:pStyle w:val="a7"/>
              <w:numPr>
                <w:ilvl w:val="0"/>
                <w:numId w:val="35"/>
              </w:numPr>
              <w:spacing w:after="160" w:line="259" w:lineRule="auto"/>
              <w:ind w:left="477" w:hanging="1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Гімнастика</w:t>
            </w:r>
            <w:proofErr w:type="spellEnd"/>
          </w:p>
          <w:p w:rsidR="00A67296" w:rsidRDefault="00A67296" w:rsidP="00F7107A">
            <w:pPr>
              <w:pStyle w:val="a7"/>
              <w:numPr>
                <w:ilvl w:val="0"/>
                <w:numId w:val="35"/>
              </w:numPr>
              <w:spacing w:after="160" w:line="259" w:lineRule="auto"/>
              <w:ind w:left="477" w:hanging="141"/>
              <w:rPr>
                <w:sz w:val="24"/>
                <w:szCs w:val="24"/>
              </w:rPr>
            </w:pPr>
            <w:proofErr w:type="spellStart"/>
            <w:r w:rsidRPr="00883E2E">
              <w:rPr>
                <w:sz w:val="24"/>
                <w:szCs w:val="24"/>
              </w:rPr>
              <w:t>Доджбол</w:t>
            </w:r>
            <w:proofErr w:type="spellEnd"/>
          </w:p>
          <w:p w:rsidR="00A67296" w:rsidRDefault="00A67296" w:rsidP="00F7107A">
            <w:pPr>
              <w:pStyle w:val="a7"/>
              <w:numPr>
                <w:ilvl w:val="0"/>
                <w:numId w:val="35"/>
              </w:numPr>
              <w:spacing w:line="259" w:lineRule="auto"/>
              <w:ind w:left="477" w:hanging="141"/>
              <w:rPr>
                <w:sz w:val="24"/>
                <w:szCs w:val="24"/>
              </w:rPr>
            </w:pPr>
            <w:r w:rsidRPr="00883E2E">
              <w:rPr>
                <w:sz w:val="24"/>
                <w:szCs w:val="24"/>
              </w:rPr>
              <w:t>Шашки</w:t>
            </w:r>
          </w:p>
          <w:p w:rsidR="00217981" w:rsidRDefault="00217981" w:rsidP="00F7107A">
            <w:pPr>
              <w:pStyle w:val="a7"/>
              <w:numPr>
                <w:ilvl w:val="0"/>
                <w:numId w:val="35"/>
              </w:numPr>
              <w:spacing w:after="160" w:line="259" w:lineRule="auto"/>
              <w:ind w:left="477" w:hanging="141"/>
              <w:rPr>
                <w:sz w:val="24"/>
                <w:szCs w:val="24"/>
              </w:rPr>
            </w:pPr>
            <w:proofErr w:type="spellStart"/>
            <w:r w:rsidRPr="00883E2E">
              <w:rPr>
                <w:sz w:val="24"/>
                <w:szCs w:val="24"/>
              </w:rPr>
              <w:t>Аеробіка</w:t>
            </w:r>
            <w:proofErr w:type="spellEnd"/>
          </w:p>
          <w:p w:rsidR="00217981" w:rsidRPr="00C44C32" w:rsidRDefault="00217981" w:rsidP="00F7107A">
            <w:pPr>
              <w:pStyle w:val="a7"/>
              <w:numPr>
                <w:ilvl w:val="0"/>
                <w:numId w:val="35"/>
              </w:numPr>
              <w:ind w:left="477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Гандбол</w:t>
            </w:r>
          </w:p>
          <w:p w:rsidR="00A67296" w:rsidRPr="00A67296" w:rsidRDefault="00217981" w:rsidP="00F7107A">
            <w:pPr>
              <w:pStyle w:val="a7"/>
              <w:numPr>
                <w:ilvl w:val="0"/>
                <w:numId w:val="35"/>
              </w:numPr>
              <w:spacing w:after="160" w:line="259" w:lineRule="auto"/>
              <w:ind w:left="477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Туризм</w:t>
            </w:r>
          </w:p>
        </w:tc>
      </w:tr>
    </w:tbl>
    <w:p w:rsidR="005A547C" w:rsidRPr="007A7AE2" w:rsidRDefault="005A547C" w:rsidP="007A7AE2">
      <w:pPr>
        <w:rPr>
          <w:rFonts w:eastAsia="Calibri"/>
          <w:sz w:val="24"/>
          <w:szCs w:val="24"/>
        </w:rPr>
      </w:pPr>
    </w:p>
    <w:p w:rsidR="00E17C13" w:rsidRDefault="00E17C13" w:rsidP="00E17C13">
      <w:pPr>
        <w:pStyle w:val="a7"/>
        <w:ind w:left="426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Таблиця 1</w:t>
      </w:r>
    </w:p>
    <w:p w:rsidR="007A7AE2" w:rsidRDefault="002F2892" w:rsidP="007A7AE2">
      <w:pPr>
        <w:jc w:val="center"/>
        <w:rPr>
          <w:sz w:val="24"/>
          <w:szCs w:val="24"/>
        </w:rPr>
      </w:pPr>
      <w:r w:rsidRPr="003978F7">
        <w:rPr>
          <w:sz w:val="24"/>
          <w:szCs w:val="24"/>
        </w:rPr>
        <w:t>Навчальни</w:t>
      </w:r>
      <w:r>
        <w:rPr>
          <w:sz w:val="24"/>
          <w:szCs w:val="24"/>
        </w:rPr>
        <w:t>й план</w:t>
      </w:r>
    </w:p>
    <w:p w:rsidR="002F2892" w:rsidRDefault="002F2892" w:rsidP="007A7A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 5 – </w:t>
      </w:r>
      <w:r w:rsidR="007A7AE2">
        <w:rPr>
          <w:sz w:val="24"/>
          <w:szCs w:val="24"/>
        </w:rPr>
        <w:t>9</w:t>
      </w:r>
      <w:r>
        <w:rPr>
          <w:sz w:val="24"/>
          <w:szCs w:val="24"/>
        </w:rPr>
        <w:t xml:space="preserve"> класів </w:t>
      </w:r>
      <w:r w:rsidRPr="003978F7">
        <w:rPr>
          <w:sz w:val="24"/>
          <w:szCs w:val="24"/>
        </w:rPr>
        <w:t>з навчанням українською мовою</w:t>
      </w:r>
      <w:r w:rsidR="00A20852">
        <w:rPr>
          <w:sz w:val="24"/>
          <w:szCs w:val="24"/>
        </w:rPr>
        <w:t>,</w:t>
      </w:r>
      <w:r w:rsidR="007A7AE2">
        <w:rPr>
          <w:sz w:val="24"/>
          <w:szCs w:val="24"/>
        </w:rPr>
        <w:t xml:space="preserve"> </w:t>
      </w:r>
      <w:r w:rsidRPr="00D46808">
        <w:rPr>
          <w:sz w:val="24"/>
          <w:szCs w:val="24"/>
        </w:rPr>
        <w:t xml:space="preserve">складений відповідно Типової освітньої програми для 5-9  класів закладів загальної середньої освіти (додатки 1, 3), затвердженої наказом МОН України від 19.02.2021 (зі змінами наказ </w:t>
      </w:r>
      <w:r w:rsidR="00A20852">
        <w:rPr>
          <w:sz w:val="24"/>
          <w:szCs w:val="24"/>
        </w:rPr>
        <w:t>МОН від 09.08.2024 № 1120</w:t>
      </w:r>
      <w:r>
        <w:rPr>
          <w:sz w:val="24"/>
          <w:szCs w:val="24"/>
        </w:rPr>
        <w:t>).</w:t>
      </w:r>
    </w:p>
    <w:tbl>
      <w:tblPr>
        <w:tblpPr w:leftFromText="180" w:rightFromText="180" w:vertAnchor="text" w:horzAnchor="page" w:tblpX="1264" w:tblpY="20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3505"/>
        <w:gridCol w:w="994"/>
        <w:gridCol w:w="848"/>
        <w:gridCol w:w="993"/>
        <w:gridCol w:w="850"/>
        <w:gridCol w:w="709"/>
      </w:tblGrid>
      <w:tr w:rsidR="00B924CC" w:rsidRPr="00D46808" w:rsidTr="00A25EE0">
        <w:trPr>
          <w:trHeight w:val="33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 w:rsidRPr="003978F7">
              <w:rPr>
                <w:sz w:val="24"/>
                <w:szCs w:val="24"/>
              </w:rPr>
              <w:t>Назва освітньої галузі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 w:rsidRPr="003978F7">
              <w:rPr>
                <w:sz w:val="24"/>
                <w:szCs w:val="24"/>
              </w:rPr>
              <w:t>Навчальні предмети / інтегровані курси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 w:rsidRPr="003978F7">
              <w:rPr>
                <w:sz w:val="24"/>
                <w:szCs w:val="24"/>
              </w:rPr>
              <w:t>Кількість годин на тиждень</w:t>
            </w:r>
          </w:p>
        </w:tc>
      </w:tr>
      <w:tr w:rsidR="00B924CC" w:rsidRPr="00D46808" w:rsidTr="00A25EE0">
        <w:trPr>
          <w:trHeight w:val="305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3978F7" w:rsidRDefault="00B924CC" w:rsidP="0047035D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3978F7" w:rsidRDefault="00B924CC" w:rsidP="0047035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24CC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Класи</w:t>
            </w:r>
          </w:p>
        </w:tc>
      </w:tr>
      <w:tr w:rsidR="00B924CC" w:rsidRPr="00D46808" w:rsidTr="00A25EE0">
        <w:trPr>
          <w:trHeight w:val="313"/>
        </w:trPr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3978F7" w:rsidRDefault="00B924CC" w:rsidP="0047035D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3978F7" w:rsidRDefault="00B924CC" w:rsidP="0047035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spacing w:after="160" w:line="259" w:lineRule="auto"/>
              <w:ind w:left="-957" w:firstLine="9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spacing w:after="160" w:line="259" w:lineRule="auto"/>
              <w:ind w:left="-957" w:firstLine="9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spacing w:after="160" w:line="259" w:lineRule="auto"/>
              <w:ind w:left="-957" w:firstLine="9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spacing w:after="160" w:line="259" w:lineRule="auto"/>
              <w:ind w:left="-957" w:firstLine="9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spacing w:after="160" w:line="259" w:lineRule="auto"/>
              <w:ind w:left="-957" w:firstLine="9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924CC" w:rsidRPr="00D46808" w:rsidTr="00A25EE0">
        <w:trPr>
          <w:trHeight w:val="238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rPr>
                <w:color w:val="FF0000"/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Мовно -літературна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Українська мова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B924CC" w:rsidRPr="00D46808" w:rsidTr="00A25EE0">
        <w:trPr>
          <w:trHeight w:val="154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D46808" w:rsidRDefault="00B924CC" w:rsidP="004703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Українська література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924CC" w:rsidRPr="00D46808" w:rsidTr="00A25EE0">
        <w:trPr>
          <w:trHeight w:val="154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D46808" w:rsidRDefault="00B924CC" w:rsidP="004703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Англійська мова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B924CC" w:rsidRPr="00D46808" w:rsidTr="00A25EE0">
        <w:trPr>
          <w:trHeight w:val="167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D46808" w:rsidRDefault="00B924CC" w:rsidP="004703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Зарубіжна література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924CC" w:rsidRPr="00D46808" w:rsidTr="00A25EE0">
        <w:trPr>
          <w:trHeight w:val="326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Громадянська  та історична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Досліджуємо історію і суспільство (інтегрований курс)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A25EE0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A25EE0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A25EE0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25EE0" w:rsidRPr="00D46808" w:rsidTr="00A25EE0">
        <w:trPr>
          <w:trHeight w:val="326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EE0" w:rsidRPr="00D46808" w:rsidRDefault="00A25EE0" w:rsidP="0047035D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E0" w:rsidRPr="00D46808" w:rsidRDefault="00A25EE0" w:rsidP="0047035D">
            <w:pPr>
              <w:rPr>
                <w:sz w:val="24"/>
                <w:szCs w:val="24"/>
              </w:rPr>
            </w:pPr>
            <w:r w:rsidRPr="00A25EE0">
              <w:rPr>
                <w:sz w:val="24"/>
                <w:szCs w:val="24"/>
              </w:rPr>
              <w:t>«Україна і світ: вступ до історії та громадянської освіти»</w:t>
            </w:r>
            <w:r>
              <w:rPr>
                <w:sz w:val="24"/>
                <w:szCs w:val="24"/>
              </w:rPr>
              <w:t xml:space="preserve"> (інтегрований курс)</w:t>
            </w:r>
            <w:r w:rsidRPr="00A25EE0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E0" w:rsidRDefault="00A25EE0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E0" w:rsidRDefault="00A25EE0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E0" w:rsidRDefault="00A25EE0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E0" w:rsidRDefault="00A25EE0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E0" w:rsidRDefault="00A25EE0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924CC" w:rsidRPr="00D46808" w:rsidTr="00A25EE0">
        <w:trPr>
          <w:trHeight w:val="326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Громадянська освіта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24CC" w:rsidRPr="00D46808" w:rsidTr="00A25EE0">
        <w:trPr>
          <w:trHeight w:val="326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«Історія: Україна і світ» (інтегрований курс)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24CC" w:rsidRPr="00D46808" w:rsidTr="00A25EE0">
        <w:trPr>
          <w:trHeight w:val="326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Default="00B924CC" w:rsidP="0047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Правознавство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24CC" w:rsidRPr="00D46808" w:rsidTr="00A25EE0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Мистецька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 xml:space="preserve">Мистецтво (інтегрований курс)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924CC" w:rsidRPr="00D46808" w:rsidTr="00A25EE0">
        <w:trPr>
          <w:trHeight w:val="265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ind w:right="-108"/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Математична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924CC" w:rsidRPr="00D46808" w:rsidTr="00A25EE0">
        <w:trPr>
          <w:trHeight w:val="276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B924CC" w:rsidRPr="00D46808" w:rsidTr="00A25EE0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Геометрія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B924CC" w:rsidRPr="00D46808" w:rsidTr="00A25EE0">
        <w:trPr>
          <w:trHeight w:val="338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ind w:left="34" w:right="-108"/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Природнича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ind w:right="-108"/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Пізнаємо природу</w:t>
            </w:r>
          </w:p>
          <w:p w:rsidR="00B924CC" w:rsidRPr="00D46808" w:rsidRDefault="00B924CC" w:rsidP="0047035D">
            <w:pPr>
              <w:ind w:right="-108"/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(інтегрований курс)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924CC" w:rsidRPr="00D46808" w:rsidTr="00A25EE0">
        <w:trPr>
          <w:trHeight w:val="338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Біологія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924CC" w:rsidRPr="00D46808" w:rsidTr="00A25EE0">
        <w:trPr>
          <w:trHeight w:val="338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ind w:right="-108"/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Географія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505690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924CC" w:rsidRPr="00D46808" w:rsidTr="00A25EE0">
        <w:trPr>
          <w:trHeight w:val="338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B924CC" w:rsidRPr="00D46808" w:rsidTr="00A25EE0">
        <w:trPr>
          <w:trHeight w:val="338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Хімія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924CC" w:rsidRPr="00D46808" w:rsidTr="00A25EE0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Технологічна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Технології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924CC" w:rsidRPr="00D46808" w:rsidTr="00A25EE0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Інформативна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Інформатика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E149F9" w:rsidP="00470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B924CC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B924CC" w:rsidRPr="00D46808" w:rsidTr="00A25EE0">
        <w:trPr>
          <w:trHeight w:val="401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 w:rsidRPr="00D46808">
              <w:rPr>
                <w:rFonts w:eastAsia="Calibri"/>
                <w:sz w:val="24"/>
                <w:szCs w:val="24"/>
              </w:rPr>
              <w:t xml:space="preserve">Соціальна і </w:t>
            </w:r>
            <w:proofErr w:type="spellStart"/>
            <w:r w:rsidRPr="00D46808">
              <w:rPr>
                <w:rFonts w:eastAsia="Calibri"/>
                <w:sz w:val="24"/>
                <w:szCs w:val="24"/>
              </w:rPr>
              <w:t>здоров</w:t>
            </w:r>
            <w:proofErr w:type="spellEnd"/>
            <w:r w:rsidRPr="00D46808">
              <w:rPr>
                <w:rFonts w:eastAsia="Calibri"/>
                <w:sz w:val="24"/>
                <w:szCs w:val="24"/>
                <w:lang w:val="en-US"/>
              </w:rPr>
              <w:t>’</w:t>
            </w:r>
            <w:proofErr w:type="spellStart"/>
            <w:r w:rsidRPr="00D46808">
              <w:rPr>
                <w:rFonts w:eastAsia="Calibri"/>
                <w:sz w:val="24"/>
                <w:szCs w:val="24"/>
              </w:rPr>
              <w:t>язбережувальна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ind w:right="-110"/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Здоров’я,  безпека та добробут (інтегрований курс)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24CC" w:rsidRPr="00D46808" w:rsidTr="00A25EE0">
        <w:trPr>
          <w:trHeight w:val="430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Підприємництво і фінансова грамотність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D46808" w:rsidRDefault="00B924CC" w:rsidP="0047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B924CC" w:rsidRPr="00D46808" w:rsidTr="00A25EE0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CC" w:rsidRPr="003978F7" w:rsidRDefault="00B924CC" w:rsidP="0047035D">
            <w:pPr>
              <w:rPr>
                <w:i/>
                <w:sz w:val="24"/>
                <w:szCs w:val="24"/>
              </w:rPr>
            </w:pPr>
            <w:r w:rsidRPr="003978F7">
              <w:rPr>
                <w:sz w:val="24"/>
                <w:szCs w:val="24"/>
              </w:rPr>
              <w:t>Разом  (без фізкультури)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B924CC" w:rsidRPr="00D46808" w:rsidTr="00A25EE0"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4CC" w:rsidRPr="00D46808" w:rsidRDefault="00B924CC" w:rsidP="0047035D">
            <w:pPr>
              <w:rPr>
                <w:sz w:val="24"/>
                <w:szCs w:val="24"/>
              </w:rPr>
            </w:pPr>
            <w:r w:rsidRPr="00D46808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rPr>
                <w:sz w:val="24"/>
                <w:szCs w:val="24"/>
              </w:rPr>
            </w:pPr>
            <w:r w:rsidRPr="003978F7">
              <w:rPr>
                <w:sz w:val="24"/>
                <w:szCs w:val="24"/>
              </w:rPr>
              <w:t xml:space="preserve">Фізична </w:t>
            </w: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924CC" w:rsidRPr="00D46808" w:rsidTr="00A25EE0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4CC" w:rsidRPr="00EC3CA8" w:rsidRDefault="00B924CC" w:rsidP="0047035D">
            <w:pPr>
              <w:rPr>
                <w:sz w:val="24"/>
                <w:szCs w:val="24"/>
              </w:rPr>
            </w:pPr>
            <w:r w:rsidRPr="00EC3CA8">
              <w:rPr>
                <w:sz w:val="24"/>
                <w:szCs w:val="24"/>
              </w:rPr>
              <w:t>Години навчального навантаження для перерозподілу між освітніми компонентами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B924CC" w:rsidRPr="00D46808" w:rsidTr="00A25EE0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EC3CA8" w:rsidRDefault="00B924CC" w:rsidP="0047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Загальна </w:t>
            </w:r>
            <w:r w:rsidRPr="003978F7">
              <w:rPr>
                <w:sz w:val="24"/>
                <w:szCs w:val="24"/>
              </w:rPr>
              <w:t>кількість навчальних годин, що фінансуються з бюджету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924CC" w:rsidRPr="00D46808" w:rsidTr="00A25EE0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3978F7" w:rsidRDefault="00B924CC" w:rsidP="0047035D">
            <w:pPr>
              <w:rPr>
                <w:sz w:val="24"/>
                <w:szCs w:val="24"/>
              </w:rPr>
            </w:pPr>
            <w:r w:rsidRPr="003978F7">
              <w:rPr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B924CC" w:rsidRPr="00D46808" w:rsidTr="00A25EE0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3978F7" w:rsidRDefault="00B924CC" w:rsidP="0047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 (без фізичної культури + фізична культура)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28+3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C" w:rsidRPr="003978F7" w:rsidRDefault="00B924CC" w:rsidP="00470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33+3</w:t>
            </w:r>
          </w:p>
        </w:tc>
      </w:tr>
    </w:tbl>
    <w:p w:rsidR="005A547C" w:rsidRDefault="005A547C" w:rsidP="002F2892">
      <w:pPr>
        <w:shd w:val="clear" w:color="auto" w:fill="FFFFFF" w:themeFill="background1"/>
        <w:tabs>
          <w:tab w:val="left" w:pos="6540"/>
        </w:tabs>
        <w:rPr>
          <w:sz w:val="24"/>
          <w:szCs w:val="24"/>
        </w:rPr>
      </w:pPr>
    </w:p>
    <w:p w:rsidR="00B924CC" w:rsidRDefault="00B924CC" w:rsidP="00B924CC">
      <w:pPr>
        <w:pStyle w:val="a7"/>
        <w:ind w:left="426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Таблиця 2</w:t>
      </w:r>
    </w:p>
    <w:p w:rsidR="0054434A" w:rsidRPr="003D6B66" w:rsidRDefault="0054434A" w:rsidP="0054434A">
      <w:pPr>
        <w:shd w:val="clear" w:color="auto" w:fill="FFFFFF" w:themeFill="background1"/>
        <w:tabs>
          <w:tab w:val="left" w:pos="6540"/>
        </w:tabs>
        <w:jc w:val="right"/>
        <w:rPr>
          <w:b/>
          <w:sz w:val="24"/>
          <w:szCs w:val="24"/>
        </w:rPr>
      </w:pPr>
    </w:p>
    <w:p w:rsidR="0054434A" w:rsidRDefault="0054434A" w:rsidP="0054434A">
      <w:pPr>
        <w:tabs>
          <w:tab w:val="left" w:pos="6540"/>
        </w:tabs>
        <w:jc w:val="center"/>
        <w:rPr>
          <w:sz w:val="24"/>
          <w:szCs w:val="24"/>
        </w:rPr>
      </w:pPr>
      <w:r w:rsidRPr="003978F7">
        <w:rPr>
          <w:sz w:val="24"/>
          <w:szCs w:val="24"/>
        </w:rPr>
        <w:t xml:space="preserve">Навчальний план </w:t>
      </w:r>
    </w:p>
    <w:p w:rsidR="0054434A" w:rsidRDefault="0054434A" w:rsidP="0054434A">
      <w:pPr>
        <w:tabs>
          <w:tab w:val="left" w:pos="6540"/>
        </w:tabs>
        <w:jc w:val="center"/>
        <w:rPr>
          <w:bCs/>
          <w:spacing w:val="-9"/>
          <w:sz w:val="24"/>
          <w:szCs w:val="24"/>
        </w:rPr>
      </w:pPr>
      <w:r w:rsidRPr="003978F7">
        <w:rPr>
          <w:bCs/>
          <w:spacing w:val="-9"/>
          <w:sz w:val="24"/>
          <w:szCs w:val="24"/>
        </w:rPr>
        <w:t>для  5</w:t>
      </w:r>
      <w:r>
        <w:rPr>
          <w:bCs/>
          <w:spacing w:val="-9"/>
          <w:sz w:val="24"/>
          <w:szCs w:val="24"/>
        </w:rPr>
        <w:t xml:space="preserve"> – 9 </w:t>
      </w:r>
      <w:r w:rsidRPr="003978F7">
        <w:rPr>
          <w:bCs/>
          <w:spacing w:val="-9"/>
          <w:sz w:val="24"/>
          <w:szCs w:val="24"/>
        </w:rPr>
        <w:t xml:space="preserve">класів </w:t>
      </w:r>
      <w:r w:rsidRPr="003978F7">
        <w:rPr>
          <w:sz w:val="24"/>
          <w:szCs w:val="24"/>
        </w:rPr>
        <w:t>з навчанням українською мовою,</w:t>
      </w:r>
    </w:p>
    <w:p w:rsidR="0054434A" w:rsidRDefault="0054434A" w:rsidP="0054434A">
      <w:pPr>
        <w:tabs>
          <w:tab w:val="left" w:pos="6540"/>
        </w:tabs>
        <w:jc w:val="both"/>
        <w:rPr>
          <w:sz w:val="24"/>
          <w:szCs w:val="24"/>
        </w:rPr>
      </w:pPr>
      <w:r w:rsidRPr="003978F7">
        <w:rPr>
          <w:bCs/>
          <w:spacing w:val="-9"/>
          <w:sz w:val="24"/>
          <w:szCs w:val="24"/>
        </w:rPr>
        <w:t xml:space="preserve">за </w:t>
      </w:r>
      <w:r>
        <w:rPr>
          <w:bCs/>
          <w:spacing w:val="-9"/>
          <w:sz w:val="24"/>
          <w:szCs w:val="24"/>
        </w:rPr>
        <w:t xml:space="preserve">освітньою програмою науково-педагогічного </w:t>
      </w:r>
      <w:proofErr w:type="spellStart"/>
      <w:r w:rsidRPr="003978F7">
        <w:rPr>
          <w:bCs/>
          <w:spacing w:val="-9"/>
          <w:sz w:val="24"/>
          <w:szCs w:val="24"/>
        </w:rPr>
        <w:t>проєкт</w:t>
      </w:r>
      <w:r>
        <w:rPr>
          <w:bCs/>
          <w:spacing w:val="-9"/>
          <w:sz w:val="24"/>
          <w:szCs w:val="24"/>
        </w:rPr>
        <w:t>у</w:t>
      </w:r>
      <w:proofErr w:type="spellEnd"/>
      <w:r w:rsidRPr="003978F7">
        <w:rPr>
          <w:bCs/>
          <w:spacing w:val="-9"/>
          <w:sz w:val="24"/>
          <w:szCs w:val="24"/>
        </w:rPr>
        <w:t xml:space="preserve"> «Інтелект України»</w:t>
      </w:r>
      <w:r>
        <w:rPr>
          <w:bCs/>
          <w:sz w:val="24"/>
          <w:szCs w:val="24"/>
        </w:rPr>
        <w:t>,</w:t>
      </w:r>
      <w:r>
        <w:rPr>
          <w:bCs/>
          <w:spacing w:val="-9"/>
          <w:sz w:val="24"/>
          <w:szCs w:val="24"/>
        </w:rPr>
        <w:t xml:space="preserve"> </w:t>
      </w:r>
      <w:r w:rsidRPr="00E149F9">
        <w:rPr>
          <w:sz w:val="24"/>
          <w:szCs w:val="24"/>
        </w:rPr>
        <w:t xml:space="preserve">складений за </w:t>
      </w:r>
      <w:r w:rsidR="003C0665">
        <w:rPr>
          <w:sz w:val="24"/>
          <w:szCs w:val="24"/>
        </w:rPr>
        <w:t>таблицею</w:t>
      </w:r>
      <w:r w:rsidRPr="00E149F9">
        <w:rPr>
          <w:sz w:val="24"/>
          <w:szCs w:val="24"/>
        </w:rPr>
        <w:t xml:space="preserve"> 3</w:t>
      </w:r>
      <w:r w:rsidRPr="00E149F9">
        <w:rPr>
          <w:color w:val="FF0000"/>
          <w:sz w:val="24"/>
          <w:szCs w:val="24"/>
        </w:rPr>
        <w:t xml:space="preserve"> </w:t>
      </w:r>
      <w:r w:rsidRPr="00C504E7">
        <w:rPr>
          <w:sz w:val="24"/>
          <w:szCs w:val="24"/>
        </w:rPr>
        <w:t xml:space="preserve">нетипових </w:t>
      </w:r>
      <w:r>
        <w:rPr>
          <w:sz w:val="24"/>
          <w:szCs w:val="24"/>
        </w:rPr>
        <w:t>освітні</w:t>
      </w:r>
      <w:r w:rsidRPr="00C504E7">
        <w:rPr>
          <w:sz w:val="24"/>
          <w:szCs w:val="24"/>
        </w:rPr>
        <w:t xml:space="preserve">х програми науково-педагогічного </w:t>
      </w:r>
      <w:proofErr w:type="spellStart"/>
      <w:r w:rsidRPr="00C504E7">
        <w:rPr>
          <w:sz w:val="24"/>
          <w:szCs w:val="24"/>
        </w:rPr>
        <w:t>проєкту</w:t>
      </w:r>
      <w:proofErr w:type="spellEnd"/>
      <w:r w:rsidRPr="00C504E7">
        <w:rPr>
          <w:sz w:val="24"/>
          <w:szCs w:val="24"/>
        </w:rPr>
        <w:t xml:space="preserve"> «Інтелект України», </w:t>
      </w:r>
      <w:r w:rsidRPr="00E149F9">
        <w:rPr>
          <w:sz w:val="24"/>
          <w:szCs w:val="24"/>
        </w:rPr>
        <w:t>затверджених наказами Державної служби якості освіти України від 21.06.2024 р. № 01-10/197 « Про затвердження освітньої програми науково-педагогіч</w:t>
      </w:r>
      <w:r>
        <w:rPr>
          <w:sz w:val="24"/>
          <w:szCs w:val="24"/>
        </w:rPr>
        <w:t xml:space="preserve">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«Інтелект України» </w:t>
      </w:r>
      <w:r w:rsidRPr="00E149F9">
        <w:rPr>
          <w:sz w:val="24"/>
          <w:szCs w:val="24"/>
        </w:rPr>
        <w:t xml:space="preserve">базової середньої освіти, адаптаційного циклу (5-6 класи)», від 28.06.2024 р. № 01-10/201 «Про проведення другого етапу експертизи освітньої програми науково-педагогічного </w:t>
      </w:r>
      <w:proofErr w:type="spellStart"/>
      <w:r w:rsidRPr="00E149F9">
        <w:rPr>
          <w:sz w:val="24"/>
          <w:szCs w:val="24"/>
        </w:rPr>
        <w:t>проєкту</w:t>
      </w:r>
      <w:proofErr w:type="spellEnd"/>
      <w:r w:rsidRPr="00E149F9">
        <w:rPr>
          <w:sz w:val="24"/>
          <w:szCs w:val="24"/>
        </w:rPr>
        <w:t xml:space="preserve"> «Інтелект України» (базової середньої освіти, цикл предметного навчання, 7-9 класи» для використання в освітньому процесі</w:t>
      </w:r>
      <w:r>
        <w:rPr>
          <w:sz w:val="24"/>
          <w:szCs w:val="24"/>
        </w:rPr>
        <w:t>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3902"/>
        <w:gridCol w:w="716"/>
        <w:gridCol w:w="711"/>
        <w:gridCol w:w="769"/>
        <w:gridCol w:w="851"/>
        <w:gridCol w:w="708"/>
      </w:tblGrid>
      <w:tr w:rsidR="00FA49AF" w:rsidRPr="003978F7" w:rsidTr="00330D8F">
        <w:trPr>
          <w:trHeight w:val="558"/>
          <w:jc w:val="center"/>
        </w:trPr>
        <w:tc>
          <w:tcPr>
            <w:tcW w:w="2544" w:type="dxa"/>
            <w:vMerge w:val="restart"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3978F7">
              <w:rPr>
                <w:sz w:val="24"/>
                <w:szCs w:val="24"/>
              </w:rPr>
              <w:t>Назва освітньої галузі</w:t>
            </w:r>
          </w:p>
        </w:tc>
        <w:tc>
          <w:tcPr>
            <w:tcW w:w="3902" w:type="dxa"/>
            <w:vMerge w:val="restart"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3978F7">
              <w:rPr>
                <w:sz w:val="24"/>
                <w:szCs w:val="24"/>
              </w:rPr>
              <w:t>Предмети</w:t>
            </w:r>
          </w:p>
        </w:tc>
        <w:tc>
          <w:tcPr>
            <w:tcW w:w="3755" w:type="dxa"/>
            <w:gridSpan w:val="5"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 w:rsidRPr="003978F7">
              <w:rPr>
                <w:sz w:val="24"/>
                <w:szCs w:val="24"/>
              </w:rPr>
              <w:t>Кількість годин на</w:t>
            </w:r>
          </w:p>
          <w:p w:rsidR="00FA49AF" w:rsidRPr="003978F7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978F7">
              <w:rPr>
                <w:sz w:val="24"/>
                <w:szCs w:val="24"/>
              </w:rPr>
              <w:t>иждень</w:t>
            </w:r>
          </w:p>
        </w:tc>
      </w:tr>
      <w:tr w:rsidR="00FA49AF" w:rsidRPr="003978F7" w:rsidTr="00330D8F">
        <w:trPr>
          <w:trHeight w:val="334"/>
          <w:jc w:val="center"/>
        </w:trPr>
        <w:tc>
          <w:tcPr>
            <w:tcW w:w="2544" w:type="dxa"/>
            <w:vMerge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02" w:type="dxa"/>
            <w:vMerge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55" w:type="dxa"/>
            <w:gridSpan w:val="5"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Класи </w:t>
            </w:r>
          </w:p>
        </w:tc>
      </w:tr>
      <w:tr w:rsidR="00FA49AF" w:rsidRPr="003978F7" w:rsidTr="00330D8F">
        <w:trPr>
          <w:trHeight w:val="42"/>
          <w:jc w:val="center"/>
        </w:trPr>
        <w:tc>
          <w:tcPr>
            <w:tcW w:w="2544" w:type="dxa"/>
            <w:vMerge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02" w:type="dxa"/>
            <w:vMerge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FA49AF" w:rsidRPr="003978F7" w:rsidRDefault="00FA49AF" w:rsidP="00330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1" w:type="dxa"/>
            <w:vAlign w:val="center"/>
          </w:tcPr>
          <w:p w:rsidR="00FA49AF" w:rsidRPr="003978F7" w:rsidRDefault="00FA49AF" w:rsidP="00330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9" w:type="dxa"/>
            <w:vAlign w:val="center"/>
          </w:tcPr>
          <w:p w:rsidR="00FA49AF" w:rsidRPr="003978F7" w:rsidRDefault="00FA49AF" w:rsidP="00330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FA49AF" w:rsidRPr="003978F7" w:rsidRDefault="00FA49AF" w:rsidP="00330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FA49AF" w:rsidRPr="003978F7" w:rsidRDefault="00FA49AF" w:rsidP="00330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 w:val="restart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 w:rsidRPr="00CC40FF">
              <w:rPr>
                <w:sz w:val="24"/>
                <w:szCs w:val="24"/>
              </w:rPr>
              <w:t>Moвно</w:t>
            </w:r>
            <w:proofErr w:type="spellEnd"/>
            <w:r w:rsidRPr="00CC40FF">
              <w:rPr>
                <w:sz w:val="24"/>
                <w:szCs w:val="24"/>
              </w:rPr>
              <w:t>-літературна</w:t>
            </w: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Українська мова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Українська література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Іноземна мова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Зарубіжна література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Зарубіжна література</w:t>
            </w:r>
            <w:r>
              <w:rPr>
                <w:sz w:val="24"/>
                <w:szCs w:val="24"/>
              </w:rPr>
              <w:t xml:space="preserve"> і мистецтво</w:t>
            </w:r>
          </w:p>
        </w:tc>
        <w:tc>
          <w:tcPr>
            <w:tcW w:w="716" w:type="dxa"/>
            <w:vAlign w:val="center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 w:val="restart"/>
            <w:tcMar>
              <w:left w:w="23" w:type="dxa"/>
              <w:right w:w="0" w:type="dxa"/>
            </w:tcMar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ind w:right="-73"/>
              <w:rPr>
                <w:spacing w:val="-8"/>
                <w:sz w:val="24"/>
                <w:szCs w:val="24"/>
              </w:rPr>
            </w:pPr>
            <w:r w:rsidRPr="00CC40FF">
              <w:rPr>
                <w:spacing w:val="-8"/>
                <w:sz w:val="24"/>
                <w:szCs w:val="24"/>
              </w:rPr>
              <w:lastRenderedPageBreak/>
              <w:t>Громадянська</w:t>
            </w:r>
          </w:p>
          <w:p w:rsidR="00FA49AF" w:rsidRPr="00CC40FF" w:rsidRDefault="00FA49AF" w:rsidP="00330D8F">
            <w:pPr>
              <w:tabs>
                <w:tab w:val="left" w:pos="6540"/>
              </w:tabs>
              <w:ind w:right="-73"/>
              <w:rPr>
                <w:spacing w:val="-8"/>
                <w:sz w:val="24"/>
                <w:szCs w:val="24"/>
              </w:rPr>
            </w:pPr>
            <w:r w:rsidRPr="00CC40FF">
              <w:rPr>
                <w:spacing w:val="-8"/>
                <w:sz w:val="24"/>
                <w:szCs w:val="24"/>
              </w:rPr>
              <w:t>та історична</w:t>
            </w: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pStyle w:val="TableParagraph"/>
              <w:spacing w:line="234" w:lineRule="exact"/>
              <w:ind w:left="0"/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Україна і світ: вступ до історії та громадянської освіти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38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/>
            <w:tcMar>
              <w:left w:w="23" w:type="dxa"/>
              <w:right w:w="0" w:type="dxa"/>
            </w:tcMar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ind w:right="-73"/>
              <w:rPr>
                <w:spacing w:val="-8"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pStyle w:val="TableParagraph"/>
              <w:spacing w:line="23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Історія: Україна і світ</w:t>
            </w:r>
          </w:p>
        </w:tc>
        <w:tc>
          <w:tcPr>
            <w:tcW w:w="716" w:type="dxa"/>
            <w:vAlign w:val="center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/>
            <w:tcMar>
              <w:left w:w="23" w:type="dxa"/>
              <w:right w:w="0" w:type="dxa"/>
            </w:tcMar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ind w:right="-73"/>
              <w:rPr>
                <w:spacing w:val="-8"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Default="00FA49AF" w:rsidP="00330D8F">
            <w:pPr>
              <w:pStyle w:val="TableParagraph"/>
              <w:spacing w:line="23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716" w:type="dxa"/>
            <w:vAlign w:val="center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49AF" w:rsidRDefault="00FA49AF" w:rsidP="00330D8F">
            <w:pPr>
              <w:tabs>
                <w:tab w:val="left" w:pos="6540"/>
              </w:tabs>
              <w:ind w:left="-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ind w:right="-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і </w:t>
            </w:r>
            <w:proofErr w:type="spellStart"/>
            <w:r>
              <w:rPr>
                <w:sz w:val="24"/>
                <w:szCs w:val="24"/>
              </w:rPr>
              <w:t>здоров’язбережувальна</w:t>
            </w:r>
            <w:proofErr w:type="spellEnd"/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Навчаємося  разом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 w:rsidRPr="00CC40FF">
              <w:rPr>
                <w:sz w:val="24"/>
                <w:szCs w:val="24"/>
              </w:rPr>
              <w:t>Mистецька</w:t>
            </w:r>
            <w:proofErr w:type="spellEnd"/>
          </w:p>
        </w:tc>
        <w:tc>
          <w:tcPr>
            <w:tcW w:w="3902" w:type="dxa"/>
          </w:tcPr>
          <w:p w:rsidR="00FA49AF" w:rsidRPr="00CC40FF" w:rsidRDefault="00FA49AF" w:rsidP="00330D8F">
            <w:pPr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Мистецтво</w:t>
            </w:r>
          </w:p>
        </w:tc>
        <w:tc>
          <w:tcPr>
            <w:tcW w:w="716" w:type="dxa"/>
          </w:tcPr>
          <w:p w:rsidR="00FA49AF" w:rsidRPr="00CC40FF" w:rsidRDefault="00FA49AF" w:rsidP="00330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 w:val="restart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Математична</w:t>
            </w: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Математика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16" w:type="dxa"/>
            <w:vAlign w:val="center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:rsidR="00FA49AF" w:rsidRDefault="00FA49AF" w:rsidP="00330D8F">
            <w:pPr>
              <w:tabs>
                <w:tab w:val="left" w:pos="6540"/>
              </w:tabs>
              <w:ind w:left="-154" w:right="-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Геометрія</w:t>
            </w:r>
          </w:p>
        </w:tc>
        <w:tc>
          <w:tcPr>
            <w:tcW w:w="716" w:type="dxa"/>
            <w:vAlign w:val="center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2,5</w:t>
            </w:r>
          </w:p>
        </w:tc>
      </w:tr>
      <w:tr w:rsidR="00FA49AF" w:rsidRPr="00CC40FF" w:rsidTr="00330D8F">
        <w:trPr>
          <w:trHeight w:val="265"/>
          <w:jc w:val="center"/>
        </w:trPr>
        <w:tc>
          <w:tcPr>
            <w:tcW w:w="2544" w:type="dxa"/>
            <w:vMerge w:val="restart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Природнича</w:t>
            </w: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Пізнаємо природу.</w:t>
            </w:r>
          </w:p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Моя планета Земля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49AF" w:rsidRPr="00CC40FF" w:rsidTr="00330D8F">
        <w:trPr>
          <w:trHeight w:val="288"/>
          <w:jc w:val="center"/>
        </w:trPr>
        <w:tc>
          <w:tcPr>
            <w:tcW w:w="2544" w:type="dxa"/>
            <w:vMerge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Пізнаємо природу. Твої фізичні відкриття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</w:tr>
      <w:tr w:rsidR="00FA49AF" w:rsidRPr="00CC40FF" w:rsidTr="00330D8F">
        <w:trPr>
          <w:trHeight w:val="288"/>
          <w:jc w:val="center"/>
        </w:trPr>
        <w:tc>
          <w:tcPr>
            <w:tcW w:w="2544" w:type="dxa"/>
            <w:vMerge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Біологія</w:t>
            </w:r>
          </w:p>
        </w:tc>
        <w:tc>
          <w:tcPr>
            <w:tcW w:w="716" w:type="dxa"/>
            <w:vAlign w:val="center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</w:tr>
      <w:tr w:rsidR="00FA49AF" w:rsidRPr="00CC40FF" w:rsidTr="00330D8F">
        <w:trPr>
          <w:trHeight w:val="288"/>
          <w:jc w:val="center"/>
        </w:trPr>
        <w:tc>
          <w:tcPr>
            <w:tcW w:w="2544" w:type="dxa"/>
            <w:vMerge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Географія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FA49AF" w:rsidRPr="00CC40FF" w:rsidTr="00330D8F">
        <w:trPr>
          <w:trHeight w:val="288"/>
          <w:jc w:val="center"/>
        </w:trPr>
        <w:tc>
          <w:tcPr>
            <w:tcW w:w="2544" w:type="dxa"/>
            <w:vMerge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Фізика</w:t>
            </w:r>
          </w:p>
        </w:tc>
        <w:tc>
          <w:tcPr>
            <w:tcW w:w="716" w:type="dxa"/>
            <w:vAlign w:val="center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49AF" w:rsidRPr="00CC40FF" w:rsidTr="00330D8F">
        <w:trPr>
          <w:trHeight w:val="288"/>
          <w:jc w:val="center"/>
        </w:trPr>
        <w:tc>
          <w:tcPr>
            <w:tcW w:w="2544" w:type="dxa"/>
            <w:vMerge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Хімія</w:t>
            </w:r>
          </w:p>
        </w:tc>
        <w:tc>
          <w:tcPr>
            <w:tcW w:w="716" w:type="dxa"/>
            <w:vAlign w:val="center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Технологічна</w:t>
            </w: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Технології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 w:rsidRPr="00CC40FF">
              <w:rPr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 xml:space="preserve">Інформатика 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3902" w:type="dxa"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716" w:type="dxa"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49AF" w:rsidRPr="00CC40FF" w:rsidTr="00330D8F">
        <w:trPr>
          <w:jc w:val="center"/>
        </w:trPr>
        <w:tc>
          <w:tcPr>
            <w:tcW w:w="6446" w:type="dxa"/>
            <w:gridSpan w:val="2"/>
          </w:tcPr>
          <w:p w:rsidR="00FA49AF" w:rsidRPr="001473AE" w:rsidRDefault="00FA49AF" w:rsidP="00330D8F">
            <w:pPr>
              <w:rPr>
                <w:sz w:val="24"/>
                <w:szCs w:val="24"/>
              </w:rPr>
            </w:pPr>
            <w:r w:rsidRPr="001473AE">
              <w:rPr>
                <w:sz w:val="24"/>
                <w:szCs w:val="24"/>
              </w:rPr>
              <w:t xml:space="preserve">                                                                           Усього</w:t>
            </w:r>
          </w:p>
        </w:tc>
        <w:tc>
          <w:tcPr>
            <w:tcW w:w="716" w:type="dxa"/>
          </w:tcPr>
          <w:p w:rsidR="00FA49AF" w:rsidRPr="001473AE" w:rsidRDefault="00FA49AF" w:rsidP="00330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473AE">
              <w:rPr>
                <w:sz w:val="24"/>
                <w:szCs w:val="24"/>
              </w:rPr>
              <w:t>31</w:t>
            </w:r>
          </w:p>
        </w:tc>
        <w:tc>
          <w:tcPr>
            <w:tcW w:w="711" w:type="dxa"/>
          </w:tcPr>
          <w:p w:rsidR="00FA49AF" w:rsidRPr="001473AE" w:rsidRDefault="00FA49AF" w:rsidP="00330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473AE">
              <w:rPr>
                <w:sz w:val="24"/>
                <w:szCs w:val="24"/>
              </w:rPr>
              <w:t>34</w:t>
            </w:r>
          </w:p>
        </w:tc>
        <w:tc>
          <w:tcPr>
            <w:tcW w:w="769" w:type="dxa"/>
          </w:tcPr>
          <w:p w:rsidR="00FA49AF" w:rsidRPr="001473AE" w:rsidRDefault="00FA49AF" w:rsidP="00330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473AE">
              <w:rPr>
                <w:sz w:val="24"/>
                <w:szCs w:val="24"/>
              </w:rPr>
              <w:t>34,5</w:t>
            </w:r>
          </w:p>
        </w:tc>
        <w:tc>
          <w:tcPr>
            <w:tcW w:w="851" w:type="dxa"/>
          </w:tcPr>
          <w:p w:rsidR="00FA49AF" w:rsidRPr="001473AE" w:rsidRDefault="00FA49AF" w:rsidP="00330D8F">
            <w:pPr>
              <w:rPr>
                <w:sz w:val="24"/>
                <w:szCs w:val="24"/>
              </w:rPr>
            </w:pPr>
            <w:r w:rsidRPr="001473AE">
              <w:rPr>
                <w:sz w:val="24"/>
                <w:szCs w:val="24"/>
              </w:rPr>
              <w:t xml:space="preserve">   35,5</w:t>
            </w:r>
          </w:p>
        </w:tc>
        <w:tc>
          <w:tcPr>
            <w:tcW w:w="708" w:type="dxa"/>
          </w:tcPr>
          <w:p w:rsidR="00FA49AF" w:rsidRPr="001473AE" w:rsidRDefault="00FA49AF" w:rsidP="00330D8F">
            <w:pPr>
              <w:rPr>
                <w:sz w:val="24"/>
                <w:szCs w:val="24"/>
              </w:rPr>
            </w:pPr>
            <w:r w:rsidRPr="001473AE">
              <w:rPr>
                <w:sz w:val="24"/>
                <w:szCs w:val="24"/>
              </w:rPr>
              <w:t>36</w:t>
            </w:r>
          </w:p>
        </w:tc>
      </w:tr>
      <w:tr w:rsidR="00FA49AF" w:rsidRPr="00CC40FF" w:rsidTr="00330D8F">
        <w:trPr>
          <w:jc w:val="center"/>
        </w:trPr>
        <w:tc>
          <w:tcPr>
            <w:tcW w:w="6446" w:type="dxa"/>
            <w:gridSpan w:val="2"/>
            <w:vAlign w:val="center"/>
          </w:tcPr>
          <w:p w:rsidR="00FA49A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Додаткові години для вивчення предметів, освітніх галузей, вибіркових освітніх компонентів, проведення індивідуальних й групових занять.</w:t>
            </w:r>
          </w:p>
        </w:tc>
        <w:tc>
          <w:tcPr>
            <w:tcW w:w="716" w:type="dxa"/>
            <w:vAlign w:val="center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</w:p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</w:p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</w:p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49AF" w:rsidRPr="00CC40FF" w:rsidTr="00330D8F">
        <w:trPr>
          <w:trHeight w:val="190"/>
          <w:jc w:val="center"/>
        </w:trPr>
        <w:tc>
          <w:tcPr>
            <w:tcW w:w="6446" w:type="dxa"/>
            <w:gridSpan w:val="2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bCs/>
                <w:sz w:val="24"/>
                <w:szCs w:val="24"/>
              </w:rPr>
            </w:pPr>
            <w:r w:rsidRPr="00CC40FF">
              <w:rPr>
                <w:bCs/>
                <w:sz w:val="24"/>
                <w:szCs w:val="24"/>
              </w:rPr>
              <w:t xml:space="preserve">Гранично допустиме навчальне навантаження 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33</w:t>
            </w:r>
          </w:p>
        </w:tc>
      </w:tr>
      <w:tr w:rsidR="00FA49AF" w:rsidRPr="00CC40FF" w:rsidTr="00330D8F">
        <w:trPr>
          <w:jc w:val="center"/>
        </w:trPr>
        <w:tc>
          <w:tcPr>
            <w:tcW w:w="6446" w:type="dxa"/>
            <w:gridSpan w:val="2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</w:t>
            </w:r>
            <w:r w:rsidRPr="00CC40FF">
              <w:rPr>
                <w:sz w:val="24"/>
                <w:szCs w:val="24"/>
              </w:rPr>
              <w:t>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31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:rsidR="003C0665" w:rsidRDefault="003C0665" w:rsidP="003C0665"/>
    <w:p w:rsidR="003C0665" w:rsidRDefault="003C0665" w:rsidP="003C0665">
      <w:pPr>
        <w:pStyle w:val="a7"/>
        <w:ind w:left="426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Таблиця 3</w:t>
      </w:r>
    </w:p>
    <w:p w:rsidR="003C0665" w:rsidRPr="003D6B66" w:rsidRDefault="003C0665" w:rsidP="003C0665">
      <w:pPr>
        <w:shd w:val="clear" w:color="auto" w:fill="FFFFFF" w:themeFill="background1"/>
        <w:tabs>
          <w:tab w:val="left" w:pos="6540"/>
        </w:tabs>
        <w:jc w:val="right"/>
        <w:rPr>
          <w:b/>
          <w:sz w:val="24"/>
          <w:szCs w:val="24"/>
        </w:rPr>
      </w:pPr>
    </w:p>
    <w:p w:rsidR="003C0665" w:rsidRDefault="003C0665" w:rsidP="003C0665">
      <w:pPr>
        <w:tabs>
          <w:tab w:val="left" w:pos="6540"/>
        </w:tabs>
        <w:jc w:val="center"/>
        <w:rPr>
          <w:sz w:val="24"/>
          <w:szCs w:val="24"/>
        </w:rPr>
      </w:pPr>
      <w:r w:rsidRPr="003978F7">
        <w:rPr>
          <w:sz w:val="24"/>
          <w:szCs w:val="24"/>
        </w:rPr>
        <w:t xml:space="preserve">Навчальний план </w:t>
      </w:r>
    </w:p>
    <w:p w:rsidR="003C0665" w:rsidRDefault="003C0665" w:rsidP="003C0665">
      <w:pPr>
        <w:tabs>
          <w:tab w:val="left" w:pos="6540"/>
        </w:tabs>
        <w:jc w:val="center"/>
        <w:rPr>
          <w:bCs/>
          <w:spacing w:val="-9"/>
          <w:sz w:val="24"/>
          <w:szCs w:val="24"/>
        </w:rPr>
      </w:pPr>
      <w:r w:rsidRPr="003978F7">
        <w:rPr>
          <w:bCs/>
          <w:spacing w:val="-9"/>
          <w:sz w:val="24"/>
          <w:szCs w:val="24"/>
        </w:rPr>
        <w:t>для  5</w:t>
      </w:r>
      <w:r>
        <w:rPr>
          <w:bCs/>
          <w:spacing w:val="-9"/>
          <w:sz w:val="24"/>
          <w:szCs w:val="24"/>
        </w:rPr>
        <w:t xml:space="preserve"> – 9 </w:t>
      </w:r>
      <w:r w:rsidRPr="003978F7">
        <w:rPr>
          <w:bCs/>
          <w:spacing w:val="-9"/>
          <w:sz w:val="24"/>
          <w:szCs w:val="24"/>
        </w:rPr>
        <w:t xml:space="preserve">класів </w:t>
      </w:r>
      <w:r>
        <w:rPr>
          <w:sz w:val="24"/>
          <w:szCs w:val="24"/>
        </w:rPr>
        <w:t>з навчанням українською мовою з вивченням другої іноземної мови</w:t>
      </w:r>
    </w:p>
    <w:p w:rsidR="003C0665" w:rsidRDefault="003C0665" w:rsidP="003C0665">
      <w:pPr>
        <w:tabs>
          <w:tab w:val="left" w:pos="6540"/>
        </w:tabs>
        <w:jc w:val="both"/>
        <w:rPr>
          <w:sz w:val="24"/>
          <w:szCs w:val="24"/>
        </w:rPr>
      </w:pPr>
      <w:r w:rsidRPr="003978F7">
        <w:rPr>
          <w:bCs/>
          <w:spacing w:val="-9"/>
          <w:sz w:val="24"/>
          <w:szCs w:val="24"/>
        </w:rPr>
        <w:t xml:space="preserve">за </w:t>
      </w:r>
      <w:r>
        <w:rPr>
          <w:bCs/>
          <w:spacing w:val="-9"/>
          <w:sz w:val="24"/>
          <w:szCs w:val="24"/>
        </w:rPr>
        <w:t xml:space="preserve">освітньою програмою науково-педагогічного </w:t>
      </w:r>
      <w:proofErr w:type="spellStart"/>
      <w:r w:rsidRPr="003978F7">
        <w:rPr>
          <w:bCs/>
          <w:spacing w:val="-9"/>
          <w:sz w:val="24"/>
          <w:szCs w:val="24"/>
        </w:rPr>
        <w:t>проєкт</w:t>
      </w:r>
      <w:r>
        <w:rPr>
          <w:bCs/>
          <w:spacing w:val="-9"/>
          <w:sz w:val="24"/>
          <w:szCs w:val="24"/>
        </w:rPr>
        <w:t>у</w:t>
      </w:r>
      <w:proofErr w:type="spellEnd"/>
      <w:r w:rsidRPr="003978F7">
        <w:rPr>
          <w:bCs/>
          <w:spacing w:val="-9"/>
          <w:sz w:val="24"/>
          <w:szCs w:val="24"/>
        </w:rPr>
        <w:t xml:space="preserve"> «Інтелект України»</w:t>
      </w:r>
      <w:r>
        <w:rPr>
          <w:bCs/>
          <w:sz w:val="24"/>
          <w:szCs w:val="24"/>
        </w:rPr>
        <w:t>,</w:t>
      </w:r>
      <w:r>
        <w:rPr>
          <w:bCs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складений за таблицею 4</w:t>
      </w:r>
      <w:r w:rsidRPr="00E149F9">
        <w:rPr>
          <w:color w:val="FF0000"/>
          <w:sz w:val="24"/>
          <w:szCs w:val="24"/>
        </w:rPr>
        <w:t xml:space="preserve"> </w:t>
      </w:r>
      <w:r w:rsidRPr="00C504E7">
        <w:rPr>
          <w:sz w:val="24"/>
          <w:szCs w:val="24"/>
        </w:rPr>
        <w:t xml:space="preserve">нетипових </w:t>
      </w:r>
      <w:r>
        <w:rPr>
          <w:sz w:val="24"/>
          <w:szCs w:val="24"/>
        </w:rPr>
        <w:t>освітні</w:t>
      </w:r>
      <w:r w:rsidRPr="00C504E7">
        <w:rPr>
          <w:sz w:val="24"/>
          <w:szCs w:val="24"/>
        </w:rPr>
        <w:t xml:space="preserve">х програми науково-педагогічного </w:t>
      </w:r>
      <w:proofErr w:type="spellStart"/>
      <w:r w:rsidRPr="00C504E7">
        <w:rPr>
          <w:sz w:val="24"/>
          <w:szCs w:val="24"/>
        </w:rPr>
        <w:t>проєкту</w:t>
      </w:r>
      <w:proofErr w:type="spellEnd"/>
      <w:r w:rsidRPr="00C504E7">
        <w:rPr>
          <w:sz w:val="24"/>
          <w:szCs w:val="24"/>
        </w:rPr>
        <w:t xml:space="preserve"> «Інтелект України», </w:t>
      </w:r>
      <w:r w:rsidRPr="00E149F9">
        <w:rPr>
          <w:sz w:val="24"/>
          <w:szCs w:val="24"/>
        </w:rPr>
        <w:t>затверджених наказами Державної служби якості освіти України від 21.06.2024 р. № 01-10/197 « Про затвердження освітньої програми науково-педагогіч</w:t>
      </w:r>
      <w:r>
        <w:rPr>
          <w:sz w:val="24"/>
          <w:szCs w:val="24"/>
        </w:rPr>
        <w:t xml:space="preserve">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«Інтелект України» </w:t>
      </w:r>
      <w:r w:rsidRPr="00E149F9">
        <w:rPr>
          <w:sz w:val="24"/>
          <w:szCs w:val="24"/>
        </w:rPr>
        <w:t xml:space="preserve">базової середньої освіти, адаптаційного циклу (5-6 класи)», від 28.06.2024 р. № 01-10/201 «Про проведення другого етапу експертизи освітньої програми науково-педагогічного </w:t>
      </w:r>
      <w:proofErr w:type="spellStart"/>
      <w:r w:rsidRPr="00E149F9">
        <w:rPr>
          <w:sz w:val="24"/>
          <w:szCs w:val="24"/>
        </w:rPr>
        <w:t>проєкту</w:t>
      </w:r>
      <w:proofErr w:type="spellEnd"/>
      <w:r w:rsidRPr="00E149F9">
        <w:rPr>
          <w:sz w:val="24"/>
          <w:szCs w:val="24"/>
        </w:rPr>
        <w:t xml:space="preserve"> «Інтелект України» (базової середньої освіти, цикл предметного навчання, 7-9 класи» для використання в освітньому процесі</w:t>
      </w:r>
      <w:r>
        <w:rPr>
          <w:sz w:val="24"/>
          <w:szCs w:val="24"/>
        </w:rPr>
        <w:t>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4"/>
        <w:gridCol w:w="3902"/>
        <w:gridCol w:w="716"/>
        <w:gridCol w:w="711"/>
        <w:gridCol w:w="769"/>
        <w:gridCol w:w="851"/>
        <w:gridCol w:w="708"/>
      </w:tblGrid>
      <w:tr w:rsidR="00FA49AF" w:rsidRPr="003978F7" w:rsidTr="00330D8F">
        <w:trPr>
          <w:trHeight w:val="558"/>
          <w:jc w:val="center"/>
        </w:trPr>
        <w:tc>
          <w:tcPr>
            <w:tcW w:w="2544" w:type="dxa"/>
            <w:vMerge w:val="restart"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3978F7">
              <w:rPr>
                <w:sz w:val="24"/>
                <w:szCs w:val="24"/>
              </w:rPr>
              <w:t>Назва освітньої галузі</w:t>
            </w:r>
          </w:p>
        </w:tc>
        <w:tc>
          <w:tcPr>
            <w:tcW w:w="3902" w:type="dxa"/>
            <w:vMerge w:val="restart"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3978F7">
              <w:rPr>
                <w:sz w:val="24"/>
                <w:szCs w:val="24"/>
              </w:rPr>
              <w:t>Предмети</w:t>
            </w:r>
          </w:p>
        </w:tc>
        <w:tc>
          <w:tcPr>
            <w:tcW w:w="3755" w:type="dxa"/>
            <w:gridSpan w:val="5"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 w:rsidRPr="003978F7">
              <w:rPr>
                <w:sz w:val="24"/>
                <w:szCs w:val="24"/>
              </w:rPr>
              <w:t>Кількість годин на</w:t>
            </w:r>
          </w:p>
          <w:p w:rsidR="00FA49AF" w:rsidRPr="003978F7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978F7">
              <w:rPr>
                <w:sz w:val="24"/>
                <w:szCs w:val="24"/>
              </w:rPr>
              <w:t>иждень</w:t>
            </w:r>
          </w:p>
        </w:tc>
      </w:tr>
      <w:tr w:rsidR="00FA49AF" w:rsidRPr="003978F7" w:rsidTr="00330D8F">
        <w:trPr>
          <w:trHeight w:val="334"/>
          <w:jc w:val="center"/>
        </w:trPr>
        <w:tc>
          <w:tcPr>
            <w:tcW w:w="2544" w:type="dxa"/>
            <w:vMerge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02" w:type="dxa"/>
            <w:vMerge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55" w:type="dxa"/>
            <w:gridSpan w:val="5"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Класи </w:t>
            </w:r>
          </w:p>
        </w:tc>
      </w:tr>
      <w:tr w:rsidR="00FA49AF" w:rsidRPr="003978F7" w:rsidTr="00330D8F">
        <w:trPr>
          <w:trHeight w:val="42"/>
          <w:jc w:val="center"/>
        </w:trPr>
        <w:tc>
          <w:tcPr>
            <w:tcW w:w="2544" w:type="dxa"/>
            <w:vMerge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02" w:type="dxa"/>
            <w:vMerge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FA49AF" w:rsidRPr="003978F7" w:rsidRDefault="00FA49AF" w:rsidP="00330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1" w:type="dxa"/>
            <w:vAlign w:val="center"/>
          </w:tcPr>
          <w:p w:rsidR="00FA49AF" w:rsidRPr="003978F7" w:rsidRDefault="00FA49AF" w:rsidP="00330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9" w:type="dxa"/>
            <w:vAlign w:val="center"/>
          </w:tcPr>
          <w:p w:rsidR="00FA49AF" w:rsidRPr="003978F7" w:rsidRDefault="00FA49AF" w:rsidP="00330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FA49AF" w:rsidRPr="003978F7" w:rsidRDefault="00FA49AF" w:rsidP="00330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FA49AF" w:rsidRPr="003978F7" w:rsidRDefault="00FA49AF" w:rsidP="00330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 w:val="restart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 w:rsidRPr="00CC40FF">
              <w:rPr>
                <w:sz w:val="24"/>
                <w:szCs w:val="24"/>
              </w:rPr>
              <w:t>Moвно</w:t>
            </w:r>
            <w:proofErr w:type="spellEnd"/>
            <w:r w:rsidRPr="00CC40FF">
              <w:rPr>
                <w:sz w:val="24"/>
                <w:szCs w:val="24"/>
              </w:rPr>
              <w:t>-літературна</w:t>
            </w: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Українська мова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Українська література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Перша іноземна мова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3,5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3,5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3,5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02" w:type="dxa"/>
          </w:tcPr>
          <w:p w:rsidR="00FA49AF" w:rsidRPr="00CC40FF" w:rsidRDefault="00FA49AF" w:rsidP="00330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Друга іноземна </w:t>
            </w:r>
            <w:r w:rsidRPr="00CC40FF">
              <w:rPr>
                <w:sz w:val="24"/>
                <w:szCs w:val="24"/>
              </w:rPr>
              <w:t>мова</w:t>
            </w:r>
          </w:p>
        </w:tc>
        <w:tc>
          <w:tcPr>
            <w:tcW w:w="716" w:type="dxa"/>
          </w:tcPr>
          <w:p w:rsidR="00FA49AF" w:rsidRPr="00CC40FF" w:rsidRDefault="00FA49AF" w:rsidP="00330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Зарубіжна література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Зарубіжна література</w:t>
            </w:r>
            <w:r>
              <w:rPr>
                <w:sz w:val="24"/>
                <w:szCs w:val="24"/>
              </w:rPr>
              <w:t xml:space="preserve"> і мистецтво</w:t>
            </w:r>
          </w:p>
        </w:tc>
        <w:tc>
          <w:tcPr>
            <w:tcW w:w="716" w:type="dxa"/>
            <w:vAlign w:val="center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 w:val="restart"/>
            <w:tcMar>
              <w:left w:w="23" w:type="dxa"/>
              <w:right w:w="0" w:type="dxa"/>
            </w:tcMar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ind w:right="-73"/>
              <w:rPr>
                <w:spacing w:val="-8"/>
                <w:sz w:val="24"/>
                <w:szCs w:val="24"/>
              </w:rPr>
            </w:pPr>
            <w:r w:rsidRPr="00CC40FF">
              <w:rPr>
                <w:spacing w:val="-8"/>
                <w:sz w:val="24"/>
                <w:szCs w:val="24"/>
              </w:rPr>
              <w:lastRenderedPageBreak/>
              <w:t>Громадянська</w:t>
            </w:r>
          </w:p>
          <w:p w:rsidR="00FA49AF" w:rsidRPr="00CC40FF" w:rsidRDefault="00FA49AF" w:rsidP="00330D8F">
            <w:pPr>
              <w:tabs>
                <w:tab w:val="left" w:pos="6540"/>
              </w:tabs>
              <w:ind w:right="-73"/>
              <w:rPr>
                <w:spacing w:val="-8"/>
                <w:sz w:val="24"/>
                <w:szCs w:val="24"/>
              </w:rPr>
            </w:pPr>
            <w:r w:rsidRPr="00CC40FF">
              <w:rPr>
                <w:spacing w:val="-8"/>
                <w:sz w:val="24"/>
                <w:szCs w:val="24"/>
              </w:rPr>
              <w:t>та історична</w:t>
            </w: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pStyle w:val="TableParagraph"/>
              <w:spacing w:line="234" w:lineRule="exact"/>
              <w:ind w:left="0"/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Україна і світ: вступ до історії та громадянської освіти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/>
            <w:tcMar>
              <w:left w:w="23" w:type="dxa"/>
              <w:right w:w="0" w:type="dxa"/>
            </w:tcMar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ind w:right="-73"/>
              <w:rPr>
                <w:spacing w:val="-8"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pStyle w:val="TableParagraph"/>
              <w:spacing w:line="23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Історія: Україна і світ</w:t>
            </w:r>
          </w:p>
        </w:tc>
        <w:tc>
          <w:tcPr>
            <w:tcW w:w="716" w:type="dxa"/>
            <w:vAlign w:val="center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/>
            <w:tcMar>
              <w:left w:w="23" w:type="dxa"/>
              <w:right w:w="0" w:type="dxa"/>
            </w:tcMar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ind w:right="-73"/>
              <w:rPr>
                <w:spacing w:val="-8"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Default="00FA49AF" w:rsidP="00330D8F">
            <w:pPr>
              <w:pStyle w:val="TableParagraph"/>
              <w:spacing w:line="23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716" w:type="dxa"/>
            <w:vAlign w:val="center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49AF" w:rsidRDefault="00FA49AF" w:rsidP="00330D8F">
            <w:pPr>
              <w:tabs>
                <w:tab w:val="left" w:pos="6540"/>
              </w:tabs>
              <w:ind w:left="-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ind w:right="-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і </w:t>
            </w:r>
            <w:proofErr w:type="spellStart"/>
            <w:r>
              <w:rPr>
                <w:sz w:val="24"/>
                <w:szCs w:val="24"/>
              </w:rPr>
              <w:t>здоров’язбережувальна</w:t>
            </w:r>
            <w:proofErr w:type="spellEnd"/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Навчаємося  разом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 w:rsidRPr="00CC40FF">
              <w:rPr>
                <w:sz w:val="24"/>
                <w:szCs w:val="24"/>
              </w:rPr>
              <w:t>Mистецька</w:t>
            </w:r>
            <w:proofErr w:type="spellEnd"/>
          </w:p>
        </w:tc>
        <w:tc>
          <w:tcPr>
            <w:tcW w:w="3902" w:type="dxa"/>
          </w:tcPr>
          <w:p w:rsidR="00FA49AF" w:rsidRPr="00CC40FF" w:rsidRDefault="00FA49AF" w:rsidP="00330D8F">
            <w:pPr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Мистецтво</w:t>
            </w:r>
          </w:p>
        </w:tc>
        <w:tc>
          <w:tcPr>
            <w:tcW w:w="716" w:type="dxa"/>
          </w:tcPr>
          <w:p w:rsidR="00FA49AF" w:rsidRPr="00CC40FF" w:rsidRDefault="00FA49AF" w:rsidP="00330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 w:val="restart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Математична</w:t>
            </w: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Математика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16" w:type="dxa"/>
            <w:vAlign w:val="center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:rsidR="00FA49AF" w:rsidRDefault="00FA49AF" w:rsidP="00330D8F">
            <w:pPr>
              <w:tabs>
                <w:tab w:val="left" w:pos="6540"/>
              </w:tabs>
              <w:ind w:left="-154" w:right="-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Merge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Геометрія</w:t>
            </w:r>
          </w:p>
        </w:tc>
        <w:tc>
          <w:tcPr>
            <w:tcW w:w="716" w:type="dxa"/>
            <w:vAlign w:val="center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2,5</w:t>
            </w:r>
          </w:p>
        </w:tc>
      </w:tr>
      <w:tr w:rsidR="00FA49AF" w:rsidRPr="00CC40FF" w:rsidTr="00330D8F">
        <w:trPr>
          <w:trHeight w:val="265"/>
          <w:jc w:val="center"/>
        </w:trPr>
        <w:tc>
          <w:tcPr>
            <w:tcW w:w="2544" w:type="dxa"/>
            <w:vMerge w:val="restart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Природнича</w:t>
            </w: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Пізнаємо природу.</w:t>
            </w:r>
          </w:p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Моя планета Земля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49AF" w:rsidRPr="00CC40FF" w:rsidTr="00330D8F">
        <w:trPr>
          <w:trHeight w:val="288"/>
          <w:jc w:val="center"/>
        </w:trPr>
        <w:tc>
          <w:tcPr>
            <w:tcW w:w="2544" w:type="dxa"/>
            <w:vMerge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Пізнаємо природу. Твої фізичні відкриття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</w:tr>
      <w:tr w:rsidR="00FA49AF" w:rsidRPr="00CC40FF" w:rsidTr="00330D8F">
        <w:trPr>
          <w:trHeight w:val="288"/>
          <w:jc w:val="center"/>
        </w:trPr>
        <w:tc>
          <w:tcPr>
            <w:tcW w:w="2544" w:type="dxa"/>
            <w:vMerge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Біологія</w:t>
            </w:r>
          </w:p>
        </w:tc>
        <w:tc>
          <w:tcPr>
            <w:tcW w:w="716" w:type="dxa"/>
            <w:vAlign w:val="center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</w:tr>
      <w:tr w:rsidR="00FA49AF" w:rsidRPr="00CC40FF" w:rsidTr="00330D8F">
        <w:trPr>
          <w:trHeight w:val="288"/>
          <w:jc w:val="center"/>
        </w:trPr>
        <w:tc>
          <w:tcPr>
            <w:tcW w:w="2544" w:type="dxa"/>
            <w:vMerge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Географія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FA49AF" w:rsidRPr="00CC40FF" w:rsidTr="00330D8F">
        <w:trPr>
          <w:trHeight w:val="288"/>
          <w:jc w:val="center"/>
        </w:trPr>
        <w:tc>
          <w:tcPr>
            <w:tcW w:w="2544" w:type="dxa"/>
            <w:vMerge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Фізика</w:t>
            </w:r>
          </w:p>
        </w:tc>
        <w:tc>
          <w:tcPr>
            <w:tcW w:w="716" w:type="dxa"/>
            <w:vAlign w:val="center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49AF" w:rsidRPr="00CC40FF" w:rsidTr="00330D8F">
        <w:trPr>
          <w:trHeight w:val="288"/>
          <w:jc w:val="center"/>
        </w:trPr>
        <w:tc>
          <w:tcPr>
            <w:tcW w:w="2544" w:type="dxa"/>
            <w:vMerge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Хімія</w:t>
            </w:r>
          </w:p>
        </w:tc>
        <w:tc>
          <w:tcPr>
            <w:tcW w:w="716" w:type="dxa"/>
            <w:vAlign w:val="center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Технологічна</w:t>
            </w:r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Технології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 w:rsidRPr="00CC40FF">
              <w:rPr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3902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 xml:space="preserve">Інформатика 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FA49AF" w:rsidRPr="00CC40FF" w:rsidTr="00330D8F">
        <w:trPr>
          <w:jc w:val="center"/>
        </w:trPr>
        <w:tc>
          <w:tcPr>
            <w:tcW w:w="2544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CC40FF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3902" w:type="dxa"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716" w:type="dxa"/>
            <w:vAlign w:val="center"/>
          </w:tcPr>
          <w:p w:rsidR="00FA49AF" w:rsidRPr="003978F7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49AF" w:rsidRPr="00CC40FF" w:rsidTr="00330D8F">
        <w:trPr>
          <w:jc w:val="center"/>
        </w:trPr>
        <w:tc>
          <w:tcPr>
            <w:tcW w:w="6446" w:type="dxa"/>
            <w:gridSpan w:val="2"/>
          </w:tcPr>
          <w:p w:rsidR="00FA49AF" w:rsidRPr="00C87D84" w:rsidRDefault="00FA49AF" w:rsidP="00330D8F">
            <w:pPr>
              <w:rPr>
                <w:sz w:val="24"/>
                <w:szCs w:val="24"/>
              </w:rPr>
            </w:pPr>
            <w:r w:rsidRPr="00C87D84">
              <w:rPr>
                <w:sz w:val="24"/>
                <w:szCs w:val="24"/>
              </w:rPr>
              <w:t xml:space="preserve">                                                                           Усього</w:t>
            </w:r>
          </w:p>
        </w:tc>
        <w:tc>
          <w:tcPr>
            <w:tcW w:w="716" w:type="dxa"/>
          </w:tcPr>
          <w:p w:rsidR="00FA49AF" w:rsidRPr="00C87D84" w:rsidRDefault="00FA49AF" w:rsidP="00330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87D84">
              <w:rPr>
                <w:sz w:val="24"/>
                <w:szCs w:val="24"/>
              </w:rPr>
              <w:t>31</w:t>
            </w:r>
          </w:p>
        </w:tc>
        <w:tc>
          <w:tcPr>
            <w:tcW w:w="711" w:type="dxa"/>
          </w:tcPr>
          <w:p w:rsidR="00FA49AF" w:rsidRPr="00C87D84" w:rsidRDefault="00FA49AF" w:rsidP="00330D8F">
            <w:pPr>
              <w:rPr>
                <w:sz w:val="24"/>
                <w:szCs w:val="24"/>
              </w:rPr>
            </w:pPr>
            <w:r w:rsidRPr="00C87D84">
              <w:rPr>
                <w:sz w:val="24"/>
                <w:szCs w:val="24"/>
              </w:rPr>
              <w:t>34</w:t>
            </w:r>
          </w:p>
        </w:tc>
        <w:tc>
          <w:tcPr>
            <w:tcW w:w="769" w:type="dxa"/>
          </w:tcPr>
          <w:p w:rsidR="00FA49AF" w:rsidRPr="00C87D84" w:rsidRDefault="00FA49AF" w:rsidP="00330D8F">
            <w:pPr>
              <w:rPr>
                <w:sz w:val="24"/>
                <w:szCs w:val="24"/>
              </w:rPr>
            </w:pPr>
            <w:r w:rsidRPr="00C87D84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A49AF" w:rsidRPr="00C87D84" w:rsidRDefault="00FA49AF" w:rsidP="00330D8F">
            <w:pPr>
              <w:rPr>
                <w:sz w:val="24"/>
                <w:szCs w:val="24"/>
              </w:rPr>
            </w:pPr>
            <w:r w:rsidRPr="00C87D84"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FA49AF" w:rsidRPr="00C87D84" w:rsidRDefault="00FA49AF" w:rsidP="00330D8F">
            <w:pPr>
              <w:rPr>
                <w:sz w:val="24"/>
                <w:szCs w:val="24"/>
              </w:rPr>
            </w:pPr>
            <w:r w:rsidRPr="00C87D84">
              <w:rPr>
                <w:sz w:val="24"/>
                <w:szCs w:val="24"/>
              </w:rPr>
              <w:t>36</w:t>
            </w:r>
          </w:p>
        </w:tc>
      </w:tr>
      <w:tr w:rsidR="00FA49AF" w:rsidRPr="00CC40FF" w:rsidTr="00330D8F">
        <w:trPr>
          <w:jc w:val="center"/>
        </w:trPr>
        <w:tc>
          <w:tcPr>
            <w:tcW w:w="6446" w:type="dxa"/>
            <w:gridSpan w:val="2"/>
            <w:vAlign w:val="center"/>
          </w:tcPr>
          <w:p w:rsidR="00FA49AF" w:rsidRDefault="00FA49AF" w:rsidP="00330D8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Додаткові години для вивчення предметів, освітніх галузей, вибіркових освітніх компонентів, проведення індивідуальних й групових занять.</w:t>
            </w:r>
          </w:p>
        </w:tc>
        <w:tc>
          <w:tcPr>
            <w:tcW w:w="716" w:type="dxa"/>
            <w:vAlign w:val="center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  <w:p w:rsidR="00FA49AF" w:rsidRDefault="00FA49AF" w:rsidP="00330D8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</w:p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</w:p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</w:p>
          <w:p w:rsidR="00FA49A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49AF" w:rsidRPr="00CC40FF" w:rsidTr="00330D8F">
        <w:trPr>
          <w:trHeight w:val="190"/>
          <w:jc w:val="center"/>
        </w:trPr>
        <w:tc>
          <w:tcPr>
            <w:tcW w:w="6446" w:type="dxa"/>
            <w:gridSpan w:val="2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bCs/>
                <w:sz w:val="24"/>
                <w:szCs w:val="24"/>
              </w:rPr>
            </w:pPr>
            <w:r w:rsidRPr="00CC40FF">
              <w:rPr>
                <w:bCs/>
                <w:sz w:val="24"/>
                <w:szCs w:val="24"/>
              </w:rPr>
              <w:t xml:space="preserve">Гранично допустиме навчальне навантаження 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ind w:left="-43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</w:tr>
      <w:tr w:rsidR="00FA49AF" w:rsidRPr="00CC40FF" w:rsidTr="00330D8F">
        <w:trPr>
          <w:jc w:val="center"/>
        </w:trPr>
        <w:tc>
          <w:tcPr>
            <w:tcW w:w="6446" w:type="dxa"/>
            <w:gridSpan w:val="2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</w:t>
            </w:r>
            <w:r w:rsidRPr="00CC40FF">
              <w:rPr>
                <w:sz w:val="24"/>
                <w:szCs w:val="24"/>
              </w:rPr>
              <w:t>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716" w:type="dxa"/>
            <w:vAlign w:val="center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31</w:t>
            </w:r>
          </w:p>
        </w:tc>
        <w:tc>
          <w:tcPr>
            <w:tcW w:w="711" w:type="dxa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69" w:type="dxa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FA49AF" w:rsidRPr="00CC40FF" w:rsidRDefault="00FA49AF" w:rsidP="00330D8F">
            <w:pPr>
              <w:tabs>
                <w:tab w:val="left" w:pos="65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:rsidR="00FA49AF" w:rsidRDefault="00FA49AF" w:rsidP="003C0665">
      <w:pPr>
        <w:tabs>
          <w:tab w:val="left" w:pos="6540"/>
        </w:tabs>
        <w:jc w:val="both"/>
        <w:rPr>
          <w:sz w:val="24"/>
          <w:szCs w:val="24"/>
        </w:rPr>
      </w:pPr>
    </w:p>
    <w:p w:rsidR="003C0D2E" w:rsidRDefault="00542380" w:rsidP="00542380">
      <w:pPr>
        <w:tabs>
          <w:tab w:val="left" w:pos="6540"/>
        </w:tabs>
        <w:jc w:val="center"/>
        <w:rPr>
          <w:bCs/>
          <w:spacing w:val="-9"/>
          <w:sz w:val="24"/>
          <w:szCs w:val="24"/>
        </w:rPr>
      </w:pPr>
      <w:r>
        <w:rPr>
          <w:bCs/>
          <w:spacing w:val="-9"/>
          <w:sz w:val="24"/>
          <w:szCs w:val="24"/>
        </w:rPr>
        <w:t>ФОРМИ ОРГАНІЗАЦІЇ ОСВІТНЬОГО ПРОЦЕСУ В 5-9 КЛАСАХ</w:t>
      </w:r>
    </w:p>
    <w:p w:rsidR="00542380" w:rsidRPr="00542380" w:rsidRDefault="00542380" w:rsidP="00542380">
      <w:pPr>
        <w:tabs>
          <w:tab w:val="left" w:pos="6540"/>
        </w:tabs>
        <w:jc w:val="center"/>
        <w:rPr>
          <w:bCs/>
          <w:spacing w:val="-9"/>
          <w:sz w:val="24"/>
          <w:szCs w:val="24"/>
        </w:rPr>
      </w:pPr>
    </w:p>
    <w:p w:rsidR="00C52FF1" w:rsidRPr="003C0D2E" w:rsidRDefault="00C52FF1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0D2E">
        <w:rPr>
          <w:rFonts w:ascii="Times New Roman" w:hAnsi="Times New Roman" w:cs="Times New Roman"/>
          <w:bCs/>
          <w:iCs/>
          <w:sz w:val="24"/>
          <w:szCs w:val="24"/>
        </w:rPr>
        <w:t xml:space="preserve">Форми організації освітнього процесу в </w:t>
      </w:r>
      <w:r w:rsidR="00542380">
        <w:rPr>
          <w:rFonts w:ascii="Times New Roman" w:hAnsi="Times New Roman" w:cs="Times New Roman"/>
          <w:bCs/>
          <w:iCs/>
          <w:sz w:val="24"/>
          <w:szCs w:val="24"/>
        </w:rPr>
        <w:t>5-9 класах</w:t>
      </w:r>
      <w:r w:rsidRPr="003C0D2E">
        <w:rPr>
          <w:rFonts w:ascii="Times New Roman" w:hAnsi="Times New Roman" w:cs="Times New Roman"/>
          <w:bCs/>
          <w:iCs/>
          <w:sz w:val="24"/>
          <w:szCs w:val="24"/>
        </w:rPr>
        <w:t xml:space="preserve"> наступні:</w:t>
      </w:r>
    </w:p>
    <w:p w:rsidR="00C52FF1" w:rsidRPr="003C0D2E" w:rsidRDefault="00C52FF1" w:rsidP="00C52FF1">
      <w:pPr>
        <w:pStyle w:val="HTML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D2E">
        <w:rPr>
          <w:rFonts w:ascii="Times New Roman" w:hAnsi="Times New Roman" w:cs="Times New Roman"/>
          <w:bCs/>
          <w:iCs/>
          <w:sz w:val="24"/>
          <w:szCs w:val="24"/>
        </w:rPr>
        <w:t>інституці</w:t>
      </w:r>
      <w:r w:rsidR="00DB0867">
        <w:rPr>
          <w:rFonts w:ascii="Times New Roman" w:hAnsi="Times New Roman" w:cs="Times New Roman"/>
          <w:bCs/>
          <w:iCs/>
          <w:sz w:val="24"/>
          <w:szCs w:val="24"/>
        </w:rPr>
        <w:t>і</w:t>
      </w:r>
      <w:r w:rsidRPr="003C0D2E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3C0D2E">
        <w:rPr>
          <w:rFonts w:ascii="Times New Roman" w:hAnsi="Times New Roman" w:cs="Times New Roman"/>
          <w:bCs/>
          <w:iCs/>
          <w:sz w:val="24"/>
          <w:szCs w:val="24"/>
        </w:rPr>
        <w:t xml:space="preserve">: очна, </w:t>
      </w:r>
      <w:r w:rsidR="00542380">
        <w:rPr>
          <w:rFonts w:ascii="Times New Roman" w:hAnsi="Times New Roman" w:cs="Times New Roman"/>
          <w:bCs/>
          <w:iCs/>
          <w:sz w:val="24"/>
          <w:szCs w:val="24"/>
        </w:rPr>
        <w:t>очна зі змішаним форматом;</w:t>
      </w:r>
    </w:p>
    <w:p w:rsidR="00C52FF1" w:rsidRPr="003C0D2E" w:rsidRDefault="00C52FF1" w:rsidP="00C52FF1">
      <w:pPr>
        <w:pStyle w:val="HTML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C0D2E">
        <w:rPr>
          <w:rFonts w:ascii="Times New Roman" w:hAnsi="Times New Roman" w:cs="Times New Roman"/>
          <w:bCs/>
          <w:iCs/>
          <w:sz w:val="24"/>
          <w:szCs w:val="24"/>
        </w:rPr>
        <w:t>індивідуальна: сімейна, екстернат, педагогічний патронат.</w:t>
      </w:r>
    </w:p>
    <w:p w:rsidR="005B0281" w:rsidRPr="007B3769" w:rsidRDefault="005B0281" w:rsidP="005B0281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3769">
        <w:rPr>
          <w:rFonts w:ascii="Times New Roman" w:hAnsi="Times New Roman" w:cs="Times New Roman"/>
          <w:bCs/>
          <w:iCs/>
          <w:sz w:val="24"/>
          <w:szCs w:val="24"/>
        </w:rPr>
        <w:t xml:space="preserve">Організація освітнього процесу в  змішаному форматі (тиждень А – дистанційний формат, тиждень Б – очний), </w:t>
      </w:r>
      <w:r w:rsidRPr="007B3769">
        <w:rPr>
          <w:rFonts w:ascii="Times New Roman" w:hAnsi="Times New Roman" w:cs="Times New Roman"/>
          <w:sz w:val="24"/>
          <w:szCs w:val="24"/>
        </w:rPr>
        <w:t xml:space="preserve">передбачає поєднання очної форми і навчання з використанням </w:t>
      </w:r>
      <w:proofErr w:type="spellStart"/>
      <w:r w:rsidRPr="007B3769">
        <w:rPr>
          <w:rFonts w:ascii="Times New Roman" w:hAnsi="Times New Roman" w:cs="Times New Roman"/>
          <w:sz w:val="24"/>
          <w:szCs w:val="24"/>
        </w:rPr>
        <w:t>дистанійних</w:t>
      </w:r>
      <w:proofErr w:type="spellEnd"/>
      <w:r w:rsidRPr="007B3769">
        <w:rPr>
          <w:rFonts w:ascii="Times New Roman" w:hAnsi="Times New Roman" w:cs="Times New Roman"/>
          <w:sz w:val="24"/>
          <w:szCs w:val="24"/>
        </w:rPr>
        <w:t xml:space="preserve"> технологій, доцільне поєднання різних видів занять, наприклад, практичні, лабораторні заняття проводяться в очному режимі, а викладення нової теми – в дистанційному. </w:t>
      </w:r>
      <w:r w:rsidRPr="007B3769">
        <w:rPr>
          <w:rFonts w:ascii="Times New Roman" w:eastAsia="Calibri" w:hAnsi="Times New Roman" w:cs="Times New Roman"/>
          <w:sz w:val="24"/>
          <w:szCs w:val="24"/>
        </w:rPr>
        <w:t xml:space="preserve">Також формами організації освітнього процесу в змішаній формі можуть бути: віртуальні подорожі, </w:t>
      </w:r>
      <w:proofErr w:type="spellStart"/>
      <w:r w:rsidRPr="007B3769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7B3769">
        <w:rPr>
          <w:rFonts w:ascii="Times New Roman" w:eastAsia="Calibri" w:hAnsi="Times New Roman" w:cs="Times New Roman"/>
          <w:sz w:val="24"/>
          <w:szCs w:val="24"/>
        </w:rPr>
        <w:t xml:space="preserve">-семінари, конференції, форуми, брифінги, </w:t>
      </w:r>
      <w:proofErr w:type="spellStart"/>
      <w:r w:rsidRPr="007B3769">
        <w:rPr>
          <w:rFonts w:ascii="Times New Roman" w:eastAsia="Calibri" w:hAnsi="Times New Roman" w:cs="Times New Roman"/>
          <w:sz w:val="24"/>
          <w:szCs w:val="24"/>
        </w:rPr>
        <w:t>квести</w:t>
      </w:r>
      <w:proofErr w:type="spellEnd"/>
      <w:r w:rsidRPr="007B3769">
        <w:rPr>
          <w:rFonts w:ascii="Times New Roman" w:eastAsia="Calibri" w:hAnsi="Times New Roman" w:cs="Times New Roman"/>
          <w:sz w:val="24"/>
          <w:szCs w:val="24"/>
        </w:rPr>
        <w:t>,</w:t>
      </w:r>
      <w:r w:rsidRPr="007B3769">
        <w:rPr>
          <w:rFonts w:ascii="Times New Roman" w:hAnsi="Times New Roman" w:cs="Times New Roman"/>
          <w:sz w:val="24"/>
          <w:szCs w:val="24"/>
        </w:rPr>
        <w:t xml:space="preserve"> інтегровані </w:t>
      </w:r>
      <w:proofErr w:type="spellStart"/>
      <w:r w:rsidRPr="007B3769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7B3769">
        <w:rPr>
          <w:rFonts w:ascii="Times New Roman" w:hAnsi="Times New Roman" w:cs="Times New Roman"/>
          <w:sz w:val="24"/>
          <w:szCs w:val="24"/>
        </w:rPr>
        <w:t>,</w:t>
      </w:r>
      <w:r w:rsidRPr="007B3769">
        <w:rPr>
          <w:rFonts w:ascii="Times New Roman" w:eastAsia="Calibri" w:hAnsi="Times New Roman" w:cs="Times New Roman"/>
          <w:sz w:val="24"/>
          <w:szCs w:val="24"/>
        </w:rPr>
        <w:t xml:space="preserve"> відео-</w:t>
      </w:r>
      <w:proofErr w:type="spellStart"/>
      <w:r w:rsidRPr="007B3769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7B37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B3769">
        <w:rPr>
          <w:rFonts w:ascii="Times New Roman" w:eastAsia="Calibri" w:hAnsi="Times New Roman" w:cs="Times New Roman"/>
          <w:sz w:val="24"/>
          <w:szCs w:val="24"/>
        </w:rPr>
        <w:t>вебінари</w:t>
      </w:r>
      <w:proofErr w:type="spellEnd"/>
      <w:r w:rsidRPr="007B37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B3769">
        <w:rPr>
          <w:rFonts w:ascii="Times New Roman" w:hAnsi="Times New Roman" w:cs="Times New Roman"/>
          <w:sz w:val="24"/>
          <w:szCs w:val="24"/>
        </w:rPr>
        <w:t xml:space="preserve">онлайн-консультації, онлайн-конференції, онлайн-тестування з використанням освітніх онлайн-платформ та засобів комунікацій  (системи «Єдина школа», </w:t>
      </w:r>
      <w:proofErr w:type="spellStart"/>
      <w:r w:rsidRPr="007B3769">
        <w:rPr>
          <w:rFonts w:ascii="Times New Roman" w:hAnsi="Times New Roman" w:cs="Times New Roman"/>
          <w:sz w:val="24"/>
          <w:szCs w:val="24"/>
          <w:lang w:val="en-US"/>
        </w:rPr>
        <w:t>Googleclassroom</w:t>
      </w:r>
      <w:proofErr w:type="spellEnd"/>
      <w:r w:rsidRPr="007B3769">
        <w:rPr>
          <w:rFonts w:ascii="Times New Roman" w:hAnsi="Times New Roman" w:cs="Times New Roman"/>
          <w:sz w:val="24"/>
          <w:szCs w:val="24"/>
        </w:rPr>
        <w:t>, «На урок», «</w:t>
      </w:r>
      <w:proofErr w:type="spellStart"/>
      <w:r w:rsidRPr="007B3769">
        <w:rPr>
          <w:rFonts w:ascii="Times New Roman" w:hAnsi="Times New Roman" w:cs="Times New Roman"/>
          <w:sz w:val="24"/>
          <w:szCs w:val="24"/>
        </w:rPr>
        <w:t>Всеосвіта</w:t>
      </w:r>
      <w:proofErr w:type="spellEnd"/>
      <w:r w:rsidRPr="007B3769">
        <w:rPr>
          <w:rFonts w:ascii="Times New Roman" w:hAnsi="Times New Roman" w:cs="Times New Roman"/>
          <w:sz w:val="24"/>
          <w:szCs w:val="24"/>
        </w:rPr>
        <w:t xml:space="preserve">», </w:t>
      </w:r>
      <w:r w:rsidRPr="007B3769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Pr="007B3769">
        <w:rPr>
          <w:rFonts w:ascii="Times New Roman" w:hAnsi="Times New Roman" w:cs="Times New Roman"/>
          <w:sz w:val="24"/>
          <w:szCs w:val="24"/>
        </w:rPr>
        <w:t xml:space="preserve">, </w:t>
      </w:r>
      <w:r w:rsidRPr="007B3769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7B3769">
        <w:rPr>
          <w:rFonts w:ascii="Times New Roman" w:hAnsi="Times New Roman" w:cs="Times New Roman"/>
          <w:sz w:val="24"/>
          <w:szCs w:val="24"/>
        </w:rPr>
        <w:t>), матеріалів Всеукраїнської школи онлайн.</w:t>
      </w:r>
    </w:p>
    <w:p w:rsidR="005B0281" w:rsidRPr="005B0281" w:rsidRDefault="005B0281" w:rsidP="005B0281">
      <w:pPr>
        <w:jc w:val="both"/>
        <w:rPr>
          <w:rFonts w:eastAsia="Calibri"/>
          <w:sz w:val="24"/>
          <w:szCs w:val="24"/>
        </w:rPr>
      </w:pPr>
      <w:r w:rsidRPr="005B0281">
        <w:rPr>
          <w:rFonts w:eastAsia="Calibri"/>
          <w:sz w:val="24"/>
          <w:szCs w:val="24"/>
        </w:rPr>
        <w:t xml:space="preserve">Форми організації освітнього процесу можуть </w:t>
      </w:r>
      <w:proofErr w:type="spellStart"/>
      <w:r w:rsidRPr="005B0281">
        <w:rPr>
          <w:rFonts w:eastAsia="Calibri"/>
          <w:sz w:val="24"/>
          <w:szCs w:val="24"/>
        </w:rPr>
        <w:t>уточнюватись</w:t>
      </w:r>
      <w:proofErr w:type="spellEnd"/>
      <w:r w:rsidRPr="005B0281">
        <w:rPr>
          <w:rFonts w:eastAsia="Calibri"/>
          <w:sz w:val="24"/>
          <w:szCs w:val="24"/>
        </w:rPr>
        <w:t xml:space="preserve">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5B0281" w:rsidRPr="007B3769" w:rsidRDefault="005B0281" w:rsidP="005B0281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B3769">
        <w:rPr>
          <w:rFonts w:ascii="Times New Roman" w:eastAsia="Calibri" w:hAnsi="Times New Roman" w:cs="Times New Roman"/>
          <w:sz w:val="24"/>
          <w:szCs w:val="24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3C0D2E" w:rsidRDefault="005B0281" w:rsidP="005B0281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3769">
        <w:rPr>
          <w:rFonts w:ascii="Times New Roman" w:hAnsi="Times New Roman" w:cs="Times New Roman"/>
          <w:sz w:val="24"/>
          <w:szCs w:val="24"/>
        </w:rPr>
        <w:t>Форма організації освітнього процесу  може змінюватись впродовж навчального року</w:t>
      </w:r>
    </w:p>
    <w:p w:rsidR="005B0281" w:rsidRDefault="005B0281" w:rsidP="005B0281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B0281" w:rsidRDefault="005B0281" w:rsidP="005B0281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ТИПОВІ ТА НЕТИПОВІ </w:t>
      </w:r>
      <w:r w:rsidR="00291682">
        <w:rPr>
          <w:rFonts w:ascii="Times New Roman" w:hAnsi="Times New Roman" w:cs="Times New Roman"/>
          <w:sz w:val="24"/>
          <w:szCs w:val="24"/>
        </w:rPr>
        <w:t xml:space="preserve">МОДЕЛЬНІ </w:t>
      </w:r>
      <w:r>
        <w:rPr>
          <w:rFonts w:ascii="Times New Roman" w:hAnsi="Times New Roman" w:cs="Times New Roman"/>
          <w:sz w:val="24"/>
          <w:szCs w:val="24"/>
        </w:rPr>
        <w:t xml:space="preserve">НАВЧАЛЬНІ ПРОГРАМИ </w:t>
      </w:r>
    </w:p>
    <w:p w:rsidR="005B0281" w:rsidRDefault="005B0281" w:rsidP="005B0281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ВИКОРИСТАННЯ В ОСВІТНЬОМУ ПРОЦЕСІ</w:t>
      </w:r>
    </w:p>
    <w:p w:rsidR="005B0281" w:rsidRDefault="005B0281" w:rsidP="005B0281">
      <w:pPr>
        <w:pStyle w:val="HTML"/>
        <w:shd w:val="clear" w:color="auto" w:fill="FFFFFF"/>
        <w:jc w:val="center"/>
        <w:rPr>
          <w:sz w:val="24"/>
          <w:szCs w:val="24"/>
        </w:rPr>
      </w:pPr>
    </w:p>
    <w:p w:rsidR="00575BB9" w:rsidRPr="00575BB9" w:rsidRDefault="00DB0867" w:rsidP="000B2E96">
      <w:pPr>
        <w:ind w:right="85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</w:t>
      </w:r>
      <w:r w:rsidR="000B2E96">
        <w:rPr>
          <w:rFonts w:eastAsia="Calibri"/>
          <w:sz w:val="24"/>
          <w:szCs w:val="24"/>
        </w:rPr>
        <w:t xml:space="preserve">                      </w:t>
      </w:r>
      <w:r w:rsidR="00575BB9" w:rsidRPr="00575BB9">
        <w:rPr>
          <w:sz w:val="24"/>
          <w:szCs w:val="24"/>
        </w:rPr>
        <w:t xml:space="preserve">Перелік модельних навчальних програм для </w:t>
      </w:r>
      <w:r w:rsidR="000B2E96">
        <w:rPr>
          <w:sz w:val="24"/>
          <w:szCs w:val="24"/>
        </w:rPr>
        <w:t>5-9</w:t>
      </w:r>
      <w:r w:rsidR="00575BB9" w:rsidRPr="00575BB9">
        <w:rPr>
          <w:sz w:val="24"/>
          <w:szCs w:val="24"/>
        </w:rPr>
        <w:t xml:space="preserve"> класів, </w:t>
      </w:r>
    </w:p>
    <w:p w:rsidR="00575BB9" w:rsidRPr="00575BB9" w:rsidRDefault="00575BB9" w:rsidP="00575BB9">
      <w:pPr>
        <w:jc w:val="center"/>
        <w:rPr>
          <w:sz w:val="24"/>
          <w:szCs w:val="24"/>
        </w:rPr>
      </w:pPr>
      <w:r w:rsidRPr="00575BB9">
        <w:rPr>
          <w:sz w:val="24"/>
          <w:szCs w:val="24"/>
        </w:rPr>
        <w:t>що використовуються в освітньому процесі</w:t>
      </w:r>
      <w:r w:rsidRPr="00575BB9">
        <w:rPr>
          <w:color w:val="FF0000"/>
          <w:sz w:val="24"/>
          <w:szCs w:val="24"/>
        </w:rPr>
        <w:t xml:space="preserve"> 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2153"/>
        <w:gridCol w:w="5670"/>
      </w:tblGrid>
      <w:tr w:rsidR="00575BB9" w:rsidRPr="00575BB9" w:rsidTr="00575BB9">
        <w:trPr>
          <w:trHeight w:val="154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jc w:val="center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Освітня  галузь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jc w:val="center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Навчальні предмети та галузеві інтегровані курси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jc w:val="center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Модельна навчальна програма, що використовуються в освітньому процесі </w:t>
            </w:r>
          </w:p>
        </w:tc>
      </w:tr>
      <w:tr w:rsidR="00575BB9" w:rsidRPr="00575BB9" w:rsidTr="00575BB9">
        <w:trPr>
          <w:trHeight w:val="154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b/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Мовно -літературна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b/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58" w:rsidRPr="006D26CB" w:rsidRDefault="006D26CB" w:rsidP="006D26CB">
            <w:pPr>
              <w:ind w:right="-108"/>
              <w:rPr>
                <w:sz w:val="24"/>
                <w:szCs w:val="24"/>
              </w:rPr>
            </w:pPr>
            <w:r>
              <w:t xml:space="preserve">1. </w:t>
            </w:r>
            <w:hyperlink r:id="rId9" w:history="1">
              <w:r w:rsidR="00D63B58" w:rsidRPr="006D26CB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5A629D" w:rsidRPr="005A629D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Модельна навчальна програма </w:t>
              </w:r>
              <w:r w:rsidR="00D63B58" w:rsidRPr="006D26CB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«Українська мова. 5-6 класи» для закладів загальної середньої освіти</w:t>
              </w:r>
            </w:hyperlink>
            <w:r w:rsidR="00D63B58" w:rsidRPr="006D26CB">
              <w:rPr>
                <w:sz w:val="24"/>
                <w:szCs w:val="24"/>
              </w:rPr>
              <w:t xml:space="preserve"> (</w:t>
            </w:r>
            <w:proofErr w:type="spellStart"/>
            <w:r w:rsidR="00D63B58" w:rsidRPr="006D26CB">
              <w:rPr>
                <w:sz w:val="24"/>
                <w:szCs w:val="24"/>
              </w:rPr>
              <w:t>авт</w:t>
            </w:r>
            <w:proofErr w:type="spellEnd"/>
            <w:r w:rsidR="00D63B58" w:rsidRPr="006D26CB">
              <w:rPr>
                <w:sz w:val="24"/>
                <w:szCs w:val="24"/>
              </w:rPr>
              <w:t xml:space="preserve">. Заболотний О.В., Заболотний В.В., </w:t>
            </w:r>
            <w:proofErr w:type="spellStart"/>
            <w:r w:rsidR="00D63B58" w:rsidRPr="006D26CB">
              <w:rPr>
                <w:sz w:val="24"/>
                <w:szCs w:val="24"/>
              </w:rPr>
              <w:t>Лавринчук</w:t>
            </w:r>
            <w:proofErr w:type="spellEnd"/>
            <w:r w:rsidR="00D63B58" w:rsidRPr="006D26CB">
              <w:rPr>
                <w:sz w:val="24"/>
                <w:szCs w:val="24"/>
              </w:rPr>
              <w:t xml:space="preserve"> В.П., </w:t>
            </w:r>
            <w:proofErr w:type="spellStart"/>
            <w:r w:rsidR="00D63B58" w:rsidRPr="006D26CB">
              <w:rPr>
                <w:sz w:val="24"/>
                <w:szCs w:val="24"/>
              </w:rPr>
              <w:t>Плівачук</w:t>
            </w:r>
            <w:proofErr w:type="spellEnd"/>
            <w:r w:rsidR="00D63B58" w:rsidRPr="006D26CB">
              <w:rPr>
                <w:sz w:val="24"/>
                <w:szCs w:val="24"/>
              </w:rPr>
              <w:t xml:space="preserve"> К.В., Попова Т.Д.)</w:t>
            </w:r>
            <w:r w:rsidRPr="006D26CB">
              <w:rPr>
                <w:sz w:val="24"/>
                <w:szCs w:val="24"/>
              </w:rPr>
              <w:t xml:space="preserve">, рекомендовано Міністерством освіти і науки України (наказ від 12.07.2021 </w:t>
            </w:r>
            <w:r w:rsidR="00830285">
              <w:rPr>
                <w:sz w:val="24"/>
                <w:szCs w:val="24"/>
              </w:rPr>
              <w:t>року</w:t>
            </w:r>
            <w:r w:rsidR="00830285" w:rsidRPr="006D26CB">
              <w:rPr>
                <w:sz w:val="24"/>
                <w:szCs w:val="24"/>
              </w:rPr>
              <w:t xml:space="preserve"> </w:t>
            </w:r>
            <w:r w:rsidRPr="006D26CB">
              <w:rPr>
                <w:sz w:val="24"/>
                <w:szCs w:val="24"/>
              </w:rPr>
              <w:t>№ 795)</w:t>
            </w:r>
            <w:r>
              <w:rPr>
                <w:sz w:val="24"/>
                <w:szCs w:val="24"/>
              </w:rPr>
              <w:t>.</w:t>
            </w:r>
          </w:p>
          <w:p w:rsidR="00575BB9" w:rsidRPr="00575BB9" w:rsidRDefault="006D26CB" w:rsidP="006D26C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A629D" w:rsidRPr="005A629D">
              <w:rPr>
                <w:sz w:val="24"/>
                <w:szCs w:val="24"/>
              </w:rPr>
              <w:t xml:space="preserve">Модельна навчальна програма </w:t>
            </w:r>
            <w:r w:rsidR="00575BB9" w:rsidRPr="00575BB9">
              <w:rPr>
                <w:sz w:val="24"/>
                <w:szCs w:val="24"/>
              </w:rPr>
              <w:t xml:space="preserve">«Українська мова. 7-9 класи» для закладів загальної середньої освіти (автори: Заболотний О. В., Заболотний В. В., </w:t>
            </w:r>
            <w:proofErr w:type="spellStart"/>
            <w:r w:rsidR="00575BB9" w:rsidRPr="00575BB9">
              <w:rPr>
                <w:sz w:val="24"/>
                <w:szCs w:val="24"/>
              </w:rPr>
              <w:t>Лавринчук</w:t>
            </w:r>
            <w:proofErr w:type="spellEnd"/>
            <w:r w:rsidR="00575BB9" w:rsidRPr="00575BB9">
              <w:rPr>
                <w:sz w:val="24"/>
                <w:szCs w:val="24"/>
              </w:rPr>
              <w:t xml:space="preserve"> В. П., </w:t>
            </w:r>
            <w:proofErr w:type="spellStart"/>
            <w:r>
              <w:rPr>
                <w:sz w:val="24"/>
                <w:szCs w:val="24"/>
              </w:rPr>
              <w:t>Плівачук</w:t>
            </w:r>
            <w:proofErr w:type="spellEnd"/>
            <w:r>
              <w:rPr>
                <w:sz w:val="24"/>
                <w:szCs w:val="24"/>
              </w:rPr>
              <w:t xml:space="preserve"> К. В., Попова Т. Д.), р</w:t>
            </w:r>
            <w:r w:rsidR="00575BB9" w:rsidRPr="00575BB9">
              <w:rPr>
                <w:sz w:val="24"/>
                <w:szCs w:val="24"/>
              </w:rPr>
              <w:t>екомендовано Міністерством освіти і науки України</w:t>
            </w:r>
            <w:r>
              <w:rPr>
                <w:sz w:val="24"/>
                <w:szCs w:val="24"/>
              </w:rPr>
              <w:t xml:space="preserve"> </w:t>
            </w:r>
            <w:r w:rsidR="00575BB9" w:rsidRPr="00575BB9">
              <w:rPr>
                <w:sz w:val="24"/>
                <w:szCs w:val="24"/>
              </w:rPr>
              <w:t xml:space="preserve">(наказ 24.07.2023 </w:t>
            </w:r>
            <w:r w:rsidR="00830285">
              <w:rPr>
                <w:sz w:val="24"/>
                <w:szCs w:val="24"/>
              </w:rPr>
              <w:t>року</w:t>
            </w:r>
            <w:r w:rsidR="00830285" w:rsidRPr="00575BB9">
              <w:rPr>
                <w:sz w:val="24"/>
                <w:szCs w:val="24"/>
              </w:rPr>
              <w:t xml:space="preserve"> </w:t>
            </w:r>
            <w:r w:rsidR="00575BB9" w:rsidRPr="00575BB9">
              <w:rPr>
                <w:sz w:val="24"/>
                <w:szCs w:val="24"/>
              </w:rPr>
              <w:t>№ 883)</w:t>
            </w:r>
            <w:r w:rsidR="0037724C">
              <w:rPr>
                <w:sz w:val="24"/>
                <w:szCs w:val="24"/>
              </w:rPr>
              <w:t>.</w:t>
            </w:r>
          </w:p>
        </w:tc>
      </w:tr>
      <w:tr w:rsidR="00575BB9" w:rsidRPr="00575BB9" w:rsidTr="00575BB9">
        <w:trPr>
          <w:trHeight w:val="154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Українська література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9D" w:rsidRDefault="005A629D" w:rsidP="005A629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hyperlink r:id="rId10" w:history="1">
              <w:r w:rsidRPr="00855007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Модельна навчальна програма «Українська література. 5-6 класи» для закладів загальної середньої освіт</w:t>
              </w:r>
            </w:hyperlink>
            <w:r w:rsidRPr="00855007">
              <w:rPr>
                <w:sz w:val="24"/>
                <w:szCs w:val="24"/>
                <w:shd w:val="clear" w:color="auto" w:fill="FFFFFF"/>
              </w:rPr>
              <w:t>и (</w:t>
            </w:r>
            <w:proofErr w:type="spellStart"/>
            <w:r w:rsidRPr="00855007">
              <w:rPr>
                <w:sz w:val="24"/>
                <w:szCs w:val="24"/>
                <w:shd w:val="clear" w:color="auto" w:fill="FFFFFF"/>
              </w:rPr>
              <w:t>авт</w:t>
            </w:r>
            <w:proofErr w:type="spellEnd"/>
            <w:r w:rsidRPr="00855007">
              <w:rPr>
                <w:sz w:val="24"/>
                <w:szCs w:val="24"/>
                <w:shd w:val="clear" w:color="auto" w:fill="FFFFFF"/>
              </w:rPr>
              <w:t>. Архипова</w:t>
            </w:r>
            <w:r>
              <w:rPr>
                <w:sz w:val="24"/>
                <w:szCs w:val="24"/>
                <w:shd w:val="clear" w:color="auto" w:fill="FFFFFF"/>
              </w:rPr>
              <w:t xml:space="preserve"> В.П.,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Січкар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С.І., Шило С. Б.), </w:t>
            </w:r>
            <w:r>
              <w:rPr>
                <w:sz w:val="24"/>
                <w:szCs w:val="24"/>
              </w:rPr>
              <w:t>р</w:t>
            </w:r>
            <w:r w:rsidRPr="00575BB9">
              <w:rPr>
                <w:sz w:val="24"/>
                <w:szCs w:val="24"/>
              </w:rPr>
              <w:t>екомендовано Міністерством освіти і науки України</w:t>
            </w:r>
            <w:r>
              <w:rPr>
                <w:sz w:val="24"/>
                <w:szCs w:val="24"/>
              </w:rPr>
              <w:t xml:space="preserve"> </w:t>
            </w:r>
            <w:r w:rsidRPr="006D26CB">
              <w:rPr>
                <w:sz w:val="24"/>
                <w:szCs w:val="24"/>
              </w:rPr>
              <w:t>(наказ від 12.07.2021 № 795)</w:t>
            </w:r>
            <w:r>
              <w:rPr>
                <w:sz w:val="24"/>
                <w:szCs w:val="24"/>
              </w:rPr>
              <w:t>.</w:t>
            </w:r>
          </w:p>
          <w:p w:rsidR="00575BB9" w:rsidRPr="00575BB9" w:rsidRDefault="005A629D" w:rsidP="002E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75BB9" w:rsidRPr="00575BB9">
              <w:rPr>
                <w:sz w:val="24"/>
                <w:szCs w:val="24"/>
              </w:rPr>
              <w:t>Модельна навчальна програма «Українська література. 7–9 класи» для закладів загальної середньої освіти (</w:t>
            </w:r>
            <w:proofErr w:type="spellStart"/>
            <w:r w:rsidR="00575BB9" w:rsidRPr="00575BB9">
              <w:rPr>
                <w:sz w:val="24"/>
                <w:szCs w:val="24"/>
              </w:rPr>
              <w:t>авт</w:t>
            </w:r>
            <w:proofErr w:type="spellEnd"/>
            <w:r w:rsidR="00575BB9" w:rsidRPr="00575BB9">
              <w:rPr>
                <w:sz w:val="24"/>
                <w:szCs w:val="24"/>
              </w:rPr>
              <w:t xml:space="preserve">. Заболотний О. В., </w:t>
            </w:r>
            <w:proofErr w:type="spellStart"/>
            <w:r w:rsidR="00575BB9" w:rsidRPr="00575BB9">
              <w:rPr>
                <w:sz w:val="24"/>
                <w:szCs w:val="24"/>
              </w:rPr>
              <w:t>Слоньов</w:t>
            </w:r>
            <w:r>
              <w:rPr>
                <w:sz w:val="24"/>
                <w:szCs w:val="24"/>
              </w:rPr>
              <w:t>ська</w:t>
            </w:r>
            <w:proofErr w:type="spellEnd"/>
            <w:r>
              <w:rPr>
                <w:sz w:val="24"/>
                <w:szCs w:val="24"/>
              </w:rPr>
              <w:t xml:space="preserve"> О. В., </w:t>
            </w:r>
            <w:proofErr w:type="spellStart"/>
            <w:r>
              <w:rPr>
                <w:sz w:val="24"/>
                <w:szCs w:val="24"/>
              </w:rPr>
              <w:t>Ярмульська</w:t>
            </w:r>
            <w:proofErr w:type="spellEnd"/>
            <w:r>
              <w:rPr>
                <w:sz w:val="24"/>
                <w:szCs w:val="24"/>
              </w:rPr>
              <w:t xml:space="preserve"> І. В.), р</w:t>
            </w:r>
            <w:r w:rsidR="00575BB9" w:rsidRPr="00575BB9">
              <w:rPr>
                <w:sz w:val="24"/>
                <w:szCs w:val="24"/>
              </w:rPr>
              <w:t>екомендовано Мініс</w:t>
            </w:r>
            <w:r>
              <w:rPr>
                <w:sz w:val="24"/>
                <w:szCs w:val="24"/>
              </w:rPr>
              <w:t xml:space="preserve">терством освіти і науки України </w:t>
            </w:r>
            <w:r w:rsidR="00575BB9" w:rsidRPr="00575BB9">
              <w:rPr>
                <w:sz w:val="24"/>
                <w:szCs w:val="24"/>
              </w:rPr>
              <w:t xml:space="preserve">(наказ </w:t>
            </w:r>
            <w:r>
              <w:rPr>
                <w:sz w:val="24"/>
                <w:szCs w:val="24"/>
              </w:rPr>
              <w:t xml:space="preserve">України від </w:t>
            </w:r>
            <w:r w:rsidR="00575BB9" w:rsidRPr="00575BB9">
              <w:rPr>
                <w:color w:val="282728"/>
                <w:sz w:val="24"/>
                <w:szCs w:val="24"/>
                <w:shd w:val="clear" w:color="auto" w:fill="FBFEFB"/>
              </w:rPr>
              <w:t>01 грудня 2023 року №1466).</w:t>
            </w:r>
          </w:p>
        </w:tc>
      </w:tr>
      <w:tr w:rsidR="00575BB9" w:rsidRPr="00575BB9" w:rsidTr="00575BB9">
        <w:trPr>
          <w:trHeight w:val="154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Англійська мова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2E238C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Модельна програма “Іноземна мова. 5-9 класи” для закладів загальної середньої освіти (</w:t>
            </w:r>
            <w:proofErr w:type="spellStart"/>
            <w:r w:rsidRPr="00575BB9">
              <w:rPr>
                <w:sz w:val="24"/>
                <w:szCs w:val="24"/>
              </w:rPr>
              <w:t>авт</w:t>
            </w:r>
            <w:proofErr w:type="spellEnd"/>
            <w:r w:rsidRPr="00575BB9">
              <w:rPr>
                <w:sz w:val="24"/>
                <w:szCs w:val="24"/>
              </w:rPr>
              <w:t xml:space="preserve">. Редько В.Г </w:t>
            </w:r>
            <w:proofErr w:type="spellStart"/>
            <w:r w:rsidRPr="00575BB9">
              <w:rPr>
                <w:sz w:val="24"/>
                <w:szCs w:val="24"/>
              </w:rPr>
              <w:t>Шаленко</w:t>
            </w:r>
            <w:proofErr w:type="spellEnd"/>
            <w:r w:rsidRPr="00575BB9">
              <w:rPr>
                <w:sz w:val="24"/>
                <w:szCs w:val="24"/>
              </w:rPr>
              <w:t xml:space="preserve"> ОП., Сотникова С.І., Коваленко О.Я., </w:t>
            </w:r>
            <w:proofErr w:type="spellStart"/>
            <w:r w:rsidRPr="00575BB9">
              <w:rPr>
                <w:sz w:val="24"/>
                <w:szCs w:val="24"/>
              </w:rPr>
              <w:t>Коропецька</w:t>
            </w:r>
            <w:proofErr w:type="spellEnd"/>
            <w:r w:rsidRPr="00575BB9">
              <w:rPr>
                <w:sz w:val="24"/>
                <w:szCs w:val="24"/>
              </w:rPr>
              <w:t xml:space="preserve"> І.Б., Якоб О.М., </w:t>
            </w:r>
            <w:proofErr w:type="spellStart"/>
            <w:r w:rsidRPr="00575BB9">
              <w:rPr>
                <w:sz w:val="24"/>
                <w:szCs w:val="24"/>
              </w:rPr>
              <w:t>Самойлюкеви</w:t>
            </w:r>
            <w:r w:rsidR="0037724C">
              <w:rPr>
                <w:sz w:val="24"/>
                <w:szCs w:val="24"/>
              </w:rPr>
              <w:t>ч</w:t>
            </w:r>
            <w:proofErr w:type="spellEnd"/>
            <w:r w:rsidR="0037724C">
              <w:rPr>
                <w:sz w:val="24"/>
                <w:szCs w:val="24"/>
              </w:rPr>
              <w:t xml:space="preserve"> І.В., Добра ОМ., </w:t>
            </w:r>
            <w:proofErr w:type="spellStart"/>
            <w:r w:rsidR="0037724C">
              <w:rPr>
                <w:sz w:val="24"/>
                <w:szCs w:val="24"/>
              </w:rPr>
              <w:t>Кіор</w:t>
            </w:r>
            <w:proofErr w:type="spellEnd"/>
            <w:r w:rsidR="0037724C">
              <w:rPr>
                <w:sz w:val="24"/>
                <w:szCs w:val="24"/>
              </w:rPr>
              <w:t xml:space="preserve"> Т.М.), р</w:t>
            </w:r>
            <w:r w:rsidRPr="00575BB9">
              <w:rPr>
                <w:sz w:val="24"/>
                <w:szCs w:val="24"/>
              </w:rPr>
              <w:t>екомендовано Міністерством освіт</w:t>
            </w:r>
            <w:r w:rsidR="0037724C">
              <w:rPr>
                <w:sz w:val="24"/>
                <w:szCs w:val="24"/>
              </w:rPr>
              <w:t>и і науки України</w:t>
            </w:r>
            <w:r w:rsidRPr="00575BB9">
              <w:rPr>
                <w:sz w:val="24"/>
                <w:szCs w:val="24"/>
              </w:rPr>
              <w:t xml:space="preserve"> (наказ </w:t>
            </w:r>
            <w:r w:rsidR="0037724C">
              <w:rPr>
                <w:sz w:val="24"/>
                <w:szCs w:val="24"/>
              </w:rPr>
              <w:t xml:space="preserve">від 12.07.2021 </w:t>
            </w:r>
            <w:r w:rsidR="00830285">
              <w:rPr>
                <w:sz w:val="24"/>
                <w:szCs w:val="24"/>
              </w:rPr>
              <w:t xml:space="preserve">року </w:t>
            </w:r>
            <w:r w:rsidR="0037724C">
              <w:rPr>
                <w:sz w:val="24"/>
                <w:szCs w:val="24"/>
              </w:rPr>
              <w:t xml:space="preserve">№ </w:t>
            </w:r>
            <w:r w:rsidRPr="00575BB9">
              <w:rPr>
                <w:sz w:val="24"/>
                <w:szCs w:val="24"/>
              </w:rPr>
              <w:t>795)</w:t>
            </w:r>
            <w:r w:rsidR="0037724C">
              <w:rPr>
                <w:sz w:val="24"/>
                <w:szCs w:val="24"/>
              </w:rPr>
              <w:t>.</w:t>
            </w:r>
          </w:p>
        </w:tc>
      </w:tr>
      <w:tr w:rsidR="00575BB9" w:rsidRPr="00575BB9" w:rsidTr="00575BB9">
        <w:trPr>
          <w:trHeight w:val="167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Німецька мова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2E238C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Модельна навчальна програма «Друга іноземна мова. 5-9 класи» для закладів загальної середньої освіти(автори Редько В. Г., </w:t>
            </w:r>
            <w:proofErr w:type="spellStart"/>
            <w:r w:rsidRPr="00575BB9">
              <w:rPr>
                <w:sz w:val="24"/>
                <w:szCs w:val="24"/>
              </w:rPr>
              <w:t>Шаленко</w:t>
            </w:r>
            <w:proofErr w:type="spellEnd"/>
            <w:r w:rsidRPr="00575BB9">
              <w:rPr>
                <w:sz w:val="24"/>
                <w:szCs w:val="24"/>
              </w:rPr>
              <w:t xml:space="preserve"> О. П., Сотникова С. І., Коваленко О. Я., </w:t>
            </w:r>
            <w:proofErr w:type="spellStart"/>
            <w:r w:rsidRPr="00575BB9">
              <w:rPr>
                <w:sz w:val="24"/>
                <w:szCs w:val="24"/>
              </w:rPr>
              <w:t>Коропецька</w:t>
            </w:r>
            <w:proofErr w:type="spellEnd"/>
            <w:r w:rsidRPr="00575BB9">
              <w:rPr>
                <w:sz w:val="24"/>
                <w:szCs w:val="24"/>
              </w:rPr>
              <w:t xml:space="preserve"> І. Б., Якоб О. М., </w:t>
            </w:r>
            <w:proofErr w:type="spellStart"/>
            <w:r w:rsidRPr="00575BB9">
              <w:rPr>
                <w:sz w:val="24"/>
                <w:szCs w:val="24"/>
              </w:rPr>
              <w:t>Самойлюкевич</w:t>
            </w:r>
            <w:proofErr w:type="spellEnd"/>
            <w:r w:rsidRPr="00575BB9">
              <w:rPr>
                <w:sz w:val="24"/>
                <w:szCs w:val="24"/>
              </w:rPr>
              <w:t xml:space="preserve"> І. В., Добра О. М., </w:t>
            </w:r>
            <w:proofErr w:type="spellStart"/>
            <w:r w:rsidRPr="00575BB9">
              <w:rPr>
                <w:sz w:val="24"/>
                <w:szCs w:val="24"/>
              </w:rPr>
              <w:t>Кіор</w:t>
            </w:r>
            <w:proofErr w:type="spellEnd"/>
            <w:r w:rsidRPr="00575BB9">
              <w:rPr>
                <w:sz w:val="24"/>
                <w:szCs w:val="24"/>
              </w:rPr>
              <w:t xml:space="preserve"> Т. М., </w:t>
            </w:r>
            <w:proofErr w:type="spellStart"/>
            <w:r w:rsidRPr="00575BB9">
              <w:rPr>
                <w:sz w:val="24"/>
                <w:szCs w:val="24"/>
              </w:rPr>
              <w:t>Мацькович</w:t>
            </w:r>
            <w:proofErr w:type="spellEnd"/>
            <w:r w:rsidR="0037724C">
              <w:rPr>
                <w:sz w:val="24"/>
                <w:szCs w:val="24"/>
              </w:rPr>
              <w:t xml:space="preserve"> М. Р., </w:t>
            </w:r>
            <w:proofErr w:type="spellStart"/>
            <w:r w:rsidR="0037724C">
              <w:rPr>
                <w:sz w:val="24"/>
                <w:szCs w:val="24"/>
              </w:rPr>
              <w:t>Глинюк</w:t>
            </w:r>
            <w:proofErr w:type="spellEnd"/>
            <w:r w:rsidR="0037724C">
              <w:rPr>
                <w:sz w:val="24"/>
                <w:szCs w:val="24"/>
              </w:rPr>
              <w:t xml:space="preserve"> Л. М., Браун). р</w:t>
            </w:r>
            <w:r w:rsidRPr="00575BB9">
              <w:rPr>
                <w:sz w:val="24"/>
                <w:szCs w:val="24"/>
              </w:rPr>
              <w:t>екомендовано Мініс</w:t>
            </w:r>
            <w:r w:rsidR="0037724C">
              <w:rPr>
                <w:sz w:val="24"/>
                <w:szCs w:val="24"/>
              </w:rPr>
              <w:t>терством освіти і науки України</w:t>
            </w:r>
            <w:r w:rsidRPr="00575BB9">
              <w:rPr>
                <w:sz w:val="24"/>
                <w:szCs w:val="24"/>
              </w:rPr>
              <w:t xml:space="preserve"> (наказ </w:t>
            </w:r>
            <w:r w:rsidR="0037724C">
              <w:rPr>
                <w:sz w:val="24"/>
                <w:szCs w:val="24"/>
              </w:rPr>
              <w:t>від 12.07.2021</w:t>
            </w:r>
            <w:r w:rsidR="00830285">
              <w:rPr>
                <w:sz w:val="24"/>
                <w:szCs w:val="24"/>
              </w:rPr>
              <w:t xml:space="preserve"> року</w:t>
            </w:r>
            <w:r w:rsidR="0037724C">
              <w:rPr>
                <w:sz w:val="24"/>
                <w:szCs w:val="24"/>
              </w:rPr>
              <w:t xml:space="preserve"> № </w:t>
            </w:r>
            <w:r w:rsidRPr="00575BB9">
              <w:rPr>
                <w:sz w:val="24"/>
                <w:szCs w:val="24"/>
              </w:rPr>
              <w:t>795).</w:t>
            </w:r>
          </w:p>
        </w:tc>
      </w:tr>
      <w:tr w:rsidR="00575BB9" w:rsidRPr="00575BB9" w:rsidTr="00575BB9">
        <w:trPr>
          <w:trHeight w:val="7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Польська мова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Модельна навчальна програма «Друга іноземна мова. 5-9 класи» для закладів загальної середньої освіти (автори Редько В. Г., </w:t>
            </w:r>
            <w:proofErr w:type="spellStart"/>
            <w:r w:rsidRPr="00575BB9">
              <w:rPr>
                <w:sz w:val="24"/>
                <w:szCs w:val="24"/>
              </w:rPr>
              <w:t>Шаленко</w:t>
            </w:r>
            <w:proofErr w:type="spellEnd"/>
            <w:r w:rsidRPr="00575BB9">
              <w:rPr>
                <w:sz w:val="24"/>
                <w:szCs w:val="24"/>
              </w:rPr>
              <w:t xml:space="preserve"> О. П., Сотникова С. І., Коваленко О. Я., </w:t>
            </w:r>
            <w:proofErr w:type="spellStart"/>
            <w:r w:rsidRPr="00575BB9">
              <w:rPr>
                <w:sz w:val="24"/>
                <w:szCs w:val="24"/>
              </w:rPr>
              <w:t>Коропецька</w:t>
            </w:r>
            <w:proofErr w:type="spellEnd"/>
            <w:r w:rsidRPr="00575BB9">
              <w:rPr>
                <w:sz w:val="24"/>
                <w:szCs w:val="24"/>
              </w:rPr>
              <w:t xml:space="preserve"> І. Б., </w:t>
            </w:r>
            <w:r w:rsidRPr="00575BB9">
              <w:rPr>
                <w:sz w:val="24"/>
                <w:szCs w:val="24"/>
              </w:rPr>
              <w:lastRenderedPageBreak/>
              <w:t xml:space="preserve">Якоб О. М., </w:t>
            </w:r>
            <w:proofErr w:type="spellStart"/>
            <w:r w:rsidRPr="00575BB9">
              <w:rPr>
                <w:sz w:val="24"/>
                <w:szCs w:val="24"/>
              </w:rPr>
              <w:t>Самойлюкевич</w:t>
            </w:r>
            <w:proofErr w:type="spellEnd"/>
            <w:r w:rsidRPr="00575BB9">
              <w:rPr>
                <w:sz w:val="24"/>
                <w:szCs w:val="24"/>
              </w:rPr>
              <w:t xml:space="preserve"> І. В., Добра О. М., </w:t>
            </w:r>
            <w:proofErr w:type="spellStart"/>
            <w:r w:rsidRPr="00575BB9">
              <w:rPr>
                <w:sz w:val="24"/>
                <w:szCs w:val="24"/>
              </w:rPr>
              <w:t>Кіор</w:t>
            </w:r>
            <w:proofErr w:type="spellEnd"/>
            <w:r w:rsidRPr="00575BB9">
              <w:rPr>
                <w:sz w:val="24"/>
                <w:szCs w:val="24"/>
              </w:rPr>
              <w:t xml:space="preserve"> Т. М., </w:t>
            </w:r>
            <w:proofErr w:type="spellStart"/>
            <w:r w:rsidRPr="00575BB9">
              <w:rPr>
                <w:sz w:val="24"/>
                <w:szCs w:val="24"/>
              </w:rPr>
              <w:t>Мацько</w:t>
            </w:r>
            <w:r w:rsidR="0037724C">
              <w:rPr>
                <w:sz w:val="24"/>
                <w:szCs w:val="24"/>
              </w:rPr>
              <w:t>вич</w:t>
            </w:r>
            <w:proofErr w:type="spellEnd"/>
            <w:r w:rsidR="0037724C">
              <w:rPr>
                <w:sz w:val="24"/>
                <w:szCs w:val="24"/>
              </w:rPr>
              <w:t xml:space="preserve"> М. Р., </w:t>
            </w:r>
            <w:proofErr w:type="spellStart"/>
            <w:r w:rsidR="0037724C">
              <w:rPr>
                <w:sz w:val="24"/>
                <w:szCs w:val="24"/>
              </w:rPr>
              <w:t>Глинюк</w:t>
            </w:r>
            <w:proofErr w:type="spellEnd"/>
            <w:r w:rsidR="0037724C">
              <w:rPr>
                <w:sz w:val="24"/>
                <w:szCs w:val="24"/>
              </w:rPr>
              <w:t xml:space="preserve"> Л. М., Браун),</w:t>
            </w:r>
          </w:p>
          <w:p w:rsidR="00575BB9" w:rsidRPr="00575BB9" w:rsidRDefault="0037724C" w:rsidP="002E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75BB9" w:rsidRPr="00575BB9">
              <w:rPr>
                <w:sz w:val="24"/>
                <w:szCs w:val="24"/>
              </w:rPr>
              <w:t>екомендовано Мініс</w:t>
            </w:r>
            <w:r>
              <w:rPr>
                <w:sz w:val="24"/>
                <w:szCs w:val="24"/>
              </w:rPr>
              <w:t xml:space="preserve">терством освіти і науки України </w:t>
            </w:r>
            <w:r w:rsidR="00575BB9" w:rsidRPr="00575BB9">
              <w:rPr>
                <w:sz w:val="24"/>
                <w:szCs w:val="24"/>
              </w:rPr>
              <w:t xml:space="preserve">(наказ від 12.07.2021 </w:t>
            </w:r>
            <w:r w:rsidR="00830285">
              <w:rPr>
                <w:sz w:val="24"/>
                <w:szCs w:val="24"/>
              </w:rPr>
              <w:t>року</w:t>
            </w:r>
            <w:r w:rsidR="00830285" w:rsidRPr="00575BB9">
              <w:rPr>
                <w:sz w:val="24"/>
                <w:szCs w:val="24"/>
              </w:rPr>
              <w:t xml:space="preserve"> </w:t>
            </w:r>
            <w:r w:rsidR="00575BB9" w:rsidRPr="00575BB9">
              <w:rPr>
                <w:sz w:val="24"/>
                <w:szCs w:val="24"/>
              </w:rPr>
              <w:t>№ 795)</w:t>
            </w:r>
            <w:r>
              <w:rPr>
                <w:sz w:val="24"/>
                <w:szCs w:val="24"/>
              </w:rPr>
              <w:t>.</w:t>
            </w:r>
          </w:p>
        </w:tc>
      </w:tr>
      <w:tr w:rsidR="00575BB9" w:rsidRPr="00575BB9" w:rsidTr="00575BB9">
        <w:trPr>
          <w:trHeight w:val="2432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Зарубіжна література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2E238C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Модельна навчальна програма «Зарубіжна література. 5-9 класи» для закладів загальної середньої освіти  ( у редакції 2023 р.) (</w:t>
            </w:r>
            <w:proofErr w:type="spellStart"/>
            <w:r w:rsidRPr="00575BB9">
              <w:rPr>
                <w:sz w:val="24"/>
                <w:szCs w:val="24"/>
              </w:rPr>
              <w:t>авт</w:t>
            </w:r>
            <w:proofErr w:type="spellEnd"/>
            <w:r w:rsidRPr="00575BB9">
              <w:rPr>
                <w:sz w:val="24"/>
                <w:szCs w:val="24"/>
              </w:rPr>
              <w:t xml:space="preserve">. </w:t>
            </w:r>
            <w:proofErr w:type="spellStart"/>
            <w:r w:rsidRPr="00575BB9">
              <w:rPr>
                <w:sz w:val="24"/>
                <w:szCs w:val="24"/>
              </w:rPr>
              <w:t>Ніколенко</w:t>
            </w:r>
            <w:proofErr w:type="spellEnd"/>
            <w:r w:rsidRPr="00575BB9">
              <w:rPr>
                <w:sz w:val="24"/>
                <w:szCs w:val="24"/>
              </w:rPr>
              <w:t xml:space="preserve"> О., Ісаєва О., Клименко Ж., </w:t>
            </w:r>
            <w:proofErr w:type="spellStart"/>
            <w:r w:rsidRPr="00575BB9">
              <w:rPr>
                <w:sz w:val="24"/>
                <w:szCs w:val="24"/>
              </w:rPr>
              <w:t>Мацевко-Бекерська</w:t>
            </w:r>
            <w:proofErr w:type="spellEnd"/>
            <w:r w:rsidRPr="00575BB9">
              <w:rPr>
                <w:sz w:val="24"/>
                <w:szCs w:val="24"/>
              </w:rPr>
              <w:t xml:space="preserve"> Л., </w:t>
            </w:r>
            <w:proofErr w:type="spellStart"/>
            <w:r w:rsidRPr="00575BB9">
              <w:rPr>
                <w:sz w:val="24"/>
                <w:szCs w:val="24"/>
              </w:rPr>
              <w:t>Юлдашева</w:t>
            </w:r>
            <w:proofErr w:type="spellEnd"/>
            <w:r w:rsidRPr="00575BB9">
              <w:rPr>
                <w:sz w:val="24"/>
                <w:szCs w:val="24"/>
              </w:rPr>
              <w:t xml:space="preserve"> Л., </w:t>
            </w:r>
            <w:proofErr w:type="spellStart"/>
            <w:r w:rsidRPr="00575BB9">
              <w:rPr>
                <w:sz w:val="24"/>
                <w:szCs w:val="24"/>
              </w:rPr>
              <w:t>Рудніцька</w:t>
            </w:r>
            <w:proofErr w:type="spellEnd"/>
            <w:r w:rsidRPr="00575BB9">
              <w:rPr>
                <w:sz w:val="24"/>
                <w:szCs w:val="24"/>
              </w:rPr>
              <w:t xml:space="preserve"> Н., </w:t>
            </w:r>
            <w:proofErr w:type="spellStart"/>
            <w:r w:rsidRPr="00575BB9">
              <w:rPr>
                <w:sz w:val="24"/>
                <w:szCs w:val="24"/>
              </w:rPr>
              <w:t>Туряниця</w:t>
            </w:r>
            <w:proofErr w:type="spellEnd"/>
            <w:r w:rsidRPr="00575BB9">
              <w:rPr>
                <w:sz w:val="24"/>
                <w:szCs w:val="24"/>
              </w:rPr>
              <w:t xml:space="preserve"> В, </w:t>
            </w:r>
            <w:proofErr w:type="spellStart"/>
            <w:r w:rsidRPr="00575BB9">
              <w:rPr>
                <w:sz w:val="24"/>
                <w:szCs w:val="24"/>
              </w:rPr>
              <w:t>Тіхоненко</w:t>
            </w:r>
            <w:proofErr w:type="spellEnd"/>
            <w:r w:rsidRPr="00575BB9">
              <w:rPr>
                <w:sz w:val="24"/>
                <w:szCs w:val="24"/>
              </w:rPr>
              <w:t xml:space="preserve"> С., Вітко М., </w:t>
            </w:r>
            <w:proofErr w:type="spellStart"/>
            <w:r w:rsidRPr="00575BB9">
              <w:rPr>
                <w:sz w:val="24"/>
                <w:szCs w:val="24"/>
              </w:rPr>
              <w:t>Джангобекова</w:t>
            </w:r>
            <w:proofErr w:type="spellEnd"/>
            <w:r w:rsidRPr="00575BB9">
              <w:rPr>
                <w:sz w:val="24"/>
                <w:szCs w:val="24"/>
              </w:rPr>
              <w:t xml:space="preserve"> Т.), </w:t>
            </w:r>
            <w:r w:rsidR="00A33867">
              <w:rPr>
                <w:sz w:val="24"/>
                <w:szCs w:val="24"/>
              </w:rPr>
              <w:t>р</w:t>
            </w:r>
            <w:r w:rsidRPr="00575BB9">
              <w:rPr>
                <w:sz w:val="24"/>
                <w:szCs w:val="24"/>
              </w:rPr>
              <w:t xml:space="preserve">екомендовано Міністерством освіти і науки України (наказ </w:t>
            </w:r>
            <w:r w:rsidR="0037724C">
              <w:rPr>
                <w:sz w:val="24"/>
                <w:szCs w:val="24"/>
              </w:rPr>
              <w:t>від 10 жовтня 2023 року №</w:t>
            </w:r>
            <w:r w:rsidRPr="00575BB9">
              <w:rPr>
                <w:sz w:val="24"/>
                <w:szCs w:val="24"/>
              </w:rPr>
              <w:t xml:space="preserve"> 1226)</w:t>
            </w:r>
            <w:r w:rsidR="0037724C">
              <w:rPr>
                <w:sz w:val="24"/>
                <w:szCs w:val="24"/>
              </w:rPr>
              <w:t>.</w:t>
            </w:r>
          </w:p>
        </w:tc>
      </w:tr>
      <w:tr w:rsidR="00A33867" w:rsidRPr="00575BB9" w:rsidTr="002E238C">
        <w:trPr>
          <w:trHeight w:val="832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867" w:rsidRPr="00575BB9" w:rsidRDefault="00A33867" w:rsidP="00A33867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Громадянська  та історична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867" w:rsidRPr="00575BB9" w:rsidRDefault="00A33867" w:rsidP="00A33867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Інтегрований курс історії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867" w:rsidRPr="00855007" w:rsidRDefault="00A33867" w:rsidP="00A33867">
            <w:pPr>
              <w:rPr>
                <w:sz w:val="24"/>
                <w:szCs w:val="24"/>
              </w:rPr>
            </w:pPr>
            <w:r>
              <w:t>1.</w:t>
            </w:r>
            <w:hyperlink r:id="rId11" w:history="1">
              <w:r w:rsidRPr="00855007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Модельна навчальна програма «Досліджуємо історію і суспільство. 5-6 класи (інтегрований курс)» для закладів загальної середньої освіти</w:t>
              </w:r>
            </w:hyperlink>
          </w:p>
          <w:p w:rsidR="00A33867" w:rsidRDefault="00A33867" w:rsidP="00A33867">
            <w:pPr>
              <w:rPr>
                <w:sz w:val="24"/>
                <w:szCs w:val="24"/>
              </w:rPr>
            </w:pPr>
            <w:r w:rsidRPr="00855007">
              <w:rPr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855007">
              <w:rPr>
                <w:sz w:val="24"/>
                <w:szCs w:val="24"/>
                <w:shd w:val="clear" w:color="auto" w:fill="FFFFFF"/>
              </w:rPr>
              <w:t>авт</w:t>
            </w:r>
            <w:proofErr w:type="spellEnd"/>
            <w:r w:rsidRPr="00855007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55007">
              <w:rPr>
                <w:sz w:val="24"/>
                <w:szCs w:val="24"/>
                <w:shd w:val="clear" w:color="auto" w:fill="FFFFFF"/>
              </w:rPr>
              <w:t>Пометун</w:t>
            </w:r>
            <w:proofErr w:type="spellEnd"/>
            <w:r w:rsidRPr="00855007">
              <w:rPr>
                <w:sz w:val="24"/>
                <w:szCs w:val="24"/>
                <w:shd w:val="clear" w:color="auto" w:fill="FFFFFF"/>
              </w:rPr>
              <w:t xml:space="preserve"> О. І., </w:t>
            </w:r>
            <w:proofErr w:type="spellStart"/>
            <w:r w:rsidRPr="00855007">
              <w:rPr>
                <w:sz w:val="24"/>
                <w:szCs w:val="24"/>
                <w:shd w:val="clear" w:color="auto" w:fill="FFFFFF"/>
              </w:rPr>
              <w:t>Ремех</w:t>
            </w:r>
            <w:proofErr w:type="spellEnd"/>
            <w:r w:rsidRPr="00855007">
              <w:rPr>
                <w:sz w:val="24"/>
                <w:szCs w:val="24"/>
                <w:shd w:val="clear" w:color="auto" w:fill="FFFFFF"/>
              </w:rPr>
              <w:t xml:space="preserve"> Т. О., </w:t>
            </w:r>
            <w:proofErr w:type="spellStart"/>
            <w:r w:rsidRPr="00855007">
              <w:rPr>
                <w:sz w:val="24"/>
                <w:szCs w:val="24"/>
                <w:shd w:val="clear" w:color="auto" w:fill="FFFFFF"/>
              </w:rPr>
              <w:t>Малієнко</w:t>
            </w:r>
            <w:proofErr w:type="spellEnd"/>
            <w:r w:rsidRPr="00855007">
              <w:rPr>
                <w:sz w:val="24"/>
                <w:szCs w:val="24"/>
                <w:shd w:val="clear" w:color="auto" w:fill="FFFFFF"/>
              </w:rPr>
              <w:t xml:space="preserve"> Ю. Б., Мороз П. В.)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>р</w:t>
            </w:r>
            <w:r w:rsidRPr="00575BB9">
              <w:rPr>
                <w:sz w:val="24"/>
                <w:szCs w:val="24"/>
              </w:rPr>
              <w:t>екомендовано Мініс</w:t>
            </w:r>
            <w:r>
              <w:rPr>
                <w:sz w:val="24"/>
                <w:szCs w:val="24"/>
              </w:rPr>
              <w:t xml:space="preserve">терством освіти і науки України </w:t>
            </w:r>
            <w:r w:rsidRPr="00575BB9">
              <w:rPr>
                <w:sz w:val="24"/>
                <w:szCs w:val="24"/>
              </w:rPr>
              <w:t>(наказ від 12.07.2021</w:t>
            </w:r>
            <w:r w:rsidR="00830285">
              <w:rPr>
                <w:sz w:val="24"/>
                <w:szCs w:val="24"/>
              </w:rPr>
              <w:t xml:space="preserve"> року</w:t>
            </w:r>
            <w:r w:rsidRPr="00575BB9">
              <w:rPr>
                <w:sz w:val="24"/>
                <w:szCs w:val="24"/>
              </w:rPr>
              <w:t xml:space="preserve"> № 795)</w:t>
            </w:r>
            <w:r>
              <w:rPr>
                <w:sz w:val="24"/>
                <w:szCs w:val="24"/>
              </w:rPr>
              <w:t>.</w:t>
            </w:r>
          </w:p>
          <w:p w:rsidR="00A33867" w:rsidRPr="00E10D7B" w:rsidRDefault="00A33867" w:rsidP="002E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hyperlink r:id="rId12" w:history="1">
              <w:r w:rsidRPr="00855007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Модельна навчальна програма «</w:t>
              </w:r>
              <w:r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Україна і світ: вступ до історії та громадянської освіти». 7-9 клас.</w:t>
              </w:r>
              <w:r w:rsidRPr="00855007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(інтегрований курс)» для закладів загальної середньої освіти</w:t>
              </w:r>
            </w:hyperlink>
            <w:r w:rsidR="00830285">
              <w:rPr>
                <w:sz w:val="24"/>
                <w:szCs w:val="24"/>
              </w:rPr>
              <w:t xml:space="preserve"> </w:t>
            </w:r>
            <w:r w:rsidRPr="00855007">
              <w:rPr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55007">
              <w:rPr>
                <w:sz w:val="24"/>
                <w:szCs w:val="24"/>
                <w:shd w:val="clear" w:color="auto" w:fill="FFFFFF"/>
              </w:rPr>
              <w:t>авт</w:t>
            </w:r>
            <w:proofErr w:type="spellEnd"/>
            <w:r w:rsidRPr="00855007">
              <w:rPr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sz w:val="24"/>
                <w:szCs w:val="24"/>
                <w:shd w:val="clear" w:color="auto" w:fill="FFFFFF"/>
              </w:rPr>
              <w:t xml:space="preserve">Власова Н.С.,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Желіба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О.В.,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Кронгауз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В.О.,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Секиринський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Д.О., Щупак І.Я.), </w:t>
            </w:r>
            <w:r>
              <w:rPr>
                <w:sz w:val="24"/>
                <w:szCs w:val="24"/>
              </w:rPr>
              <w:t>р</w:t>
            </w:r>
            <w:r w:rsidRPr="00575BB9">
              <w:rPr>
                <w:sz w:val="24"/>
                <w:szCs w:val="24"/>
              </w:rPr>
              <w:t>екомендовано Мініс</w:t>
            </w:r>
            <w:r>
              <w:rPr>
                <w:sz w:val="24"/>
                <w:szCs w:val="24"/>
              </w:rPr>
              <w:t xml:space="preserve">терством освіти і науки України </w:t>
            </w:r>
            <w:r w:rsidRPr="00575BB9">
              <w:rPr>
                <w:sz w:val="24"/>
                <w:szCs w:val="24"/>
              </w:rPr>
              <w:t xml:space="preserve">(наказ </w:t>
            </w:r>
            <w:r w:rsidR="00E10D7B">
              <w:rPr>
                <w:sz w:val="24"/>
                <w:szCs w:val="24"/>
              </w:rPr>
              <w:t>від 27.07.2023</w:t>
            </w:r>
            <w:r w:rsidR="00830285">
              <w:rPr>
                <w:sz w:val="24"/>
                <w:szCs w:val="24"/>
              </w:rPr>
              <w:t xml:space="preserve"> року</w:t>
            </w:r>
            <w:r w:rsidR="00E10D7B">
              <w:rPr>
                <w:sz w:val="24"/>
                <w:szCs w:val="24"/>
              </w:rPr>
              <w:t xml:space="preserve"> № 883</w:t>
            </w:r>
            <w:r w:rsidRPr="00575B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A33867" w:rsidRPr="00575BB9" w:rsidTr="00575BB9">
        <w:trPr>
          <w:trHeight w:val="684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867" w:rsidRPr="00575BB9" w:rsidRDefault="00A33867" w:rsidP="00A3386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3867" w:rsidRPr="00575BB9" w:rsidRDefault="00A33867" w:rsidP="00A33867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Громадянська освіта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3867" w:rsidRPr="00575BB9" w:rsidRDefault="00E10D7B" w:rsidP="00DF24C3">
            <w:pPr>
              <w:rPr>
                <w:sz w:val="24"/>
                <w:szCs w:val="24"/>
              </w:rPr>
            </w:pPr>
            <w:r w:rsidRPr="00E10D7B">
              <w:rPr>
                <w:sz w:val="24"/>
                <w:szCs w:val="24"/>
              </w:rPr>
              <w:t xml:space="preserve">Модельна навчальна програма </w:t>
            </w:r>
            <w:r>
              <w:rPr>
                <w:sz w:val="24"/>
                <w:szCs w:val="24"/>
              </w:rPr>
              <w:t xml:space="preserve"> </w:t>
            </w:r>
            <w:r w:rsidR="00A33867" w:rsidRPr="00575BB9">
              <w:rPr>
                <w:sz w:val="24"/>
                <w:szCs w:val="24"/>
              </w:rPr>
              <w:t>«</w:t>
            </w:r>
            <w:r w:rsidR="00DF24C3">
              <w:rPr>
                <w:sz w:val="24"/>
                <w:szCs w:val="24"/>
              </w:rPr>
              <w:t>Громадянська освіта 6-9</w:t>
            </w:r>
            <w:r w:rsidR="00A33867" w:rsidRPr="00DF24C3">
              <w:rPr>
                <w:sz w:val="24"/>
                <w:szCs w:val="24"/>
              </w:rPr>
              <w:t xml:space="preserve"> клас</w:t>
            </w:r>
            <w:r w:rsidR="00DF24C3">
              <w:rPr>
                <w:sz w:val="24"/>
                <w:szCs w:val="24"/>
              </w:rPr>
              <w:t>» (</w:t>
            </w:r>
            <w:proofErr w:type="spellStart"/>
            <w:r w:rsidR="00DF24C3">
              <w:rPr>
                <w:sz w:val="24"/>
                <w:szCs w:val="24"/>
              </w:rPr>
              <w:t>авт</w:t>
            </w:r>
            <w:proofErr w:type="spellEnd"/>
            <w:r w:rsidR="00DF24C3">
              <w:rPr>
                <w:sz w:val="24"/>
                <w:szCs w:val="24"/>
              </w:rPr>
              <w:t xml:space="preserve">. Васильків І.Д., Кравчук В.М., </w:t>
            </w:r>
            <w:proofErr w:type="spellStart"/>
            <w:r w:rsidR="00DF24C3">
              <w:rPr>
                <w:sz w:val="24"/>
                <w:szCs w:val="24"/>
              </w:rPr>
              <w:t>Танчин</w:t>
            </w:r>
            <w:proofErr w:type="spellEnd"/>
            <w:r w:rsidR="00DF24C3">
              <w:rPr>
                <w:sz w:val="24"/>
                <w:szCs w:val="24"/>
              </w:rPr>
              <w:t xml:space="preserve"> І.З.), р</w:t>
            </w:r>
            <w:r w:rsidR="00DF24C3" w:rsidRPr="00575BB9">
              <w:rPr>
                <w:sz w:val="24"/>
                <w:szCs w:val="24"/>
              </w:rPr>
              <w:t>екомендовано Мініс</w:t>
            </w:r>
            <w:r w:rsidR="00DF24C3">
              <w:rPr>
                <w:sz w:val="24"/>
                <w:szCs w:val="24"/>
              </w:rPr>
              <w:t xml:space="preserve">терством освіти і науки України </w:t>
            </w:r>
            <w:r w:rsidR="00DF24C3" w:rsidRPr="00575BB9">
              <w:rPr>
                <w:sz w:val="24"/>
                <w:szCs w:val="24"/>
              </w:rPr>
              <w:t xml:space="preserve">(наказ </w:t>
            </w:r>
            <w:r w:rsidR="00DF24C3">
              <w:rPr>
                <w:sz w:val="24"/>
                <w:szCs w:val="24"/>
              </w:rPr>
              <w:t>від 19.12.2024 року № 1768</w:t>
            </w:r>
            <w:r w:rsidR="00DF24C3" w:rsidRPr="00575BB9">
              <w:rPr>
                <w:sz w:val="24"/>
                <w:szCs w:val="24"/>
              </w:rPr>
              <w:t>)</w:t>
            </w:r>
            <w:r w:rsidR="00DF24C3">
              <w:rPr>
                <w:sz w:val="24"/>
                <w:szCs w:val="24"/>
              </w:rPr>
              <w:t>.</w:t>
            </w:r>
          </w:p>
        </w:tc>
      </w:tr>
      <w:tr w:rsidR="001961F0" w:rsidRPr="00575BB9" w:rsidTr="00575BB9">
        <w:trPr>
          <w:trHeight w:val="172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1F0" w:rsidRPr="00575BB9" w:rsidRDefault="001961F0" w:rsidP="001961F0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Мистецька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0" w:rsidRPr="00575BB9" w:rsidRDefault="001961F0" w:rsidP="001961F0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Мистецтво (інтегрований курс)</w:t>
            </w:r>
          </w:p>
          <w:p w:rsidR="001961F0" w:rsidRPr="00575BB9" w:rsidRDefault="001961F0" w:rsidP="001961F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0" w:rsidRDefault="001961F0" w:rsidP="001961F0">
            <w:pPr>
              <w:ind w:right="-108"/>
              <w:rPr>
                <w:sz w:val="24"/>
                <w:szCs w:val="24"/>
              </w:rPr>
            </w:pPr>
            <w:r w:rsidRPr="00855007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 xml:space="preserve">1. </w:t>
            </w:r>
            <w:hyperlink r:id="rId13" w:history="1">
              <w:r w:rsidRPr="00855007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Модельна навчальна програма «Мистецтво. 5-6 класи» (інтегрований курс) для закладів загальної середньої освіти</w:t>
              </w:r>
            </w:hyperlink>
            <w:r w:rsidRPr="00855007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авт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. Масол Л.М.,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Просіна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О.В.), </w:t>
            </w:r>
            <w:r>
              <w:rPr>
                <w:sz w:val="24"/>
                <w:szCs w:val="24"/>
              </w:rPr>
              <w:t>р</w:t>
            </w:r>
            <w:r w:rsidRPr="00575BB9">
              <w:rPr>
                <w:sz w:val="24"/>
                <w:szCs w:val="24"/>
              </w:rPr>
              <w:t>екомендовано Мініс</w:t>
            </w:r>
            <w:r>
              <w:rPr>
                <w:sz w:val="24"/>
                <w:szCs w:val="24"/>
              </w:rPr>
              <w:t xml:space="preserve">терством освіти і науки України </w:t>
            </w:r>
            <w:r w:rsidRPr="00575BB9">
              <w:rPr>
                <w:sz w:val="24"/>
                <w:szCs w:val="24"/>
              </w:rPr>
              <w:t xml:space="preserve">(наказ </w:t>
            </w:r>
            <w:r>
              <w:rPr>
                <w:sz w:val="24"/>
                <w:szCs w:val="24"/>
              </w:rPr>
              <w:t>від 20.06</w:t>
            </w:r>
            <w:r w:rsidRPr="00575BB9">
              <w:rPr>
                <w:sz w:val="24"/>
                <w:szCs w:val="24"/>
              </w:rPr>
              <w:t xml:space="preserve">.2021 </w:t>
            </w:r>
            <w:r w:rsidR="00830285">
              <w:rPr>
                <w:sz w:val="24"/>
                <w:szCs w:val="24"/>
              </w:rPr>
              <w:t>року</w:t>
            </w:r>
            <w:r w:rsidR="00830285" w:rsidRPr="00575BB9">
              <w:rPr>
                <w:sz w:val="24"/>
                <w:szCs w:val="24"/>
              </w:rPr>
              <w:t xml:space="preserve"> </w:t>
            </w:r>
            <w:r w:rsidRPr="00575BB9">
              <w:rPr>
                <w:sz w:val="24"/>
                <w:szCs w:val="24"/>
              </w:rPr>
              <w:t>№ 795)</w:t>
            </w:r>
            <w:r>
              <w:rPr>
                <w:sz w:val="24"/>
                <w:szCs w:val="24"/>
              </w:rPr>
              <w:t>.</w:t>
            </w:r>
          </w:p>
          <w:p w:rsidR="001961F0" w:rsidRPr="001961F0" w:rsidRDefault="001961F0" w:rsidP="002E238C">
            <w:pPr>
              <w:ind w:right="-10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2.</w:t>
            </w:r>
            <w:r w:rsidRPr="00575BB9">
              <w:rPr>
                <w:sz w:val="24"/>
                <w:szCs w:val="24"/>
              </w:rPr>
              <w:t xml:space="preserve"> Модельна навчальна програма «Мистецтво. 7-9 класи (інтегрований курс)» для закладів загальної середньої освіти (</w:t>
            </w:r>
            <w:proofErr w:type="spellStart"/>
            <w:r w:rsidRPr="00575BB9">
              <w:rPr>
                <w:sz w:val="24"/>
                <w:szCs w:val="24"/>
              </w:rPr>
              <w:t>авт</w:t>
            </w:r>
            <w:proofErr w:type="spellEnd"/>
            <w:r w:rsidRPr="00575BB9">
              <w:rPr>
                <w:sz w:val="24"/>
                <w:szCs w:val="24"/>
              </w:rPr>
              <w:t>. Масол Л. М.), рекомендовано Міністерство освіти і науки України (наказ від 06.09.2023</w:t>
            </w:r>
            <w:r w:rsidR="00830285">
              <w:rPr>
                <w:sz w:val="24"/>
                <w:szCs w:val="24"/>
              </w:rPr>
              <w:t xml:space="preserve"> року</w:t>
            </w:r>
            <w:r w:rsidRPr="00575BB9">
              <w:rPr>
                <w:sz w:val="24"/>
                <w:szCs w:val="24"/>
              </w:rPr>
              <w:t xml:space="preserve"> №1090).</w:t>
            </w:r>
          </w:p>
        </w:tc>
      </w:tr>
      <w:tr w:rsidR="001961F0" w:rsidRPr="00575BB9" w:rsidTr="006D05F9">
        <w:trPr>
          <w:trHeight w:val="965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1F0" w:rsidRPr="00575BB9" w:rsidRDefault="001961F0" w:rsidP="001961F0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Математична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0" w:rsidRPr="00575BB9" w:rsidRDefault="001961F0" w:rsidP="0019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0" w:rsidRPr="006D05F9" w:rsidRDefault="006D05F9" w:rsidP="002E238C">
            <w:pPr>
              <w:rPr>
                <w:sz w:val="24"/>
                <w:szCs w:val="24"/>
              </w:rPr>
            </w:pPr>
            <w:r w:rsidRPr="006D05F9">
              <w:rPr>
                <w:sz w:val="24"/>
                <w:szCs w:val="24"/>
              </w:rPr>
              <w:t>Модельна навчальна програма «Математика. 5-6 класи» для закладів загальної середньої освіти (</w:t>
            </w:r>
            <w:proofErr w:type="spellStart"/>
            <w:r w:rsidRPr="006D05F9">
              <w:rPr>
                <w:sz w:val="24"/>
                <w:szCs w:val="24"/>
              </w:rPr>
              <w:t>авт</w:t>
            </w:r>
            <w:proofErr w:type="spellEnd"/>
            <w:r w:rsidRPr="006D05F9">
              <w:rPr>
                <w:sz w:val="24"/>
                <w:szCs w:val="24"/>
              </w:rPr>
              <w:t xml:space="preserve">. Мерзляк А. Г., </w:t>
            </w:r>
            <w:proofErr w:type="spellStart"/>
            <w:r w:rsidRPr="006D05F9">
              <w:rPr>
                <w:sz w:val="24"/>
                <w:szCs w:val="24"/>
              </w:rPr>
              <w:t>Номіровський</w:t>
            </w:r>
            <w:proofErr w:type="spellEnd"/>
            <w:r w:rsidRPr="006D05F9">
              <w:rPr>
                <w:sz w:val="24"/>
                <w:szCs w:val="24"/>
              </w:rPr>
              <w:t xml:space="preserve"> Д. А., </w:t>
            </w:r>
            <w:proofErr w:type="spellStart"/>
            <w:r w:rsidRPr="006D05F9">
              <w:rPr>
                <w:sz w:val="24"/>
                <w:szCs w:val="24"/>
              </w:rPr>
              <w:t>Пихтар</w:t>
            </w:r>
            <w:proofErr w:type="spellEnd"/>
            <w:r w:rsidRPr="006D05F9">
              <w:rPr>
                <w:sz w:val="24"/>
                <w:szCs w:val="24"/>
              </w:rPr>
              <w:t xml:space="preserve"> М. П., Рубльов Б.</w:t>
            </w:r>
            <w:r>
              <w:rPr>
                <w:sz w:val="24"/>
                <w:szCs w:val="24"/>
              </w:rPr>
              <w:t xml:space="preserve"> В., Семенов В. В., Якір М. С.), </w:t>
            </w:r>
            <w:r w:rsidR="002A12A4" w:rsidRPr="00575BB9">
              <w:rPr>
                <w:sz w:val="24"/>
                <w:szCs w:val="24"/>
              </w:rPr>
              <w:t xml:space="preserve"> рекомендовано Міністерство освіти і науки України (наказ від </w:t>
            </w:r>
            <w:r w:rsidR="002A12A4" w:rsidRPr="002A12A4">
              <w:rPr>
                <w:sz w:val="24"/>
                <w:szCs w:val="24"/>
              </w:rPr>
              <w:t>12.07.2021</w:t>
            </w:r>
            <w:r w:rsidR="00830285">
              <w:rPr>
                <w:sz w:val="24"/>
                <w:szCs w:val="24"/>
              </w:rPr>
              <w:t xml:space="preserve"> року</w:t>
            </w:r>
            <w:r w:rsidR="002A12A4" w:rsidRPr="002A12A4">
              <w:rPr>
                <w:sz w:val="24"/>
                <w:szCs w:val="24"/>
              </w:rPr>
              <w:t xml:space="preserve"> № 795</w:t>
            </w:r>
            <w:r w:rsidR="002A12A4" w:rsidRPr="00575BB9">
              <w:rPr>
                <w:sz w:val="24"/>
                <w:szCs w:val="24"/>
              </w:rPr>
              <w:t>).</w:t>
            </w:r>
          </w:p>
        </w:tc>
      </w:tr>
      <w:tr w:rsidR="001961F0" w:rsidRPr="00575BB9" w:rsidTr="00330D8F"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1F0" w:rsidRPr="00575BB9" w:rsidRDefault="001961F0" w:rsidP="001961F0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0" w:rsidRPr="00575BB9" w:rsidRDefault="001961F0" w:rsidP="001961F0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Алгебра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0" w:rsidRPr="00575BB9" w:rsidRDefault="001961F0" w:rsidP="001961F0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Модельна навчальна програма «Алгебра. 7-9 класи»</w:t>
            </w:r>
          </w:p>
          <w:p w:rsidR="001961F0" w:rsidRPr="00575BB9" w:rsidRDefault="001961F0" w:rsidP="002E238C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для закладів загальної середньої освіти (автори: Бурда М.І., </w:t>
            </w:r>
            <w:proofErr w:type="spellStart"/>
            <w:r w:rsidRPr="00575BB9">
              <w:rPr>
                <w:sz w:val="24"/>
                <w:szCs w:val="24"/>
              </w:rPr>
              <w:t>Тар</w:t>
            </w:r>
            <w:r w:rsidR="006D05F9">
              <w:rPr>
                <w:sz w:val="24"/>
                <w:szCs w:val="24"/>
              </w:rPr>
              <w:t>асенкова</w:t>
            </w:r>
            <w:proofErr w:type="spellEnd"/>
            <w:r w:rsidR="006D05F9">
              <w:rPr>
                <w:sz w:val="24"/>
                <w:szCs w:val="24"/>
              </w:rPr>
              <w:t xml:space="preserve"> Н.А., Васильєва Д.В.) р</w:t>
            </w:r>
            <w:r w:rsidRPr="00575BB9">
              <w:rPr>
                <w:sz w:val="24"/>
                <w:szCs w:val="24"/>
              </w:rPr>
              <w:t xml:space="preserve">екомендовано Міністерством освіти і науки України (наказ </w:t>
            </w:r>
            <w:r w:rsidR="006D05F9">
              <w:rPr>
                <w:sz w:val="24"/>
                <w:szCs w:val="24"/>
              </w:rPr>
              <w:t xml:space="preserve">від 24.07.2023 </w:t>
            </w:r>
            <w:r w:rsidR="00830285">
              <w:rPr>
                <w:sz w:val="24"/>
                <w:szCs w:val="24"/>
              </w:rPr>
              <w:t xml:space="preserve">року </w:t>
            </w:r>
            <w:r w:rsidR="006D05F9">
              <w:rPr>
                <w:sz w:val="24"/>
                <w:szCs w:val="24"/>
              </w:rPr>
              <w:t>№</w:t>
            </w:r>
            <w:r w:rsidRPr="00575BB9">
              <w:rPr>
                <w:sz w:val="24"/>
                <w:szCs w:val="24"/>
              </w:rPr>
              <w:t xml:space="preserve"> 883).</w:t>
            </w:r>
          </w:p>
        </w:tc>
      </w:tr>
      <w:tr w:rsidR="001961F0" w:rsidRPr="00575BB9" w:rsidTr="00330D8F"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1F0" w:rsidRPr="00575BB9" w:rsidRDefault="001961F0" w:rsidP="0019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0" w:rsidRPr="00575BB9" w:rsidRDefault="001961F0" w:rsidP="001961F0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Геометрія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0" w:rsidRPr="00575BB9" w:rsidRDefault="001961F0" w:rsidP="001961F0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Модельна навчальна програма «Геометрія. 7-9 класи» для закладів загальної середньої освіти</w:t>
            </w:r>
          </w:p>
          <w:p w:rsidR="001961F0" w:rsidRPr="00575BB9" w:rsidRDefault="001961F0" w:rsidP="002E238C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(автори: Бурда М.І., </w:t>
            </w:r>
            <w:proofErr w:type="spellStart"/>
            <w:r w:rsidRPr="00575BB9">
              <w:rPr>
                <w:sz w:val="24"/>
                <w:szCs w:val="24"/>
              </w:rPr>
              <w:t>Тарасенкова</w:t>
            </w:r>
            <w:proofErr w:type="spellEnd"/>
            <w:r w:rsidRPr="00575BB9">
              <w:rPr>
                <w:sz w:val="24"/>
                <w:szCs w:val="24"/>
              </w:rPr>
              <w:t xml:space="preserve"> Н.А., Васильєва Д.В.), рекомендовано Міністерство освіти і науки України (наказ </w:t>
            </w:r>
            <w:r w:rsidR="006D05F9">
              <w:rPr>
                <w:sz w:val="24"/>
                <w:szCs w:val="24"/>
              </w:rPr>
              <w:t xml:space="preserve">від 24.07.2023 </w:t>
            </w:r>
            <w:r w:rsidR="00830285">
              <w:rPr>
                <w:sz w:val="24"/>
                <w:szCs w:val="24"/>
              </w:rPr>
              <w:t xml:space="preserve">року </w:t>
            </w:r>
            <w:r w:rsidR="006D05F9">
              <w:rPr>
                <w:sz w:val="24"/>
                <w:szCs w:val="24"/>
              </w:rPr>
              <w:t>№</w:t>
            </w:r>
            <w:r w:rsidRPr="00575BB9">
              <w:rPr>
                <w:sz w:val="24"/>
                <w:szCs w:val="24"/>
              </w:rPr>
              <w:t xml:space="preserve"> 883).</w:t>
            </w:r>
          </w:p>
        </w:tc>
      </w:tr>
      <w:tr w:rsidR="002E238C" w:rsidRPr="00575BB9" w:rsidTr="00330D8F"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38C" w:rsidRPr="00575BB9" w:rsidRDefault="002E238C" w:rsidP="001961F0">
            <w:pPr>
              <w:ind w:left="34"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lastRenderedPageBreak/>
              <w:t>Природнича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8C" w:rsidRDefault="002E238C" w:rsidP="0019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Пізнаємо природу</w:t>
            </w:r>
          </w:p>
          <w:p w:rsidR="002E238C" w:rsidRPr="00575BB9" w:rsidRDefault="002E238C" w:rsidP="0019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(інтегрований курс)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8C" w:rsidRPr="00575BB9" w:rsidRDefault="002E238C" w:rsidP="001961F0">
            <w:pPr>
              <w:rPr>
                <w:sz w:val="24"/>
                <w:szCs w:val="24"/>
              </w:rPr>
            </w:pPr>
            <w:r w:rsidRPr="00855007">
              <w:rPr>
                <w:sz w:val="24"/>
                <w:szCs w:val="24"/>
              </w:rPr>
              <w:t>Модельна навчальна програма «Пізнаємо природу». 5-6 класи  (інтегрований курс) для закладів загальної середньої освіти (</w:t>
            </w:r>
            <w:proofErr w:type="spellStart"/>
            <w:r w:rsidRPr="00855007">
              <w:rPr>
                <w:sz w:val="24"/>
                <w:szCs w:val="24"/>
              </w:rPr>
              <w:t>авт</w:t>
            </w:r>
            <w:proofErr w:type="spellEnd"/>
            <w:r w:rsidRPr="00855007">
              <w:rPr>
                <w:sz w:val="24"/>
                <w:szCs w:val="24"/>
              </w:rPr>
              <w:t xml:space="preserve">. Біда Д. Д.,     </w:t>
            </w:r>
            <w:proofErr w:type="spellStart"/>
            <w:r>
              <w:rPr>
                <w:sz w:val="24"/>
                <w:szCs w:val="24"/>
              </w:rPr>
              <w:t>Гільберт</w:t>
            </w:r>
            <w:proofErr w:type="spellEnd"/>
            <w:r>
              <w:rPr>
                <w:sz w:val="24"/>
                <w:szCs w:val="24"/>
              </w:rPr>
              <w:t xml:space="preserve"> Т. Г., Колісник Я. І.), </w:t>
            </w:r>
            <w:r w:rsidRPr="00575BB9">
              <w:rPr>
                <w:sz w:val="24"/>
                <w:szCs w:val="24"/>
              </w:rPr>
              <w:t xml:space="preserve">рекомендовано Міністерство освіти і науки України (наказ від </w:t>
            </w:r>
            <w:r w:rsidRPr="002A12A4">
              <w:rPr>
                <w:sz w:val="24"/>
                <w:szCs w:val="24"/>
              </w:rPr>
              <w:t>12.07.2021</w:t>
            </w:r>
            <w:r>
              <w:rPr>
                <w:sz w:val="24"/>
                <w:szCs w:val="24"/>
              </w:rPr>
              <w:t xml:space="preserve"> року</w:t>
            </w:r>
            <w:r w:rsidRPr="002A12A4">
              <w:rPr>
                <w:sz w:val="24"/>
                <w:szCs w:val="24"/>
              </w:rPr>
              <w:t xml:space="preserve"> № 795</w:t>
            </w:r>
            <w:r w:rsidRPr="00575BB9">
              <w:rPr>
                <w:sz w:val="24"/>
                <w:szCs w:val="24"/>
              </w:rPr>
              <w:t>).</w:t>
            </w:r>
          </w:p>
        </w:tc>
      </w:tr>
      <w:tr w:rsidR="002E238C" w:rsidRPr="00575BB9" w:rsidTr="002E238C">
        <w:trPr>
          <w:trHeight w:val="1020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38C" w:rsidRPr="00575BB9" w:rsidRDefault="002E238C" w:rsidP="001961F0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8C" w:rsidRPr="00575BB9" w:rsidRDefault="002E238C" w:rsidP="001961F0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Біологія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8C" w:rsidRPr="00575BB9" w:rsidRDefault="002E238C" w:rsidP="001961F0">
            <w:pPr>
              <w:widowControl w:val="0"/>
              <w:ind w:right="-249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Модельна програма “ Біологія “ 7–9 класи</w:t>
            </w:r>
          </w:p>
          <w:p w:rsidR="002E238C" w:rsidRPr="00575BB9" w:rsidRDefault="002E238C" w:rsidP="002E238C">
            <w:pPr>
              <w:widowControl w:val="0"/>
              <w:ind w:right="-249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для закладів загальної середньої освіти ( автор Соболь В.І.), рекомендовано Міністерство освіти і науки України (наказ </w:t>
            </w:r>
            <w:r>
              <w:rPr>
                <w:sz w:val="24"/>
                <w:szCs w:val="24"/>
              </w:rPr>
              <w:t>від 24.07.2023 року №</w:t>
            </w:r>
            <w:r w:rsidRPr="00575BB9">
              <w:rPr>
                <w:sz w:val="24"/>
                <w:szCs w:val="24"/>
              </w:rPr>
              <w:t xml:space="preserve"> 883).</w:t>
            </w:r>
          </w:p>
        </w:tc>
      </w:tr>
      <w:tr w:rsidR="002E238C" w:rsidRPr="00575BB9" w:rsidTr="00330D8F">
        <w:trPr>
          <w:trHeight w:val="338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38C" w:rsidRPr="00575BB9" w:rsidRDefault="002E238C" w:rsidP="0019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8C" w:rsidRPr="00575BB9" w:rsidRDefault="002E238C" w:rsidP="001961F0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8C" w:rsidRPr="00575BB9" w:rsidRDefault="002E238C" w:rsidP="001961F0">
            <w:pPr>
              <w:widowControl w:val="0"/>
              <w:ind w:right="-249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Модельна програма “Географія”  6–9 класи</w:t>
            </w:r>
          </w:p>
          <w:p w:rsidR="002E238C" w:rsidRPr="00575BB9" w:rsidRDefault="002E238C" w:rsidP="001961F0">
            <w:pPr>
              <w:widowControl w:val="0"/>
              <w:ind w:right="-249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для закладів загальної середньої освіти ( автор  </w:t>
            </w:r>
            <w:proofErr w:type="spellStart"/>
            <w:r w:rsidRPr="00575BB9">
              <w:rPr>
                <w:sz w:val="24"/>
                <w:szCs w:val="24"/>
              </w:rPr>
              <w:t>Запотоцький</w:t>
            </w:r>
            <w:proofErr w:type="spellEnd"/>
            <w:r w:rsidRPr="00575BB9">
              <w:rPr>
                <w:sz w:val="24"/>
                <w:szCs w:val="24"/>
              </w:rPr>
              <w:t xml:space="preserve"> С.П.,</w:t>
            </w:r>
            <w:proofErr w:type="spellStart"/>
            <w:r w:rsidRPr="00575BB9">
              <w:rPr>
                <w:sz w:val="24"/>
                <w:szCs w:val="24"/>
              </w:rPr>
              <w:t>Карпюк</w:t>
            </w:r>
            <w:proofErr w:type="spellEnd"/>
            <w:r w:rsidRPr="00575BB9">
              <w:rPr>
                <w:sz w:val="24"/>
                <w:szCs w:val="24"/>
              </w:rPr>
              <w:t xml:space="preserve"> </w:t>
            </w:r>
            <w:proofErr w:type="spellStart"/>
            <w:r w:rsidRPr="00575BB9">
              <w:rPr>
                <w:sz w:val="24"/>
                <w:szCs w:val="24"/>
              </w:rPr>
              <w:t>Г.І.Гладковський</w:t>
            </w:r>
            <w:proofErr w:type="spellEnd"/>
            <w:r w:rsidRPr="00575BB9">
              <w:rPr>
                <w:sz w:val="24"/>
                <w:szCs w:val="24"/>
              </w:rPr>
              <w:t xml:space="preserve"> Р.В.), </w:t>
            </w:r>
          </w:p>
          <w:p w:rsidR="002E238C" w:rsidRPr="00575BB9" w:rsidRDefault="002E238C" w:rsidP="001961F0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рекомендовано Міністерство освіти і науки України</w:t>
            </w:r>
          </w:p>
          <w:p w:rsidR="002E238C" w:rsidRPr="00575BB9" w:rsidRDefault="002E238C" w:rsidP="002E238C">
            <w:pPr>
              <w:widowControl w:val="0"/>
              <w:ind w:right="-249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 наказ </w:t>
            </w:r>
            <w:r>
              <w:rPr>
                <w:sz w:val="24"/>
                <w:szCs w:val="24"/>
              </w:rPr>
              <w:t xml:space="preserve">від  11.04.2022 року № </w:t>
            </w:r>
            <w:r w:rsidRPr="00575BB9">
              <w:rPr>
                <w:sz w:val="24"/>
                <w:szCs w:val="24"/>
              </w:rPr>
              <w:t>324).</w:t>
            </w:r>
          </w:p>
        </w:tc>
      </w:tr>
      <w:tr w:rsidR="002E238C" w:rsidRPr="00575BB9" w:rsidTr="00330D8F">
        <w:trPr>
          <w:trHeight w:val="338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38C" w:rsidRPr="00575BB9" w:rsidRDefault="002E238C" w:rsidP="0019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8C" w:rsidRPr="00575BB9" w:rsidRDefault="002E238C" w:rsidP="001961F0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Фізика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8C" w:rsidRPr="00575BB9" w:rsidRDefault="00115E38" w:rsidP="001961F0">
            <w:pPr>
              <w:widowControl w:val="0"/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E238C" w:rsidRPr="00575BB9">
              <w:rPr>
                <w:sz w:val="24"/>
                <w:szCs w:val="24"/>
              </w:rPr>
              <w:t>Модельна навчальна програма «Фізика. 7–9 класи»</w:t>
            </w:r>
          </w:p>
          <w:p w:rsidR="002E238C" w:rsidRDefault="002E238C" w:rsidP="001961F0">
            <w:pPr>
              <w:widowControl w:val="0"/>
              <w:ind w:right="-249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для закладів загальної середньої освіти (автори </w:t>
            </w:r>
            <w:proofErr w:type="spellStart"/>
            <w:r w:rsidRPr="00575BB9">
              <w:rPr>
                <w:sz w:val="24"/>
                <w:szCs w:val="24"/>
              </w:rPr>
              <w:t>Кремінський</w:t>
            </w:r>
            <w:proofErr w:type="spellEnd"/>
            <w:r w:rsidRPr="00575BB9">
              <w:rPr>
                <w:sz w:val="24"/>
                <w:szCs w:val="24"/>
              </w:rPr>
              <w:t xml:space="preserve"> Б. Г., </w:t>
            </w:r>
            <w:proofErr w:type="spellStart"/>
            <w:r w:rsidRPr="00575BB9">
              <w:rPr>
                <w:sz w:val="24"/>
                <w:szCs w:val="24"/>
              </w:rPr>
              <w:t>Гельфгат</w:t>
            </w:r>
            <w:proofErr w:type="spellEnd"/>
            <w:r w:rsidRPr="00575BB9">
              <w:rPr>
                <w:sz w:val="24"/>
                <w:szCs w:val="24"/>
              </w:rPr>
              <w:t xml:space="preserve"> І. М., </w:t>
            </w:r>
            <w:proofErr w:type="spellStart"/>
            <w:r w:rsidRPr="00575BB9">
              <w:rPr>
                <w:sz w:val="24"/>
                <w:szCs w:val="24"/>
              </w:rPr>
              <w:t>Божинова</w:t>
            </w:r>
            <w:proofErr w:type="spellEnd"/>
            <w:r w:rsidRPr="00575BB9">
              <w:rPr>
                <w:sz w:val="24"/>
                <w:szCs w:val="24"/>
              </w:rPr>
              <w:t xml:space="preserve"> Ф. Я., Ненашев І. Ю., </w:t>
            </w:r>
            <w:proofErr w:type="spellStart"/>
            <w:r w:rsidRPr="00575BB9">
              <w:rPr>
                <w:sz w:val="24"/>
                <w:szCs w:val="24"/>
              </w:rPr>
              <w:t>Кірюхіна</w:t>
            </w:r>
            <w:proofErr w:type="spellEnd"/>
            <w:r w:rsidRPr="00575BB9">
              <w:rPr>
                <w:sz w:val="24"/>
                <w:szCs w:val="24"/>
              </w:rPr>
              <w:t xml:space="preserve"> О. О.) «Рекомендовано Міністерством освіти і науки України» (наказ Міністерства освіти і наук</w:t>
            </w:r>
            <w:r>
              <w:rPr>
                <w:sz w:val="24"/>
                <w:szCs w:val="24"/>
              </w:rPr>
              <w:t xml:space="preserve">и України від 16 серпня </w:t>
            </w:r>
          </w:p>
          <w:p w:rsidR="002E238C" w:rsidRPr="00330D8F" w:rsidRDefault="002E238C" w:rsidP="001961F0">
            <w:pPr>
              <w:widowControl w:val="0"/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року № </w:t>
            </w:r>
            <w:r w:rsidRPr="00575BB9">
              <w:rPr>
                <w:sz w:val="24"/>
                <w:szCs w:val="24"/>
              </w:rPr>
              <w:t>1001)</w:t>
            </w:r>
            <w:r w:rsidR="00330D8F">
              <w:rPr>
                <w:sz w:val="24"/>
                <w:szCs w:val="24"/>
              </w:rPr>
              <w:t>.</w:t>
            </w:r>
          </w:p>
        </w:tc>
      </w:tr>
      <w:tr w:rsidR="002E238C" w:rsidRPr="00575BB9" w:rsidTr="00330D8F">
        <w:trPr>
          <w:trHeight w:val="338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38C" w:rsidRPr="00575BB9" w:rsidRDefault="002E238C" w:rsidP="00196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8C" w:rsidRPr="00575BB9" w:rsidRDefault="002E238C" w:rsidP="001961F0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Хімія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8C" w:rsidRPr="00575BB9" w:rsidRDefault="002E238C" w:rsidP="001961F0">
            <w:pPr>
              <w:widowControl w:val="0"/>
              <w:ind w:right="-249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Модельна програма “  Хімія“ 7–9 класи для закладів загальної середньої освіти ( автор Григорович О.В.),  наказ Міністерства освіти і </w:t>
            </w:r>
            <w:r>
              <w:rPr>
                <w:sz w:val="24"/>
                <w:szCs w:val="24"/>
              </w:rPr>
              <w:t>науки України від  27.12.2023 року №</w:t>
            </w:r>
            <w:r w:rsidRPr="00575BB9">
              <w:rPr>
                <w:sz w:val="24"/>
                <w:szCs w:val="24"/>
              </w:rPr>
              <w:t>1575.</w:t>
            </w:r>
          </w:p>
        </w:tc>
      </w:tr>
      <w:tr w:rsidR="001961F0" w:rsidRPr="00575BB9" w:rsidTr="00575BB9">
        <w:trPr>
          <w:trHeight w:val="87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0" w:rsidRPr="00575BB9" w:rsidRDefault="001961F0" w:rsidP="001961F0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Технологічна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0" w:rsidRPr="00575BB9" w:rsidRDefault="001961F0" w:rsidP="001961F0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Технології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8C" w:rsidRPr="00855007" w:rsidRDefault="002E238C" w:rsidP="002E238C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55007">
              <w:rPr>
                <w:sz w:val="24"/>
                <w:szCs w:val="24"/>
              </w:rPr>
              <w:t xml:space="preserve">Модельна навчальна програма «Технології. 5-6 класи» для закладів загальної середньої освіти </w:t>
            </w:r>
          </w:p>
          <w:p w:rsidR="002E238C" w:rsidRPr="00F62452" w:rsidRDefault="002E238C" w:rsidP="002E238C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2E23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(авт. </w:t>
            </w:r>
            <w:proofErr w:type="spellStart"/>
            <w:r w:rsidRPr="002E23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Ходзицька</w:t>
            </w:r>
            <w:proofErr w:type="spellEnd"/>
            <w:r w:rsidRPr="002E23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І. Ю, </w:t>
            </w:r>
            <w:proofErr w:type="spellStart"/>
            <w:r w:rsidRPr="002E23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Горобець.О</w:t>
            </w:r>
            <w:proofErr w:type="spellEnd"/>
            <w:r w:rsidRPr="002E23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В, </w:t>
            </w:r>
            <w:proofErr w:type="spellStart"/>
            <w:r w:rsidRPr="002E23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Медвідь</w:t>
            </w:r>
            <w:proofErr w:type="spellEnd"/>
            <w:r w:rsidRPr="002E23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О.Ю.,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Пасічна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Т. С., Приходько Ю. М.)</w:t>
            </w:r>
            <w:r w:rsidR="00F624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, </w:t>
            </w:r>
            <w:r w:rsidR="00F62452" w:rsidRPr="00F624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рекомендовано </w:t>
            </w:r>
            <w:proofErr w:type="spellStart"/>
            <w:r w:rsidR="00F62452" w:rsidRPr="00F624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Міністерство</w:t>
            </w:r>
            <w:proofErr w:type="spellEnd"/>
            <w:r w:rsidR="00F62452" w:rsidRPr="00F624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62452" w:rsidRPr="00F624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освіти</w:t>
            </w:r>
            <w:proofErr w:type="spellEnd"/>
            <w:r w:rsidR="00F62452" w:rsidRPr="00F624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і науки </w:t>
            </w:r>
            <w:proofErr w:type="spellStart"/>
            <w:r w:rsidR="00F62452" w:rsidRPr="00F624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України</w:t>
            </w:r>
            <w:proofErr w:type="spellEnd"/>
            <w:r w:rsidR="00F62452" w:rsidRPr="00F624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(наказ </w:t>
            </w:r>
            <w:proofErr w:type="spellStart"/>
            <w:r w:rsidR="00F62452" w:rsidRPr="00F624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від</w:t>
            </w:r>
            <w:proofErr w:type="spellEnd"/>
            <w:r w:rsidR="00F62452" w:rsidRPr="00F624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12.07.2021 року № 795).</w:t>
            </w:r>
          </w:p>
          <w:p w:rsidR="001961F0" w:rsidRPr="00575BB9" w:rsidRDefault="002E238C" w:rsidP="00F62452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2.</w:t>
            </w:r>
            <w:r w:rsidR="001961F0" w:rsidRPr="00575BB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«Технології. 7–9 класи» (</w:t>
            </w:r>
            <w:proofErr w:type="spellStart"/>
            <w:r w:rsidR="001961F0" w:rsidRPr="00575BB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Ходзицька</w:t>
            </w:r>
            <w:proofErr w:type="spellEnd"/>
            <w:r w:rsidR="001961F0" w:rsidRPr="00575BB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І. Ю., Горобець О. В. та ін.)</w:t>
            </w:r>
            <w:r w:rsidR="001961F0" w:rsidRPr="00575BB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,  </w:t>
            </w:r>
            <w:r w:rsidRPr="002E23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рекомендовано Міністерством освіти і науки України</w:t>
            </w:r>
            <w:r w:rsidRPr="002E238C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="001961F0" w:rsidRPr="00575BB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(наказ від  16 серпня 2023</w:t>
            </w:r>
            <w:r w:rsidR="001961F0" w:rsidRPr="008302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830285" w:rsidRPr="008302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року </w:t>
            </w:r>
            <w:r w:rsidR="001961F0" w:rsidRPr="00575BB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№ 1001)</w:t>
            </w:r>
          </w:p>
        </w:tc>
      </w:tr>
      <w:tr w:rsidR="001961F0" w:rsidRPr="00575BB9" w:rsidTr="00575BB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0" w:rsidRPr="00575BB9" w:rsidRDefault="001961F0" w:rsidP="001961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Інформативна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0" w:rsidRPr="00575BB9" w:rsidRDefault="001961F0" w:rsidP="001961F0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Інформатика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8C" w:rsidRPr="00855007" w:rsidRDefault="002E238C" w:rsidP="002E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55007">
              <w:rPr>
                <w:sz w:val="24"/>
                <w:szCs w:val="24"/>
              </w:rPr>
              <w:t xml:space="preserve"> Модельна навчальна програма. «Інформатика. 5-6 клас» для закладів загальної середньої освіти</w:t>
            </w:r>
          </w:p>
          <w:p w:rsidR="002E238C" w:rsidRDefault="002E238C" w:rsidP="002E238C">
            <w:pPr>
              <w:ind w:right="-108"/>
              <w:rPr>
                <w:sz w:val="24"/>
                <w:szCs w:val="24"/>
              </w:rPr>
            </w:pPr>
            <w:r w:rsidRPr="00855007">
              <w:rPr>
                <w:sz w:val="24"/>
                <w:szCs w:val="24"/>
              </w:rPr>
              <w:t xml:space="preserve"> (</w:t>
            </w:r>
            <w:proofErr w:type="spellStart"/>
            <w:r w:rsidRPr="00855007">
              <w:rPr>
                <w:sz w:val="24"/>
                <w:szCs w:val="24"/>
              </w:rPr>
              <w:t>авт</w:t>
            </w:r>
            <w:proofErr w:type="spellEnd"/>
            <w:r w:rsidRPr="00855007">
              <w:rPr>
                <w:sz w:val="24"/>
                <w:szCs w:val="24"/>
              </w:rPr>
              <w:t xml:space="preserve">. </w:t>
            </w:r>
            <w:proofErr w:type="spellStart"/>
            <w:r w:rsidRPr="00855007">
              <w:rPr>
                <w:sz w:val="24"/>
                <w:szCs w:val="24"/>
              </w:rPr>
              <w:t>Ривкінд</w:t>
            </w:r>
            <w:proofErr w:type="spellEnd"/>
            <w:r w:rsidRPr="00855007">
              <w:rPr>
                <w:sz w:val="24"/>
                <w:szCs w:val="24"/>
              </w:rPr>
              <w:t xml:space="preserve"> Й. Я., Лисенко Т. І., </w:t>
            </w:r>
            <w:proofErr w:type="spellStart"/>
            <w:r w:rsidRPr="00855007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ернікова</w:t>
            </w:r>
            <w:proofErr w:type="spellEnd"/>
            <w:r>
              <w:rPr>
                <w:sz w:val="24"/>
                <w:szCs w:val="24"/>
              </w:rPr>
              <w:t xml:space="preserve"> Л. А., </w:t>
            </w:r>
            <w:proofErr w:type="spellStart"/>
            <w:r>
              <w:rPr>
                <w:sz w:val="24"/>
                <w:szCs w:val="24"/>
              </w:rPr>
              <w:t>Шакотько</w:t>
            </w:r>
            <w:proofErr w:type="spellEnd"/>
            <w:r>
              <w:rPr>
                <w:sz w:val="24"/>
                <w:szCs w:val="24"/>
              </w:rPr>
              <w:t xml:space="preserve"> В. В.), </w:t>
            </w:r>
            <w:r w:rsidRPr="00575BB9">
              <w:rPr>
                <w:sz w:val="24"/>
                <w:szCs w:val="24"/>
              </w:rPr>
              <w:t xml:space="preserve">рекомендовано Міністерство освіти і науки України (наказ від </w:t>
            </w:r>
            <w:r w:rsidRPr="002A12A4">
              <w:rPr>
                <w:sz w:val="24"/>
                <w:szCs w:val="24"/>
              </w:rPr>
              <w:t>12.07.2021</w:t>
            </w:r>
            <w:r>
              <w:rPr>
                <w:sz w:val="24"/>
                <w:szCs w:val="24"/>
              </w:rPr>
              <w:t xml:space="preserve"> року</w:t>
            </w:r>
            <w:r w:rsidRPr="002A12A4">
              <w:rPr>
                <w:sz w:val="24"/>
                <w:szCs w:val="24"/>
              </w:rPr>
              <w:t xml:space="preserve"> № 795</w:t>
            </w:r>
            <w:r w:rsidRPr="00575BB9">
              <w:rPr>
                <w:sz w:val="24"/>
                <w:szCs w:val="24"/>
              </w:rPr>
              <w:t>).</w:t>
            </w:r>
          </w:p>
          <w:p w:rsidR="001961F0" w:rsidRPr="00575BB9" w:rsidRDefault="002E238C" w:rsidP="001961F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961F0" w:rsidRPr="00575BB9">
              <w:rPr>
                <w:sz w:val="24"/>
                <w:szCs w:val="24"/>
              </w:rPr>
              <w:t>Модельна навчальна програма «Інформатика. 7–9 класи» для закладів загальної середньої освіти</w:t>
            </w:r>
          </w:p>
          <w:p w:rsidR="001961F0" w:rsidRPr="00575BB9" w:rsidRDefault="001961F0" w:rsidP="004B2510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(автори </w:t>
            </w:r>
            <w:proofErr w:type="spellStart"/>
            <w:r w:rsidRPr="00575BB9">
              <w:rPr>
                <w:sz w:val="24"/>
                <w:szCs w:val="24"/>
              </w:rPr>
              <w:t>Ривкінд</w:t>
            </w:r>
            <w:proofErr w:type="spellEnd"/>
            <w:r w:rsidRPr="00575BB9">
              <w:rPr>
                <w:sz w:val="24"/>
                <w:szCs w:val="24"/>
              </w:rPr>
              <w:t xml:space="preserve"> Й. Я., Лисенко Т. І., </w:t>
            </w:r>
            <w:proofErr w:type="spellStart"/>
            <w:r w:rsidRPr="00575BB9">
              <w:rPr>
                <w:sz w:val="24"/>
                <w:szCs w:val="24"/>
              </w:rPr>
              <w:t>Чернікова</w:t>
            </w:r>
            <w:proofErr w:type="spellEnd"/>
            <w:r w:rsidRPr="00575BB9">
              <w:rPr>
                <w:sz w:val="24"/>
                <w:szCs w:val="24"/>
              </w:rPr>
              <w:t xml:space="preserve"> Л. А., </w:t>
            </w:r>
            <w:proofErr w:type="spellStart"/>
            <w:r w:rsidRPr="00575BB9">
              <w:rPr>
                <w:sz w:val="24"/>
                <w:szCs w:val="24"/>
              </w:rPr>
              <w:t>Шакотько</w:t>
            </w:r>
            <w:proofErr w:type="spellEnd"/>
            <w:r w:rsidRPr="00575BB9">
              <w:rPr>
                <w:sz w:val="24"/>
                <w:szCs w:val="24"/>
              </w:rPr>
              <w:t xml:space="preserve"> В. В.), рекомендовано Міністерством освіти і науки України (наказ </w:t>
            </w:r>
            <w:r w:rsidR="004B2510">
              <w:rPr>
                <w:sz w:val="24"/>
                <w:szCs w:val="24"/>
              </w:rPr>
              <w:t>від 16 серпня №</w:t>
            </w:r>
            <w:r w:rsidRPr="00575BB9">
              <w:rPr>
                <w:sz w:val="24"/>
                <w:szCs w:val="24"/>
              </w:rPr>
              <w:t xml:space="preserve"> 1001). </w:t>
            </w:r>
          </w:p>
        </w:tc>
      </w:tr>
      <w:tr w:rsidR="001961F0" w:rsidRPr="00575BB9" w:rsidTr="00575BB9">
        <w:trPr>
          <w:trHeight w:val="145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0" w:rsidRPr="00575BB9" w:rsidRDefault="001961F0" w:rsidP="001961F0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lastRenderedPageBreak/>
              <w:t xml:space="preserve">Соціальна і </w:t>
            </w:r>
            <w:proofErr w:type="spellStart"/>
            <w:r w:rsidRPr="00575BB9">
              <w:rPr>
                <w:sz w:val="24"/>
                <w:szCs w:val="24"/>
              </w:rPr>
              <w:t>здоров’язбережувальна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0" w:rsidRPr="00575BB9" w:rsidRDefault="001961F0" w:rsidP="001961F0">
            <w:pPr>
              <w:ind w:right="-110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Здоров’я,  безпека та добробут (інтегро</w:t>
            </w:r>
            <w:r w:rsidR="002E238C">
              <w:rPr>
                <w:sz w:val="24"/>
                <w:szCs w:val="24"/>
              </w:rPr>
              <w:t>в</w:t>
            </w:r>
            <w:r w:rsidRPr="00575BB9">
              <w:rPr>
                <w:sz w:val="24"/>
                <w:szCs w:val="24"/>
              </w:rPr>
              <w:t>аний курс)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52" w:rsidRDefault="00F62452" w:rsidP="00F6245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55007">
              <w:rPr>
                <w:sz w:val="24"/>
                <w:szCs w:val="24"/>
              </w:rPr>
              <w:t xml:space="preserve"> Модельна навчальна програма «Здоров’я, безпека та добробут. 5-6 класи (інтегрований курс)» для закладів загальної середньої освіти</w:t>
            </w:r>
            <w:r>
              <w:rPr>
                <w:sz w:val="24"/>
                <w:szCs w:val="24"/>
              </w:rPr>
              <w:t xml:space="preserve"> </w:t>
            </w:r>
            <w:r w:rsidRPr="00855007">
              <w:rPr>
                <w:sz w:val="24"/>
                <w:szCs w:val="24"/>
              </w:rPr>
              <w:t>(</w:t>
            </w:r>
            <w:proofErr w:type="spellStart"/>
            <w:r w:rsidRPr="00855007">
              <w:rPr>
                <w:sz w:val="24"/>
                <w:szCs w:val="24"/>
              </w:rPr>
              <w:t>авт</w:t>
            </w:r>
            <w:proofErr w:type="spellEnd"/>
            <w:r w:rsidRPr="00855007">
              <w:rPr>
                <w:sz w:val="24"/>
                <w:szCs w:val="24"/>
              </w:rPr>
              <w:t xml:space="preserve">. Шиян О.І., Дяків В. Г., </w:t>
            </w:r>
            <w:proofErr w:type="spellStart"/>
            <w:r w:rsidRPr="00855007">
              <w:rPr>
                <w:sz w:val="24"/>
                <w:szCs w:val="24"/>
              </w:rPr>
              <w:t>Волощенко</w:t>
            </w:r>
            <w:proofErr w:type="spellEnd"/>
            <w:r w:rsidRPr="00855007">
              <w:rPr>
                <w:sz w:val="24"/>
                <w:szCs w:val="24"/>
              </w:rPr>
              <w:t xml:space="preserve"> О. В., Козак О. П., </w:t>
            </w:r>
            <w:proofErr w:type="spellStart"/>
            <w:r w:rsidRPr="00855007">
              <w:rPr>
                <w:sz w:val="24"/>
                <w:szCs w:val="24"/>
              </w:rPr>
              <w:t>Овчарук</w:t>
            </w:r>
            <w:proofErr w:type="spellEnd"/>
            <w:r w:rsidRPr="00855007">
              <w:rPr>
                <w:sz w:val="24"/>
                <w:szCs w:val="24"/>
              </w:rPr>
              <w:t xml:space="preserve"> О. В., </w:t>
            </w:r>
            <w:proofErr w:type="spellStart"/>
            <w:r w:rsidRPr="00855007">
              <w:rPr>
                <w:sz w:val="24"/>
                <w:szCs w:val="24"/>
              </w:rPr>
              <w:t>Седоченко</w:t>
            </w:r>
            <w:proofErr w:type="spellEnd"/>
            <w:r w:rsidRPr="00855007">
              <w:rPr>
                <w:sz w:val="24"/>
                <w:szCs w:val="24"/>
              </w:rPr>
              <w:t xml:space="preserve"> А. Б.,</w:t>
            </w:r>
            <w:r>
              <w:rPr>
                <w:sz w:val="24"/>
                <w:szCs w:val="24"/>
              </w:rPr>
              <w:t xml:space="preserve"> Сорока І.3., Страшко С. В.),</w:t>
            </w:r>
            <w:r w:rsidRPr="00575BB9">
              <w:rPr>
                <w:sz w:val="24"/>
                <w:szCs w:val="24"/>
              </w:rPr>
              <w:t xml:space="preserve"> рекомендовано Міністерство освіти і науки України (наказ від </w:t>
            </w:r>
            <w:r w:rsidRPr="002A12A4">
              <w:rPr>
                <w:sz w:val="24"/>
                <w:szCs w:val="24"/>
              </w:rPr>
              <w:t>12.07.2021</w:t>
            </w:r>
            <w:r>
              <w:rPr>
                <w:sz w:val="24"/>
                <w:szCs w:val="24"/>
              </w:rPr>
              <w:t xml:space="preserve"> року</w:t>
            </w:r>
            <w:r w:rsidRPr="002A12A4">
              <w:rPr>
                <w:sz w:val="24"/>
                <w:szCs w:val="24"/>
              </w:rPr>
              <w:t xml:space="preserve"> № 795</w:t>
            </w:r>
            <w:r w:rsidRPr="00575BB9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</w:p>
          <w:p w:rsidR="00221CBC" w:rsidRPr="00575BB9" w:rsidRDefault="00F62452" w:rsidP="004B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961F0" w:rsidRPr="00575BB9">
              <w:rPr>
                <w:sz w:val="24"/>
                <w:szCs w:val="24"/>
              </w:rPr>
              <w:t>Модельна навчальна програма Здоров'я, безпека та добробут (інтегрований курс). 7–9 класи. (Шиян О. І., Дяків В. Г. та ін.), рекомендовано Міністерством освіти і науки України(</w:t>
            </w:r>
            <w:r w:rsidR="004B2510">
              <w:rPr>
                <w:sz w:val="24"/>
                <w:szCs w:val="24"/>
              </w:rPr>
              <w:t xml:space="preserve">наказ </w:t>
            </w:r>
            <w:r w:rsidR="001961F0" w:rsidRPr="00575BB9">
              <w:rPr>
                <w:sz w:val="24"/>
                <w:szCs w:val="24"/>
              </w:rPr>
              <w:t xml:space="preserve">від 16 серпня </w:t>
            </w:r>
            <w:r w:rsidR="004B2510">
              <w:rPr>
                <w:sz w:val="24"/>
                <w:szCs w:val="24"/>
              </w:rPr>
              <w:t xml:space="preserve">№ </w:t>
            </w:r>
            <w:r w:rsidR="001961F0" w:rsidRPr="00575BB9">
              <w:rPr>
                <w:sz w:val="24"/>
                <w:szCs w:val="24"/>
              </w:rPr>
              <w:t>1001).</w:t>
            </w:r>
          </w:p>
        </w:tc>
      </w:tr>
      <w:tr w:rsidR="001961F0" w:rsidRPr="00575BB9" w:rsidTr="00575BB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0" w:rsidRPr="00575BB9" w:rsidRDefault="001961F0" w:rsidP="001961F0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0" w:rsidRPr="00575BB9" w:rsidRDefault="001961F0" w:rsidP="001961F0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0" w:rsidRPr="00712F95" w:rsidRDefault="001961F0" w:rsidP="001961F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12F95">
              <w:rPr>
                <w:sz w:val="24"/>
                <w:szCs w:val="24"/>
              </w:rPr>
              <w:t xml:space="preserve">Модельна навчальна програма «Фізична культура. 5-9 класи» для закладів загальної середньої </w:t>
            </w:r>
            <w:r w:rsidRPr="00712F95">
              <w:rPr>
                <w:rFonts w:eastAsia="Calibri"/>
                <w:bCs/>
                <w:sz w:val="24"/>
                <w:szCs w:val="24"/>
              </w:rPr>
              <w:t xml:space="preserve">(автори: </w:t>
            </w:r>
            <w:proofErr w:type="spellStart"/>
            <w:r w:rsidRPr="00712F95">
              <w:rPr>
                <w:rFonts w:eastAsia="Calibri"/>
                <w:bCs/>
                <w:sz w:val="24"/>
                <w:szCs w:val="24"/>
              </w:rPr>
              <w:t>Баженков</w:t>
            </w:r>
            <w:proofErr w:type="spellEnd"/>
            <w:r w:rsidRPr="00712F95">
              <w:rPr>
                <w:rFonts w:eastAsia="Calibri"/>
                <w:bCs/>
                <w:sz w:val="24"/>
                <w:szCs w:val="24"/>
              </w:rPr>
              <w:t xml:space="preserve"> Є. В., Бідний М. В., </w:t>
            </w:r>
            <w:proofErr w:type="spellStart"/>
            <w:r w:rsidRPr="00712F95">
              <w:rPr>
                <w:rFonts w:eastAsia="Calibri"/>
                <w:bCs/>
                <w:sz w:val="24"/>
                <w:szCs w:val="24"/>
              </w:rPr>
              <w:t>Ребрина</w:t>
            </w:r>
            <w:proofErr w:type="spellEnd"/>
            <w:r w:rsidRPr="00712F95">
              <w:rPr>
                <w:rFonts w:eastAsia="Calibri"/>
                <w:bCs/>
                <w:sz w:val="24"/>
                <w:szCs w:val="24"/>
              </w:rPr>
              <w:t xml:space="preserve"> А. А., </w:t>
            </w:r>
            <w:proofErr w:type="spellStart"/>
            <w:r w:rsidRPr="00712F95">
              <w:rPr>
                <w:rFonts w:eastAsia="Calibri"/>
                <w:bCs/>
                <w:sz w:val="24"/>
                <w:szCs w:val="24"/>
              </w:rPr>
              <w:t>Данільченко</w:t>
            </w:r>
            <w:proofErr w:type="spellEnd"/>
            <w:r w:rsidRPr="00712F95">
              <w:rPr>
                <w:rFonts w:eastAsia="Calibri"/>
                <w:bCs/>
                <w:sz w:val="24"/>
                <w:szCs w:val="24"/>
              </w:rPr>
              <w:t xml:space="preserve"> В. О., </w:t>
            </w:r>
            <w:proofErr w:type="spellStart"/>
            <w:r w:rsidRPr="00712F95">
              <w:rPr>
                <w:rFonts w:eastAsia="Calibri"/>
                <w:bCs/>
                <w:sz w:val="24"/>
                <w:szCs w:val="24"/>
              </w:rPr>
              <w:t>Коломоєць</w:t>
            </w:r>
            <w:proofErr w:type="spellEnd"/>
            <w:r w:rsidRPr="00712F95">
              <w:rPr>
                <w:rFonts w:eastAsia="Calibri"/>
                <w:bCs/>
                <w:sz w:val="24"/>
                <w:szCs w:val="24"/>
              </w:rPr>
              <w:t xml:space="preserve"> Г. А., Дутчак М. В.)</w:t>
            </w:r>
            <w:r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="00115E38">
              <w:rPr>
                <w:rFonts w:eastAsia="Calibri"/>
                <w:bCs/>
                <w:sz w:val="24"/>
                <w:szCs w:val="24"/>
              </w:rPr>
              <w:t>р</w:t>
            </w:r>
            <w:r w:rsidRPr="00712F95">
              <w:rPr>
                <w:rFonts w:eastAsia="Calibri"/>
                <w:bCs/>
                <w:sz w:val="24"/>
                <w:szCs w:val="24"/>
              </w:rPr>
              <w:t>екомендовано Мініст</w:t>
            </w:r>
            <w:r>
              <w:rPr>
                <w:rFonts w:eastAsia="Calibri"/>
                <w:bCs/>
                <w:sz w:val="24"/>
                <w:szCs w:val="24"/>
              </w:rPr>
              <w:t>е</w:t>
            </w:r>
            <w:r w:rsidR="00115E38">
              <w:rPr>
                <w:rFonts w:eastAsia="Calibri"/>
                <w:bCs/>
                <w:sz w:val="24"/>
                <w:szCs w:val="24"/>
              </w:rPr>
              <w:t>рством освіти і науки України (</w:t>
            </w:r>
            <w:r>
              <w:rPr>
                <w:rFonts w:eastAsia="Calibri"/>
                <w:bCs/>
                <w:sz w:val="24"/>
                <w:szCs w:val="24"/>
              </w:rPr>
              <w:t>н</w:t>
            </w:r>
            <w:r w:rsidRPr="00712F95">
              <w:rPr>
                <w:rFonts w:eastAsia="Calibri"/>
                <w:bCs/>
                <w:sz w:val="24"/>
                <w:szCs w:val="24"/>
              </w:rPr>
              <w:t xml:space="preserve">аказ від 22.08.2024 року </w:t>
            </w:r>
            <w:r w:rsidR="00115E38">
              <w:rPr>
                <w:rFonts w:eastAsia="Calibri"/>
                <w:bCs/>
                <w:sz w:val="24"/>
                <w:szCs w:val="24"/>
              </w:rPr>
              <w:t>№</w:t>
            </w:r>
            <w:r w:rsidRPr="00712F95">
              <w:rPr>
                <w:rFonts w:eastAsia="Calibri"/>
                <w:bCs/>
                <w:sz w:val="24"/>
                <w:szCs w:val="24"/>
              </w:rPr>
              <w:t xml:space="preserve"> 1185</w:t>
            </w:r>
            <w:r w:rsidR="00115E38">
              <w:rPr>
                <w:rFonts w:eastAsia="Calibri"/>
                <w:bCs/>
                <w:sz w:val="24"/>
                <w:szCs w:val="24"/>
              </w:rPr>
              <w:t>)</w:t>
            </w:r>
            <w:r>
              <w:rPr>
                <w:rFonts w:eastAsia="Calibri"/>
                <w:bCs/>
                <w:sz w:val="24"/>
                <w:szCs w:val="24"/>
              </w:rPr>
              <w:t xml:space="preserve">. </w:t>
            </w:r>
          </w:p>
          <w:p w:rsidR="001961F0" w:rsidRPr="00575BB9" w:rsidRDefault="001961F0" w:rsidP="001961F0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</w:tbl>
    <w:p w:rsidR="00C96589" w:rsidRPr="00855007" w:rsidRDefault="00C96589" w:rsidP="00575BB9">
      <w:pPr>
        <w:rPr>
          <w:sz w:val="24"/>
          <w:szCs w:val="24"/>
        </w:rPr>
      </w:pPr>
      <w:bookmarkStart w:id="1" w:name="_heading=h.gjdgxs" w:colFirst="0" w:colLast="0"/>
      <w:bookmarkEnd w:id="1"/>
    </w:p>
    <w:p w:rsidR="00855007" w:rsidRPr="00330D8F" w:rsidRDefault="00855007" w:rsidP="00855007">
      <w:pPr>
        <w:jc w:val="center"/>
        <w:rPr>
          <w:bCs/>
          <w:i/>
          <w:sz w:val="24"/>
          <w:szCs w:val="24"/>
        </w:rPr>
      </w:pPr>
      <w:r w:rsidRPr="00330D8F">
        <w:rPr>
          <w:rFonts w:eastAsia="Calibri"/>
          <w:bCs/>
          <w:sz w:val="24"/>
          <w:szCs w:val="24"/>
        </w:rPr>
        <w:t>Перелік</w:t>
      </w:r>
      <w:r w:rsidR="00E5091F" w:rsidRPr="00330D8F">
        <w:rPr>
          <w:rFonts w:eastAsia="Calibri"/>
          <w:bCs/>
          <w:sz w:val="24"/>
          <w:szCs w:val="24"/>
        </w:rPr>
        <w:t xml:space="preserve"> нетипових </w:t>
      </w:r>
      <w:r w:rsidRPr="00330D8F">
        <w:rPr>
          <w:rFonts w:eastAsia="Calibri"/>
          <w:bCs/>
          <w:sz w:val="24"/>
          <w:szCs w:val="24"/>
        </w:rPr>
        <w:t xml:space="preserve"> навчальних програм</w:t>
      </w:r>
      <w:r w:rsidR="00330D8F" w:rsidRPr="00330D8F">
        <w:rPr>
          <w:bCs/>
          <w:sz w:val="24"/>
          <w:szCs w:val="24"/>
        </w:rPr>
        <w:t xml:space="preserve"> для використання в освітньому процесі</w:t>
      </w:r>
      <w:r w:rsidR="00330D8F" w:rsidRPr="00330D8F">
        <w:rPr>
          <w:rFonts w:eastAsia="Calibri"/>
          <w:bCs/>
          <w:sz w:val="24"/>
          <w:szCs w:val="24"/>
        </w:rPr>
        <w:t xml:space="preserve"> </w:t>
      </w:r>
      <w:r w:rsidR="00575BB9" w:rsidRPr="00330D8F">
        <w:rPr>
          <w:bCs/>
          <w:sz w:val="24"/>
          <w:szCs w:val="24"/>
        </w:rPr>
        <w:t xml:space="preserve"> </w:t>
      </w:r>
      <w:r w:rsidR="00330D8F" w:rsidRPr="00330D8F">
        <w:rPr>
          <w:bCs/>
          <w:sz w:val="24"/>
          <w:szCs w:val="24"/>
        </w:rPr>
        <w:t>5-9</w:t>
      </w:r>
      <w:r w:rsidRPr="00330D8F">
        <w:rPr>
          <w:bCs/>
          <w:sz w:val="24"/>
          <w:szCs w:val="24"/>
        </w:rPr>
        <w:t xml:space="preserve"> клас</w:t>
      </w:r>
      <w:r w:rsidR="00330D8F" w:rsidRPr="00330D8F">
        <w:rPr>
          <w:bCs/>
          <w:sz w:val="24"/>
          <w:szCs w:val="24"/>
        </w:rPr>
        <w:t>ів</w:t>
      </w:r>
    </w:p>
    <w:p w:rsidR="00330D8F" w:rsidRDefault="00330D8F" w:rsidP="00330D8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330D8F">
        <w:rPr>
          <w:bCs/>
          <w:lang w:val="uk-UA"/>
        </w:rPr>
        <w:t>з</w:t>
      </w:r>
      <w:r w:rsidRPr="00330D8F">
        <w:rPr>
          <w:bCs/>
        </w:rPr>
        <w:t xml:space="preserve">а </w:t>
      </w:r>
      <w:proofErr w:type="spellStart"/>
      <w:r w:rsidRPr="00330D8F">
        <w:rPr>
          <w:bCs/>
        </w:rPr>
        <w:t>програмою</w:t>
      </w:r>
      <w:proofErr w:type="spellEnd"/>
      <w:r w:rsidRPr="00330D8F">
        <w:rPr>
          <w:bCs/>
        </w:rPr>
        <w:t xml:space="preserve"> </w:t>
      </w:r>
      <w:proofErr w:type="spellStart"/>
      <w:r w:rsidRPr="00330D8F">
        <w:rPr>
          <w:bCs/>
        </w:rPr>
        <w:t>науково-педагогічного</w:t>
      </w:r>
      <w:proofErr w:type="spellEnd"/>
      <w:r w:rsidR="00855007" w:rsidRPr="00330D8F">
        <w:rPr>
          <w:bCs/>
        </w:rPr>
        <w:t xml:space="preserve"> </w:t>
      </w:r>
      <w:proofErr w:type="spellStart"/>
      <w:r w:rsidR="00855007" w:rsidRPr="00330D8F">
        <w:rPr>
          <w:bCs/>
        </w:rPr>
        <w:t>проєкт</w:t>
      </w:r>
      <w:r w:rsidRPr="00330D8F">
        <w:rPr>
          <w:bCs/>
        </w:rPr>
        <w:t>у</w:t>
      </w:r>
      <w:proofErr w:type="spellEnd"/>
      <w:r w:rsidRPr="00330D8F">
        <w:rPr>
          <w:bCs/>
        </w:rPr>
        <w:t xml:space="preserve"> «</w:t>
      </w:r>
      <w:proofErr w:type="spellStart"/>
      <w:r w:rsidRPr="00330D8F">
        <w:rPr>
          <w:bCs/>
        </w:rPr>
        <w:t>Інтелект</w:t>
      </w:r>
      <w:proofErr w:type="spellEnd"/>
      <w:r w:rsidRPr="00330D8F">
        <w:rPr>
          <w:bCs/>
        </w:rPr>
        <w:t xml:space="preserve"> </w:t>
      </w:r>
      <w:proofErr w:type="spellStart"/>
      <w:r w:rsidRPr="00330D8F">
        <w:rPr>
          <w:bCs/>
        </w:rPr>
        <w:t>України</w:t>
      </w:r>
      <w:proofErr w:type="spellEnd"/>
      <w:r w:rsidRPr="00330D8F">
        <w:rPr>
          <w:bCs/>
        </w:rPr>
        <w:t>»,</w:t>
      </w:r>
      <w:r w:rsidRPr="00330D8F">
        <w:rPr>
          <w:b/>
          <w:bCs/>
        </w:rPr>
        <w:t xml:space="preserve"> </w:t>
      </w:r>
    </w:p>
    <w:p w:rsidR="00330D8F" w:rsidRDefault="00330D8F" w:rsidP="00330D8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b w:val="0"/>
          <w:bdr w:val="none" w:sz="0" w:space="0" w:color="auto" w:frame="1"/>
        </w:rPr>
      </w:pPr>
      <w:r w:rsidRPr="00330D8F">
        <w:rPr>
          <w:rStyle w:val="a6"/>
          <w:b w:val="0"/>
          <w:bdr w:val="none" w:sz="0" w:space="0" w:color="auto" w:frame="1"/>
          <w:lang w:val="uk-UA"/>
        </w:rPr>
        <w:t xml:space="preserve">схвалені </w:t>
      </w:r>
      <w:r w:rsidRPr="00330D8F">
        <w:rPr>
          <w:rStyle w:val="a6"/>
          <w:b w:val="0"/>
          <w:bdr w:val="none" w:sz="0" w:space="0" w:color="auto" w:frame="1"/>
        </w:rPr>
        <w:t>ДНУ «</w:t>
      </w:r>
      <w:proofErr w:type="spellStart"/>
      <w:r w:rsidRPr="00330D8F">
        <w:rPr>
          <w:rStyle w:val="a6"/>
          <w:b w:val="0"/>
          <w:bdr w:val="none" w:sz="0" w:space="0" w:color="auto" w:frame="1"/>
        </w:rPr>
        <w:t>Інститут</w:t>
      </w:r>
      <w:proofErr w:type="spellEnd"/>
      <w:r w:rsidRPr="00330D8F">
        <w:rPr>
          <w:rStyle w:val="a6"/>
          <w:b w:val="0"/>
          <w:bdr w:val="none" w:sz="0" w:space="0" w:color="auto" w:frame="1"/>
        </w:rPr>
        <w:t xml:space="preserve"> </w:t>
      </w:r>
      <w:r w:rsidRPr="00330D8F">
        <w:rPr>
          <w:rStyle w:val="a6"/>
          <w:b w:val="0"/>
          <w:bdr w:val="none" w:sz="0" w:space="0" w:color="auto" w:frame="1"/>
          <w:lang w:val="uk-UA"/>
        </w:rPr>
        <w:t>м</w:t>
      </w:r>
      <w:proofErr w:type="spellStart"/>
      <w:r w:rsidRPr="00330D8F">
        <w:rPr>
          <w:rStyle w:val="a6"/>
          <w:b w:val="0"/>
          <w:bdr w:val="none" w:sz="0" w:space="0" w:color="auto" w:frame="1"/>
        </w:rPr>
        <w:t>одернізації</w:t>
      </w:r>
      <w:proofErr w:type="spellEnd"/>
      <w:r w:rsidRPr="00330D8F">
        <w:rPr>
          <w:rStyle w:val="a6"/>
          <w:b w:val="0"/>
          <w:bdr w:val="none" w:sz="0" w:space="0" w:color="auto" w:frame="1"/>
        </w:rPr>
        <w:t xml:space="preserve"> </w:t>
      </w:r>
      <w:proofErr w:type="spellStart"/>
      <w:r w:rsidRPr="00330D8F">
        <w:rPr>
          <w:rStyle w:val="a6"/>
          <w:b w:val="0"/>
          <w:bdr w:val="none" w:sz="0" w:space="0" w:color="auto" w:frame="1"/>
        </w:rPr>
        <w:t>змісту</w:t>
      </w:r>
      <w:proofErr w:type="spellEnd"/>
      <w:r w:rsidRPr="00330D8F">
        <w:rPr>
          <w:rStyle w:val="a6"/>
          <w:b w:val="0"/>
          <w:bdr w:val="none" w:sz="0" w:space="0" w:color="auto" w:frame="1"/>
        </w:rPr>
        <w:t xml:space="preserve"> </w:t>
      </w:r>
      <w:proofErr w:type="spellStart"/>
      <w:r w:rsidRPr="00330D8F">
        <w:rPr>
          <w:rStyle w:val="a6"/>
          <w:b w:val="0"/>
          <w:bdr w:val="none" w:sz="0" w:space="0" w:color="auto" w:frame="1"/>
        </w:rPr>
        <w:t>освіти</w:t>
      </w:r>
      <w:proofErr w:type="spellEnd"/>
      <w:r w:rsidRPr="00330D8F">
        <w:rPr>
          <w:rStyle w:val="a6"/>
          <w:b w:val="0"/>
          <w:bdr w:val="none" w:sz="0" w:space="0" w:color="auto" w:frame="1"/>
        </w:rPr>
        <w:t>»</w:t>
      </w:r>
    </w:p>
    <w:p w:rsidR="00330D8F" w:rsidRPr="00330D8F" w:rsidRDefault="00330D8F" w:rsidP="00330D8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2B353D" w:rsidRDefault="00855007" w:rsidP="006B7E33">
      <w:pPr>
        <w:pStyle w:val="af1"/>
        <w:ind w:right="-143"/>
        <w:rPr>
          <w:bCs/>
          <w:szCs w:val="24"/>
        </w:rPr>
      </w:pPr>
      <w:r w:rsidRPr="00855007">
        <w:rPr>
          <w:bCs/>
          <w:szCs w:val="24"/>
        </w:rPr>
        <w:t xml:space="preserve">Вивчення окремих предметів у </w:t>
      </w:r>
      <w:proofErr w:type="spellStart"/>
      <w:r w:rsidRPr="00855007">
        <w:rPr>
          <w:bCs/>
          <w:szCs w:val="24"/>
        </w:rPr>
        <w:t>проєктних</w:t>
      </w:r>
      <w:proofErr w:type="spellEnd"/>
      <w:r w:rsidRPr="00855007">
        <w:rPr>
          <w:bCs/>
          <w:szCs w:val="24"/>
        </w:rPr>
        <w:t xml:space="preserve"> класах здійснюється за нетиповими програмами та навчально-методичними комплектами, розробленими авторським колективом </w:t>
      </w:r>
      <w:proofErr w:type="spellStart"/>
      <w:r w:rsidRPr="00855007">
        <w:rPr>
          <w:bCs/>
          <w:szCs w:val="24"/>
        </w:rPr>
        <w:t>Проєкту</w:t>
      </w:r>
      <w:proofErr w:type="spellEnd"/>
      <w:r w:rsidRPr="00855007">
        <w:rPr>
          <w:szCs w:val="24"/>
        </w:rPr>
        <w:t xml:space="preserve"> під керівництвом доктора педагогічних наук, професора І. В. Гавриш. </w:t>
      </w:r>
      <w:r w:rsidRPr="00855007">
        <w:rPr>
          <w:bCs/>
          <w:szCs w:val="24"/>
        </w:rPr>
        <w:t>Нетипові програми розміщено на сайті https://intellect-ukraine.org у розділі «Освітянам», «Методична документація», «Освітні програми»</w:t>
      </w:r>
      <w:r w:rsidR="00AE3126">
        <w:rPr>
          <w:bCs/>
          <w:szCs w:val="24"/>
        </w:rPr>
        <w:t>.</w:t>
      </w:r>
    </w:p>
    <w:p w:rsidR="002B353D" w:rsidRDefault="002B353D" w:rsidP="006B7E33">
      <w:pPr>
        <w:pStyle w:val="af1"/>
        <w:ind w:right="-143"/>
        <w:rPr>
          <w:bCs/>
          <w:szCs w:val="24"/>
        </w:rPr>
      </w:pPr>
    </w:p>
    <w:p w:rsidR="00575BB9" w:rsidRPr="00575BB9" w:rsidRDefault="00575BB9" w:rsidP="00575BB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b w:val="0"/>
          <w:bdr w:val="none" w:sz="0" w:space="0" w:color="auto" w:frame="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2078"/>
        <w:gridCol w:w="3351"/>
        <w:gridCol w:w="2232"/>
      </w:tblGrid>
      <w:tr w:rsidR="000F3B10" w:rsidRPr="00575BB9" w:rsidTr="00CF4E72">
        <w:trPr>
          <w:trHeight w:val="2845"/>
          <w:jc w:val="center"/>
        </w:trPr>
        <w:tc>
          <w:tcPr>
            <w:tcW w:w="1654" w:type="dxa"/>
          </w:tcPr>
          <w:p w:rsidR="000F3B10" w:rsidRPr="00575BB9" w:rsidRDefault="000F3B10" w:rsidP="000F3B10">
            <w:pPr>
              <w:jc w:val="center"/>
              <w:rPr>
                <w:sz w:val="24"/>
                <w:szCs w:val="24"/>
              </w:rPr>
            </w:pPr>
            <w:proofErr w:type="spellStart"/>
            <w:r w:rsidRPr="00575BB9">
              <w:rPr>
                <w:sz w:val="24"/>
                <w:szCs w:val="24"/>
              </w:rPr>
              <w:t>Освітня</w:t>
            </w:r>
            <w:proofErr w:type="spellEnd"/>
            <w:r w:rsidRPr="00575BB9">
              <w:rPr>
                <w:sz w:val="24"/>
                <w:szCs w:val="24"/>
              </w:rPr>
              <w:t xml:space="preserve">  </w:t>
            </w:r>
            <w:proofErr w:type="spellStart"/>
            <w:r w:rsidRPr="00575BB9">
              <w:rPr>
                <w:sz w:val="24"/>
                <w:szCs w:val="24"/>
              </w:rPr>
              <w:t>галузь</w:t>
            </w:r>
            <w:proofErr w:type="spellEnd"/>
          </w:p>
        </w:tc>
        <w:tc>
          <w:tcPr>
            <w:tcW w:w="2078" w:type="dxa"/>
          </w:tcPr>
          <w:p w:rsidR="000F3B10" w:rsidRPr="00575BB9" w:rsidRDefault="000F3B10" w:rsidP="000F3B10">
            <w:pPr>
              <w:jc w:val="center"/>
              <w:rPr>
                <w:sz w:val="24"/>
                <w:szCs w:val="24"/>
              </w:rPr>
            </w:pPr>
            <w:proofErr w:type="spellStart"/>
            <w:r w:rsidRPr="00575BB9">
              <w:rPr>
                <w:sz w:val="24"/>
                <w:szCs w:val="24"/>
              </w:rPr>
              <w:t>Навчальні</w:t>
            </w:r>
            <w:proofErr w:type="spellEnd"/>
            <w:r w:rsidRPr="00575BB9">
              <w:rPr>
                <w:sz w:val="24"/>
                <w:szCs w:val="24"/>
              </w:rPr>
              <w:t xml:space="preserve"> </w:t>
            </w:r>
            <w:proofErr w:type="spellStart"/>
            <w:r w:rsidRPr="00575BB9">
              <w:rPr>
                <w:sz w:val="24"/>
                <w:szCs w:val="24"/>
              </w:rPr>
              <w:t>предмети</w:t>
            </w:r>
            <w:proofErr w:type="spellEnd"/>
            <w:r w:rsidRPr="00575BB9">
              <w:rPr>
                <w:sz w:val="24"/>
                <w:szCs w:val="24"/>
              </w:rPr>
              <w:t xml:space="preserve"> та </w:t>
            </w:r>
            <w:proofErr w:type="spellStart"/>
            <w:r w:rsidRPr="00575BB9">
              <w:rPr>
                <w:sz w:val="24"/>
                <w:szCs w:val="24"/>
              </w:rPr>
              <w:t>галузеві</w:t>
            </w:r>
            <w:proofErr w:type="spellEnd"/>
            <w:r w:rsidRPr="00575BB9">
              <w:rPr>
                <w:sz w:val="24"/>
                <w:szCs w:val="24"/>
              </w:rPr>
              <w:t xml:space="preserve"> </w:t>
            </w:r>
            <w:proofErr w:type="spellStart"/>
            <w:r w:rsidRPr="00575BB9">
              <w:rPr>
                <w:sz w:val="24"/>
                <w:szCs w:val="24"/>
              </w:rPr>
              <w:t>інтегровані</w:t>
            </w:r>
            <w:proofErr w:type="spellEnd"/>
            <w:r w:rsidRPr="00575BB9">
              <w:rPr>
                <w:sz w:val="24"/>
                <w:szCs w:val="24"/>
              </w:rPr>
              <w:t xml:space="preserve"> </w:t>
            </w:r>
            <w:proofErr w:type="spellStart"/>
            <w:r w:rsidRPr="00575BB9">
              <w:rPr>
                <w:sz w:val="24"/>
                <w:szCs w:val="24"/>
              </w:rPr>
              <w:t>курси</w:t>
            </w:r>
            <w:proofErr w:type="spellEnd"/>
          </w:p>
        </w:tc>
        <w:tc>
          <w:tcPr>
            <w:tcW w:w="3351" w:type="dxa"/>
          </w:tcPr>
          <w:p w:rsidR="000F3B10" w:rsidRPr="00575BB9" w:rsidRDefault="000F3B10" w:rsidP="000F3B10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75BB9">
              <w:rPr>
                <w:rFonts w:eastAsia="Calibri"/>
                <w:sz w:val="24"/>
                <w:szCs w:val="24"/>
              </w:rPr>
              <w:t>Назва</w:t>
            </w:r>
            <w:proofErr w:type="spellEnd"/>
            <w:r w:rsidRPr="00575BB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5BB9">
              <w:rPr>
                <w:rFonts w:eastAsia="Calibri"/>
                <w:sz w:val="24"/>
                <w:szCs w:val="24"/>
              </w:rPr>
              <w:t>навчальної</w:t>
            </w:r>
            <w:proofErr w:type="spellEnd"/>
            <w:r w:rsidRPr="00575BB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5BB9">
              <w:rPr>
                <w:rFonts w:eastAsia="Calibri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2232" w:type="dxa"/>
          </w:tcPr>
          <w:p w:rsidR="000F3B10" w:rsidRPr="000F3B10" w:rsidRDefault="000F3B10" w:rsidP="000F3B10">
            <w:pPr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F3B10"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  <w:t>Схвалено</w:t>
            </w:r>
            <w:proofErr w:type="spellEnd"/>
            <w:r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F3B10"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  <w:t xml:space="preserve">для </w:t>
            </w:r>
            <w:proofErr w:type="spellStart"/>
            <w:r w:rsidRPr="000F3B10"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  <w:t>використання</w:t>
            </w:r>
            <w:proofErr w:type="spellEnd"/>
            <w:r w:rsidRPr="000F3B10"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  <w:t xml:space="preserve"> в </w:t>
            </w:r>
            <w:proofErr w:type="spellStart"/>
            <w:r w:rsidRPr="000F3B10"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  <w:t>освітньому</w:t>
            </w:r>
            <w:proofErr w:type="spellEnd"/>
            <w:r w:rsidRPr="000F3B10"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F3B10"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  <w:t>процесі</w:t>
            </w:r>
            <w:proofErr w:type="spellEnd"/>
            <w:r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  <w:t xml:space="preserve"> (</w:t>
            </w:r>
            <w:r w:rsidRPr="000F3B10"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  <w:t xml:space="preserve">№ протоколу </w:t>
            </w:r>
            <w:proofErr w:type="spellStart"/>
            <w:r w:rsidRPr="000F3B10"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  <w:t>засідання</w:t>
            </w:r>
            <w:proofErr w:type="spellEnd"/>
            <w:r w:rsidRPr="000F3B10"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F3B10"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  <w:t>експертної</w:t>
            </w:r>
            <w:proofErr w:type="spellEnd"/>
            <w:r w:rsidRPr="000F3B10"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F3B10"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  <w:t>комісії</w:t>
            </w:r>
            <w:proofErr w:type="spellEnd"/>
            <w:r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  <w:t>)</w:t>
            </w:r>
            <w:r w:rsidRPr="000F3B10"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  <w:t>;</w:t>
            </w:r>
          </w:p>
          <w:p w:rsidR="000F3B10" w:rsidRPr="000F3B10" w:rsidRDefault="000F3B10" w:rsidP="000F3B10">
            <w:pPr>
              <w:pStyle w:val="a4"/>
              <w:spacing w:before="0" w:beforeAutospacing="0" w:after="0" w:afterAutospacing="0"/>
              <w:textAlignment w:val="baseline"/>
              <w:rPr>
                <w:bCs/>
                <w:bdr w:val="none" w:sz="0" w:space="0" w:color="auto" w:frame="1"/>
              </w:rPr>
            </w:pPr>
            <w:proofErr w:type="spellStart"/>
            <w:r w:rsidRPr="000F3B10">
              <w:rPr>
                <w:rStyle w:val="a6"/>
                <w:b w:val="0"/>
                <w:bdr w:val="none" w:sz="0" w:space="0" w:color="auto" w:frame="1"/>
              </w:rPr>
              <w:t>зареєстровано</w:t>
            </w:r>
            <w:proofErr w:type="spellEnd"/>
            <w:r w:rsidRPr="000F3B10">
              <w:rPr>
                <w:rStyle w:val="a6"/>
                <w:b w:val="0"/>
                <w:bdr w:val="none" w:sz="0" w:space="0" w:color="auto" w:frame="1"/>
              </w:rPr>
              <w:t xml:space="preserve"> у </w:t>
            </w:r>
            <w:proofErr w:type="spellStart"/>
            <w:r w:rsidRPr="000F3B10">
              <w:rPr>
                <w:rStyle w:val="a6"/>
                <w:b w:val="0"/>
                <w:bdr w:val="none" w:sz="0" w:space="0" w:color="auto" w:frame="1"/>
              </w:rPr>
              <w:t>Каталозі</w:t>
            </w:r>
            <w:proofErr w:type="spellEnd"/>
            <w:r w:rsidRPr="000F3B10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0F3B10">
              <w:rPr>
                <w:rStyle w:val="a6"/>
                <w:b w:val="0"/>
                <w:bdr w:val="none" w:sz="0" w:space="0" w:color="auto" w:frame="1"/>
              </w:rPr>
              <w:t>надання</w:t>
            </w:r>
            <w:proofErr w:type="spellEnd"/>
            <w:r w:rsidRPr="000F3B10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0F3B10">
              <w:rPr>
                <w:rStyle w:val="a6"/>
                <w:b w:val="0"/>
                <w:bdr w:val="none" w:sz="0" w:space="0" w:color="auto" w:frame="1"/>
              </w:rPr>
              <w:t>грифів</w:t>
            </w:r>
            <w:proofErr w:type="spellEnd"/>
            <w:r w:rsidRPr="000F3B10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0F3B10">
              <w:rPr>
                <w:rStyle w:val="a6"/>
                <w:b w:val="0"/>
                <w:bdr w:val="none" w:sz="0" w:space="0" w:color="auto" w:frame="1"/>
              </w:rPr>
              <w:t>навчальній</w:t>
            </w:r>
            <w:proofErr w:type="spellEnd"/>
            <w:r w:rsidRPr="000F3B10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0F3B10">
              <w:rPr>
                <w:rStyle w:val="a6"/>
                <w:b w:val="0"/>
                <w:bdr w:val="none" w:sz="0" w:space="0" w:color="auto" w:frame="1"/>
              </w:rPr>
              <w:t>літера</w:t>
            </w:r>
            <w:r>
              <w:rPr>
                <w:rStyle w:val="a6"/>
                <w:b w:val="0"/>
                <w:bdr w:val="none" w:sz="0" w:space="0" w:color="auto" w:frame="1"/>
              </w:rPr>
              <w:t>турі</w:t>
            </w:r>
            <w:proofErr w:type="spellEnd"/>
            <w:r>
              <w:rPr>
                <w:rStyle w:val="a6"/>
                <w:b w:val="0"/>
                <w:bdr w:val="none" w:sz="0" w:space="0" w:color="auto" w:frame="1"/>
              </w:rPr>
              <w:t xml:space="preserve"> та </w:t>
            </w:r>
            <w:proofErr w:type="spellStart"/>
            <w:r>
              <w:rPr>
                <w:rStyle w:val="a6"/>
                <w:b w:val="0"/>
                <w:bdr w:val="none" w:sz="0" w:space="0" w:color="auto" w:frame="1"/>
              </w:rPr>
              <w:t>навчальним</w:t>
            </w:r>
            <w:proofErr w:type="spellEnd"/>
            <w:r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a6"/>
                <w:b w:val="0"/>
                <w:bdr w:val="none" w:sz="0" w:space="0" w:color="auto" w:frame="1"/>
              </w:rPr>
              <w:t>програмам</w:t>
            </w:r>
            <w:proofErr w:type="spellEnd"/>
          </w:p>
        </w:tc>
      </w:tr>
      <w:tr w:rsidR="00CA7B56" w:rsidRPr="00575BB9" w:rsidTr="00CF4E72">
        <w:trPr>
          <w:jc w:val="center"/>
        </w:trPr>
        <w:tc>
          <w:tcPr>
            <w:tcW w:w="1654" w:type="dxa"/>
            <w:vMerge w:val="restart"/>
          </w:tcPr>
          <w:p w:rsidR="00CA7B56" w:rsidRPr="000F3B10" w:rsidRDefault="00CA7B56" w:rsidP="00712F95">
            <w:pPr>
              <w:pStyle w:val="a4"/>
              <w:ind w:right="-102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Мовно-літературна</w:t>
            </w:r>
          </w:p>
        </w:tc>
        <w:tc>
          <w:tcPr>
            <w:tcW w:w="2078" w:type="dxa"/>
          </w:tcPr>
          <w:p w:rsidR="00CA7B56" w:rsidRPr="000F3B10" w:rsidRDefault="00CA7B56" w:rsidP="00712F95">
            <w:pPr>
              <w:pStyle w:val="a4"/>
              <w:ind w:right="-102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Українська мова</w:t>
            </w:r>
          </w:p>
        </w:tc>
        <w:tc>
          <w:tcPr>
            <w:tcW w:w="3351" w:type="dxa"/>
          </w:tcPr>
          <w:p w:rsidR="00CA7B56" w:rsidRPr="00575BB9" w:rsidRDefault="00CA7B56" w:rsidP="00712F95">
            <w:pPr>
              <w:pStyle w:val="a4"/>
              <w:ind w:right="-102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Навчальна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програма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575BB9">
              <w:t>Українська</w:t>
            </w:r>
            <w:proofErr w:type="spellEnd"/>
            <w:r w:rsidRPr="00575BB9">
              <w:t xml:space="preserve"> </w:t>
            </w:r>
            <w:proofErr w:type="spellStart"/>
            <w:r w:rsidRPr="00575BB9">
              <w:t>мова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» для 5-9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класів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закладів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загальної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середньої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освіти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що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працюють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за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науково-педагогічним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проєктом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Інтелект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України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» (авт.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Гавриш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І.В.,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Семихат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Н.В.,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Дроф’як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С.М., Новожилова Н.М.)</w:t>
            </w:r>
          </w:p>
        </w:tc>
        <w:tc>
          <w:tcPr>
            <w:tcW w:w="2232" w:type="dxa"/>
          </w:tcPr>
          <w:p w:rsidR="00046293" w:rsidRDefault="00CA7B56" w:rsidP="000F3B10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</w:t>
            </w:r>
            <w:r>
              <w:rPr>
                <w:rStyle w:val="a6"/>
                <w:b w:val="0"/>
                <w:bdr w:val="none" w:sz="0" w:space="0" w:color="auto" w:frame="1"/>
              </w:rPr>
              <w:t>П</w:t>
            </w:r>
            <w:r w:rsidR="00046293">
              <w:rPr>
                <w:rStyle w:val="a6"/>
                <w:b w:val="0"/>
                <w:bdr w:val="none" w:sz="0" w:space="0" w:color="auto" w:frame="1"/>
              </w:rPr>
              <w:t>ротокол</w:t>
            </w:r>
          </w:p>
          <w:p w:rsidR="00CA7B56" w:rsidRPr="00046293" w:rsidRDefault="00CA7B56" w:rsidP="000F3B10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від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13.06</w:t>
            </w:r>
            <w:r w:rsidRPr="00575BB9">
              <w:rPr>
                <w:rStyle w:val="a6"/>
                <w:b w:val="0"/>
                <w:bdr w:val="none" w:sz="0" w:space="0" w:color="auto" w:frame="1"/>
              </w:rPr>
              <w:t>.2022 року</w:t>
            </w:r>
            <w:r w:rsidR="00046293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№2</w:t>
            </w:r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;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зареєстровано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за</w:t>
            </w:r>
            <w:r w:rsidR="00046293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</w:t>
            </w:r>
            <w:r w:rsidRPr="00575BB9">
              <w:rPr>
                <w:rStyle w:val="a6"/>
                <w:b w:val="0"/>
                <w:bdr w:val="none" w:sz="0" w:space="0" w:color="auto" w:frame="1"/>
              </w:rPr>
              <w:t>№ 3.0</w:t>
            </w: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251</w:t>
            </w:r>
            <w:r>
              <w:rPr>
                <w:rStyle w:val="a6"/>
                <w:b w:val="0"/>
                <w:bdr w:val="none" w:sz="0" w:space="0" w:color="auto" w:frame="1"/>
              </w:rPr>
              <w:t>-2022</w:t>
            </w:r>
          </w:p>
          <w:p w:rsidR="00CA7B56" w:rsidRPr="00575BB9" w:rsidRDefault="00CA7B56" w:rsidP="00712F95">
            <w:pPr>
              <w:pStyle w:val="a4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</w:p>
        </w:tc>
      </w:tr>
      <w:tr w:rsidR="00CA7B56" w:rsidRPr="00575BB9" w:rsidTr="00B841A2">
        <w:trPr>
          <w:trHeight w:val="3978"/>
          <w:jc w:val="center"/>
        </w:trPr>
        <w:tc>
          <w:tcPr>
            <w:tcW w:w="1654" w:type="dxa"/>
            <w:vMerge/>
          </w:tcPr>
          <w:p w:rsidR="00CA7B56" w:rsidRDefault="00CA7B56" w:rsidP="00712F95">
            <w:pPr>
              <w:pStyle w:val="a4"/>
              <w:ind w:right="-102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</w:tc>
        <w:tc>
          <w:tcPr>
            <w:tcW w:w="2078" w:type="dxa"/>
          </w:tcPr>
          <w:p w:rsidR="00CA7B56" w:rsidRDefault="00CA7B56" w:rsidP="00712F95">
            <w:pPr>
              <w:pStyle w:val="a4"/>
              <w:ind w:right="-102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Українська література</w:t>
            </w:r>
          </w:p>
        </w:tc>
        <w:tc>
          <w:tcPr>
            <w:tcW w:w="3351" w:type="dxa"/>
          </w:tcPr>
          <w:p w:rsidR="00CA7B56" w:rsidRPr="00374064" w:rsidRDefault="00CA7B56" w:rsidP="00DD298C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1.</w:t>
            </w:r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Навчальна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програма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855007">
              <w:t>Українська</w:t>
            </w:r>
            <w:proofErr w:type="spellEnd"/>
            <w:r w:rsidRPr="00855007">
              <w:t xml:space="preserve"> </w:t>
            </w:r>
            <w:proofErr w:type="spellStart"/>
            <w:r w:rsidRPr="00855007">
              <w:t>література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» для 5-6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класів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закладів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загальної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середньої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освіти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,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що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працюють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за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науково-педагогічним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проєктом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Інтелект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України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» (авт.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Гавриш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І.В.,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Гученко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О.В.,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Мартиновець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С.В.)</w:t>
            </w:r>
          </w:p>
          <w:p w:rsidR="00CA7B56" w:rsidRPr="00374064" w:rsidRDefault="00CA7B56" w:rsidP="00374064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2. </w:t>
            </w: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Н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авчальна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програма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Українська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література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. 7–9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класи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» для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закладів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загальної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середньої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освіти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що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працюють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за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науково-педагогічним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проєктом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Інтеле</w:t>
            </w:r>
            <w:r>
              <w:rPr>
                <w:rStyle w:val="a6"/>
                <w:b w:val="0"/>
                <w:bdr w:val="none" w:sz="0" w:space="0" w:color="auto" w:frame="1"/>
              </w:rPr>
              <w:t>кт</w:t>
            </w:r>
            <w:proofErr w:type="spellEnd"/>
            <w:r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a6"/>
                <w:b w:val="0"/>
                <w:bdr w:val="none" w:sz="0" w:space="0" w:color="auto" w:frame="1"/>
              </w:rPr>
              <w:t>України</w:t>
            </w:r>
            <w:proofErr w:type="spellEnd"/>
            <w:r>
              <w:rPr>
                <w:rStyle w:val="a6"/>
                <w:b w:val="0"/>
                <w:bdr w:val="none" w:sz="0" w:space="0" w:color="auto" w:frame="1"/>
              </w:rPr>
              <w:t>».</w:t>
            </w:r>
          </w:p>
        </w:tc>
        <w:tc>
          <w:tcPr>
            <w:tcW w:w="2232" w:type="dxa"/>
          </w:tcPr>
          <w:p w:rsidR="00046293" w:rsidRDefault="00CA7B56" w:rsidP="00374064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Протокол</w:t>
            </w:r>
          </w:p>
          <w:p w:rsidR="00CA7B56" w:rsidRDefault="00CA7B56" w:rsidP="00374064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 w:rsidRPr="00374064">
              <w:rPr>
                <w:rStyle w:val="a6"/>
                <w:b w:val="0"/>
                <w:bdr w:val="none" w:sz="0" w:space="0" w:color="auto" w:frame="1"/>
                <w:lang w:val="uk-UA"/>
              </w:rPr>
              <w:t>в</w:t>
            </w:r>
            <w:r w:rsidR="00046293">
              <w:rPr>
                <w:rStyle w:val="a6"/>
                <w:b w:val="0"/>
                <w:bdr w:val="none" w:sz="0" w:space="0" w:color="auto" w:frame="1"/>
                <w:lang w:val="uk-UA"/>
              </w:rPr>
              <w:t>ід 15.04.</w:t>
            </w: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2024 року № 4</w:t>
            </w:r>
            <w:r w:rsidRPr="00374064">
              <w:rPr>
                <w:rStyle w:val="a6"/>
                <w:b w:val="0"/>
                <w:bdr w:val="none" w:sz="0" w:space="0" w:color="auto" w:frame="1"/>
                <w:lang w:val="uk-UA"/>
              </w:rPr>
              <w:t>, зареєстровано за № 3.0246-2024</w:t>
            </w:r>
          </w:p>
          <w:p w:rsidR="00CF4E72" w:rsidRDefault="00CF4E72" w:rsidP="00374064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  <w:p w:rsidR="00CA7B56" w:rsidRDefault="00CA7B56" w:rsidP="00374064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  <w:p w:rsidR="00CA7B56" w:rsidRDefault="00CA7B56" w:rsidP="00374064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  <w:p w:rsidR="00CA7B56" w:rsidRDefault="00CA7B56" w:rsidP="00374064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  <w:p w:rsidR="00046293" w:rsidRDefault="00CA7B56" w:rsidP="00374064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Протокол</w:t>
            </w:r>
          </w:p>
          <w:p w:rsidR="00046293" w:rsidRDefault="00CA7B56" w:rsidP="00374064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від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>24.06</w:t>
            </w:r>
            <w:r w:rsidRPr="00855007">
              <w:rPr>
                <w:rStyle w:val="a6"/>
                <w:b w:val="0"/>
                <w:bdr w:val="none" w:sz="0" w:space="0" w:color="auto" w:frame="1"/>
              </w:rPr>
              <w:t>.2022 року</w:t>
            </w: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№ 4</w:t>
            </w:r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; </w:t>
            </w:r>
          </w:p>
          <w:p w:rsidR="00CA7B56" w:rsidRPr="00855007" w:rsidRDefault="00CA7B56" w:rsidP="00374064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зареєстровано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за </w:t>
            </w:r>
          </w:p>
          <w:p w:rsidR="00CA7B56" w:rsidRPr="00575BB9" w:rsidRDefault="00CA7B56" w:rsidP="00374064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 w:rsidRPr="00855007">
              <w:rPr>
                <w:rStyle w:val="a6"/>
                <w:b w:val="0"/>
                <w:bdr w:val="none" w:sz="0" w:space="0" w:color="auto" w:frame="1"/>
              </w:rPr>
              <w:t>№ 3.0</w:t>
            </w:r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>271</w:t>
            </w:r>
            <w:r w:rsidRPr="00855007">
              <w:rPr>
                <w:rStyle w:val="a6"/>
                <w:b w:val="0"/>
                <w:bdr w:val="none" w:sz="0" w:space="0" w:color="auto" w:frame="1"/>
              </w:rPr>
              <w:t>-2022)</w:t>
            </w:r>
          </w:p>
        </w:tc>
      </w:tr>
      <w:tr w:rsidR="00CA7B56" w:rsidRPr="00575BB9" w:rsidTr="00CF4E72">
        <w:trPr>
          <w:trHeight w:val="1965"/>
          <w:jc w:val="center"/>
        </w:trPr>
        <w:tc>
          <w:tcPr>
            <w:tcW w:w="1654" w:type="dxa"/>
            <w:vMerge/>
          </w:tcPr>
          <w:p w:rsidR="00CA7B56" w:rsidRDefault="00CA7B56" w:rsidP="00712F95">
            <w:pPr>
              <w:pStyle w:val="a4"/>
              <w:ind w:right="-102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</w:tc>
        <w:tc>
          <w:tcPr>
            <w:tcW w:w="2078" w:type="dxa"/>
          </w:tcPr>
          <w:p w:rsidR="00CA7B56" w:rsidRDefault="00CA7B56" w:rsidP="00712F95">
            <w:pPr>
              <w:pStyle w:val="a4"/>
              <w:ind w:right="-102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Зарубіжна література</w:t>
            </w:r>
          </w:p>
        </w:tc>
        <w:tc>
          <w:tcPr>
            <w:tcW w:w="3351" w:type="dxa"/>
          </w:tcPr>
          <w:p w:rsidR="00CA7B56" w:rsidRDefault="00CA7B56" w:rsidP="00DD298C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1.</w:t>
            </w:r>
            <w:r w:rsidRPr="00CA7B56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Навчальна програма «Зарубіжна література» (1 година на тиждень) для 5-6 класів закладів загальної середньої освіти, що працюють за науково-педагогічним </w:t>
            </w:r>
            <w:proofErr w:type="spellStart"/>
            <w:r w:rsidRPr="00CA7B56">
              <w:rPr>
                <w:rStyle w:val="a6"/>
                <w:b w:val="0"/>
                <w:bdr w:val="none" w:sz="0" w:space="0" w:color="auto" w:frame="1"/>
                <w:lang w:val="uk-UA"/>
              </w:rPr>
              <w:t>проєктом</w:t>
            </w:r>
            <w:proofErr w:type="spellEnd"/>
            <w:r w:rsidRPr="00CA7B56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«Інтелект України»  (</w:t>
            </w:r>
            <w:proofErr w:type="spellStart"/>
            <w:r w:rsidRPr="00CA7B56">
              <w:rPr>
                <w:rStyle w:val="a6"/>
                <w:b w:val="0"/>
                <w:bdr w:val="none" w:sz="0" w:space="0" w:color="auto" w:frame="1"/>
                <w:lang w:val="uk-UA"/>
              </w:rPr>
              <w:t>авт</w:t>
            </w:r>
            <w:proofErr w:type="spellEnd"/>
            <w:r w:rsidRPr="00CA7B56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. Гавриш І.В., </w:t>
            </w:r>
            <w:proofErr w:type="spellStart"/>
            <w:r w:rsidRPr="00CA7B56">
              <w:rPr>
                <w:rStyle w:val="a6"/>
                <w:b w:val="0"/>
                <w:bdr w:val="none" w:sz="0" w:space="0" w:color="auto" w:frame="1"/>
                <w:lang w:val="uk-UA"/>
              </w:rPr>
              <w:t>Гученко</w:t>
            </w:r>
            <w:proofErr w:type="spellEnd"/>
            <w:r w:rsidRPr="00CA7B56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О.В., </w:t>
            </w:r>
            <w:proofErr w:type="spellStart"/>
            <w:r w:rsidRPr="00CA7B56">
              <w:rPr>
                <w:rStyle w:val="a6"/>
                <w:b w:val="0"/>
                <w:bdr w:val="none" w:sz="0" w:space="0" w:color="auto" w:frame="1"/>
                <w:lang w:val="uk-UA"/>
              </w:rPr>
              <w:t>Мартиновець</w:t>
            </w:r>
            <w:proofErr w:type="spellEnd"/>
            <w:r w:rsidRPr="00CA7B56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С.В.)</w:t>
            </w:r>
            <w:r w:rsidR="007334DC">
              <w:rPr>
                <w:rStyle w:val="a6"/>
                <w:b w:val="0"/>
                <w:bdr w:val="none" w:sz="0" w:space="0" w:color="auto" w:frame="1"/>
                <w:lang w:val="uk-UA"/>
              </w:rPr>
              <w:t>.</w:t>
            </w:r>
          </w:p>
          <w:p w:rsidR="00F87F71" w:rsidRPr="00575BB9" w:rsidRDefault="007334DC" w:rsidP="00F87F71">
            <w:pPr>
              <w:pStyle w:val="af3"/>
              <w:ind w:right="-102"/>
              <w:contextualSpacing/>
              <w:rPr>
                <w:rStyle w:val="a6"/>
                <w:b w:val="0"/>
                <w:bdr w:val="none" w:sz="0" w:space="0" w:color="auto" w:frame="1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2.</w:t>
            </w:r>
            <w:r w:rsidR="00F87F71"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="00F87F71" w:rsidRPr="00575BB9">
              <w:rPr>
                <w:rStyle w:val="a6"/>
                <w:b w:val="0"/>
                <w:bdr w:val="none" w:sz="0" w:space="0" w:color="auto" w:frame="1"/>
              </w:rPr>
              <w:t>Навчальна</w:t>
            </w:r>
            <w:proofErr w:type="spellEnd"/>
            <w:r w:rsidR="00F87F71"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="00F87F71" w:rsidRPr="00575BB9">
              <w:rPr>
                <w:rStyle w:val="a6"/>
                <w:b w:val="0"/>
                <w:bdr w:val="none" w:sz="0" w:space="0" w:color="auto" w:frame="1"/>
              </w:rPr>
              <w:t>програма</w:t>
            </w:r>
            <w:proofErr w:type="spellEnd"/>
            <w:r w:rsidR="00F87F71"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="00F87F71" w:rsidRPr="00575BB9">
              <w:rPr>
                <w:rStyle w:val="a6"/>
                <w:b w:val="0"/>
                <w:bdr w:val="none" w:sz="0" w:space="0" w:color="auto" w:frame="1"/>
              </w:rPr>
              <w:t>інтегрованого</w:t>
            </w:r>
            <w:proofErr w:type="spellEnd"/>
            <w:r w:rsidR="00F87F71" w:rsidRPr="00575BB9">
              <w:rPr>
                <w:rStyle w:val="a6"/>
                <w:b w:val="0"/>
                <w:bdr w:val="none" w:sz="0" w:space="0" w:color="auto" w:frame="1"/>
              </w:rPr>
              <w:t xml:space="preserve"> курсу </w:t>
            </w:r>
          </w:p>
          <w:p w:rsidR="00F87F71" w:rsidRPr="00575BB9" w:rsidRDefault="00F87F71" w:rsidP="00F87F71">
            <w:pPr>
              <w:pStyle w:val="af3"/>
              <w:ind w:right="-102"/>
              <w:contextualSpacing/>
              <w:rPr>
                <w:rStyle w:val="a6"/>
                <w:b w:val="0"/>
                <w:bdr w:val="none" w:sz="0" w:space="0" w:color="auto" w:frame="1"/>
              </w:rPr>
            </w:pPr>
            <w:r w:rsidRPr="00575BB9">
              <w:rPr>
                <w:rStyle w:val="a6"/>
                <w:b w:val="0"/>
                <w:bdr w:val="none" w:sz="0" w:space="0" w:color="auto" w:frame="1"/>
              </w:rPr>
              <w:t>«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Зарубіжна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література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і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мистецтво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. 7–9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класи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» (1,5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години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на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тиждень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) для </w:t>
            </w:r>
          </w:p>
          <w:p w:rsidR="00F87F71" w:rsidRPr="00575BB9" w:rsidRDefault="00F87F71" w:rsidP="00F87F71">
            <w:pPr>
              <w:pStyle w:val="af3"/>
              <w:ind w:right="-102"/>
              <w:contextualSpacing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закладів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загальної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середньої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освіти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що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575BB9">
              <w:rPr>
                <w:rStyle w:val="a6"/>
                <w:b w:val="0"/>
                <w:bdr w:val="none" w:sz="0" w:space="0" w:color="auto" w:frame="1"/>
              </w:rPr>
              <w:t>працюють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</w:t>
            </w:r>
            <w:r w:rsidRPr="00575BB9">
              <w:rPr>
                <w:rStyle w:val="a6"/>
                <w:b w:val="0"/>
                <w:bdr w:val="none" w:sz="0" w:space="0" w:color="auto" w:frame="1"/>
              </w:rPr>
              <w:t>за</w:t>
            </w:r>
            <w:proofErr w:type="gram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науково-педагогічним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</w:p>
          <w:p w:rsidR="007334DC" w:rsidRDefault="00F87F71" w:rsidP="00F87F71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проєктом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Інтелект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України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» (авт.: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Гавриш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І. В.,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Гученко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О. В.)</w:t>
            </w:r>
          </w:p>
        </w:tc>
        <w:tc>
          <w:tcPr>
            <w:tcW w:w="2232" w:type="dxa"/>
          </w:tcPr>
          <w:p w:rsidR="00046293" w:rsidRDefault="00CA7B56" w:rsidP="00CA7B56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П</w:t>
            </w:r>
            <w:r w:rsidRPr="00CA7B56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ротокол </w:t>
            </w:r>
          </w:p>
          <w:p w:rsidR="00046293" w:rsidRDefault="00CA7B56" w:rsidP="00CA7B56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 w:rsidRPr="00CA7B56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від </w:t>
            </w:r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>13.06</w:t>
            </w:r>
            <w:r w:rsidRPr="00CA7B56">
              <w:rPr>
                <w:rStyle w:val="a6"/>
                <w:b w:val="0"/>
                <w:bdr w:val="none" w:sz="0" w:space="0" w:color="auto" w:frame="1"/>
                <w:lang w:val="uk-UA"/>
              </w:rPr>
              <w:t>.2022 року №</w:t>
            </w:r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>3</w:t>
            </w:r>
            <w:r w:rsidR="00046293">
              <w:rPr>
                <w:rStyle w:val="a6"/>
                <w:b w:val="0"/>
                <w:bdr w:val="none" w:sz="0" w:space="0" w:color="auto" w:frame="1"/>
                <w:lang w:val="uk-UA"/>
              </w:rPr>
              <w:t>;</w:t>
            </w:r>
          </w:p>
          <w:p w:rsidR="00CA7B56" w:rsidRDefault="00046293" w:rsidP="00CA7B56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зареєстровано</w:t>
            </w:r>
            <w:r w:rsidR="00CA7B56" w:rsidRPr="00CA7B56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за </w:t>
            </w:r>
            <w:r w:rsidR="00CA7B56"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 </w:t>
            </w:r>
            <w:r w:rsidR="00CA7B56" w:rsidRPr="00CA7B56">
              <w:rPr>
                <w:rStyle w:val="a6"/>
                <w:b w:val="0"/>
                <w:bdr w:val="none" w:sz="0" w:space="0" w:color="auto" w:frame="1"/>
                <w:lang w:val="uk-UA"/>
              </w:rPr>
              <w:t>№ 3.0</w:t>
            </w:r>
            <w:r w:rsidR="00CA7B56"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>256</w:t>
            </w:r>
            <w:r w:rsidR="00CA7B56" w:rsidRPr="00CA7B56">
              <w:rPr>
                <w:rStyle w:val="a6"/>
                <w:b w:val="0"/>
                <w:bdr w:val="none" w:sz="0" w:space="0" w:color="auto" w:frame="1"/>
                <w:lang w:val="uk-UA"/>
              </w:rPr>
              <w:t>-2022</w:t>
            </w:r>
          </w:p>
          <w:p w:rsidR="00F87F71" w:rsidRDefault="00F87F71" w:rsidP="00CA7B56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  <w:p w:rsidR="00F87F71" w:rsidRDefault="00F87F71" w:rsidP="00CA7B56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  <w:p w:rsidR="00F87F71" w:rsidRDefault="00F87F71" w:rsidP="00CA7B56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  <w:p w:rsidR="00F87F71" w:rsidRDefault="00F87F71" w:rsidP="00CA7B56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  <w:p w:rsidR="00046293" w:rsidRDefault="00F87F71" w:rsidP="00F87F71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Протокол</w:t>
            </w:r>
          </w:p>
          <w:p w:rsidR="00046293" w:rsidRDefault="00F87F71" w:rsidP="00046293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 w:rsidRPr="00F87F71">
              <w:rPr>
                <w:rStyle w:val="a6"/>
                <w:b w:val="0"/>
                <w:bdr w:val="none" w:sz="0" w:space="0" w:color="auto" w:frame="1"/>
                <w:lang w:val="uk-UA"/>
              </w:rPr>
              <w:t>від 15</w:t>
            </w:r>
            <w:r w:rsidR="00046293">
              <w:rPr>
                <w:rStyle w:val="a6"/>
                <w:b w:val="0"/>
                <w:bdr w:val="none" w:sz="0" w:space="0" w:color="auto" w:frame="1"/>
                <w:lang w:val="uk-UA"/>
              </w:rPr>
              <w:t>.04.</w:t>
            </w: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2024 року № 4</w:t>
            </w:r>
            <w:r w:rsidRPr="00F87F71">
              <w:rPr>
                <w:rStyle w:val="a6"/>
                <w:b w:val="0"/>
                <w:bdr w:val="none" w:sz="0" w:space="0" w:color="auto" w:frame="1"/>
                <w:lang w:val="uk-UA"/>
              </w:rPr>
              <w:t>;</w:t>
            </w: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</w:t>
            </w:r>
          </w:p>
          <w:p w:rsidR="00046293" w:rsidRDefault="00F87F71" w:rsidP="00046293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зареєстровано</w:t>
            </w:r>
            <w:r w:rsidRPr="00F87F71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за </w:t>
            </w:r>
          </w:p>
          <w:p w:rsidR="00F87F71" w:rsidRPr="00F87F71" w:rsidRDefault="00F87F71" w:rsidP="00046293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 w:rsidRPr="00F87F71">
              <w:rPr>
                <w:rStyle w:val="a6"/>
                <w:b w:val="0"/>
                <w:bdr w:val="none" w:sz="0" w:space="0" w:color="auto" w:frame="1"/>
                <w:lang w:val="uk-UA"/>
              </w:rPr>
              <w:t>№ 3.0245-2024</w:t>
            </w:r>
          </w:p>
        </w:tc>
      </w:tr>
      <w:tr w:rsidR="00CF4E72" w:rsidRPr="00575BB9" w:rsidTr="00CF4E72">
        <w:trPr>
          <w:trHeight w:val="1965"/>
          <w:jc w:val="center"/>
        </w:trPr>
        <w:tc>
          <w:tcPr>
            <w:tcW w:w="1654" w:type="dxa"/>
            <w:vMerge w:val="restart"/>
          </w:tcPr>
          <w:p w:rsidR="00CF4E72" w:rsidRDefault="00CF4E72" w:rsidP="00712F95">
            <w:pPr>
              <w:pStyle w:val="a4"/>
              <w:ind w:right="-102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Громадянська та історична</w:t>
            </w:r>
          </w:p>
        </w:tc>
        <w:tc>
          <w:tcPr>
            <w:tcW w:w="2078" w:type="dxa"/>
          </w:tcPr>
          <w:p w:rsidR="00CF4E72" w:rsidRDefault="00CF4E72" w:rsidP="00CF4E72">
            <w:pPr>
              <w:pStyle w:val="a4"/>
              <w:ind w:right="-102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Україна і світ: вступ до історії та громадянської освіти</w:t>
            </w:r>
          </w:p>
        </w:tc>
        <w:tc>
          <w:tcPr>
            <w:tcW w:w="3351" w:type="dxa"/>
          </w:tcPr>
          <w:p w:rsidR="00CF4E72" w:rsidRDefault="00CF4E72" w:rsidP="00DD298C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1.</w:t>
            </w:r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Навчальна програма «Україна і світ: вступ до історії та громадянської освіти (інтегрований курс)» для 5-6 класів закладів загальної середньої освіти, які працюють за науково-педагогічним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>проєктом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«Інтелект України» (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>авт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. Гавриш І.В., Аркуша О.Г.,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>Боарь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М.С., Дяків В.Г., Мудрий М.М.,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>Пастушенко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Р.Я., Хлипавка Л.М.)</w:t>
            </w: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.</w:t>
            </w:r>
          </w:p>
          <w:p w:rsidR="00CF4E72" w:rsidRDefault="00CF4E72" w:rsidP="00DD298C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2.</w:t>
            </w: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Навчальна програма «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Історія:Україна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і світ. 7–9 класи»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длязакладів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загальної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середньоїосвіти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, що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працюютьза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науково-</w:t>
            </w: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lastRenderedPageBreak/>
              <w:t xml:space="preserve">педагогічним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проєктом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«Інтелект України»(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авт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.: Гавриш І.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В.,Аркуша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О. Г.,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Боарь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М. С.,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Лихолай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О. С., Мудрий М. М.,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Пастушенко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Р.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Я.,Хлипавка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Л. М.)</w:t>
            </w:r>
          </w:p>
        </w:tc>
        <w:tc>
          <w:tcPr>
            <w:tcW w:w="2232" w:type="dxa"/>
          </w:tcPr>
          <w:p w:rsidR="00046293" w:rsidRDefault="00CF4E72" w:rsidP="00CF4E72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lastRenderedPageBreak/>
              <w:t>П</w:t>
            </w:r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ротокол </w:t>
            </w:r>
          </w:p>
          <w:p w:rsidR="00046293" w:rsidRDefault="00CF4E72" w:rsidP="00CF4E72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>від 30.05.2022 року</w:t>
            </w:r>
            <w:r w:rsidR="00046293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</w:t>
            </w:r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>№4</w:t>
            </w:r>
            <w:r w:rsidR="00046293">
              <w:rPr>
                <w:rStyle w:val="a6"/>
                <w:b w:val="0"/>
                <w:bdr w:val="none" w:sz="0" w:space="0" w:color="auto" w:frame="1"/>
                <w:lang w:val="uk-UA"/>
              </w:rPr>
              <w:t>;</w:t>
            </w:r>
          </w:p>
          <w:p w:rsidR="00CF4E72" w:rsidRDefault="00CF4E72" w:rsidP="00CF4E72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>зареєстровано за  № 3.0197-2022)</w:t>
            </w:r>
          </w:p>
          <w:p w:rsidR="00CF4E72" w:rsidRDefault="00CF4E72" w:rsidP="00CF4E72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  <w:p w:rsidR="00CF4E72" w:rsidRDefault="00CF4E72" w:rsidP="00CF4E72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  <w:p w:rsidR="00CF4E72" w:rsidRDefault="00CF4E72" w:rsidP="00CF4E72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  <w:p w:rsidR="00CF4E72" w:rsidRDefault="00CF4E72" w:rsidP="00CF4E72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  <w:p w:rsidR="00CF4E72" w:rsidRDefault="00CF4E72" w:rsidP="00CF4E72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  <w:p w:rsidR="00CF4E72" w:rsidRDefault="00CF4E72" w:rsidP="00CF4E72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  <w:p w:rsidR="00CF4E72" w:rsidRDefault="00CF4E72" w:rsidP="00CF4E72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  <w:p w:rsidR="00CF4E72" w:rsidRDefault="00CF4E72" w:rsidP="00CF4E72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  <w:p w:rsidR="00046293" w:rsidRDefault="00CF4E72" w:rsidP="00046293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Протокол</w:t>
            </w:r>
          </w:p>
          <w:p w:rsidR="00046293" w:rsidRDefault="00CF4E72" w:rsidP="00046293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від</w:t>
            </w:r>
            <w:r w:rsidR="00046293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27.03.</w:t>
            </w: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2024 року  № 6; </w:t>
            </w:r>
          </w:p>
          <w:p w:rsidR="00CF4E72" w:rsidRDefault="00CF4E72" w:rsidP="00046293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зареєстровано </w:t>
            </w: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за № </w:t>
            </w: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lastRenderedPageBreak/>
              <w:t>3.0231-2024</w:t>
            </w:r>
          </w:p>
        </w:tc>
      </w:tr>
      <w:tr w:rsidR="00CF4E72" w:rsidRPr="00575BB9" w:rsidTr="00CF4E72">
        <w:trPr>
          <w:trHeight w:val="1965"/>
          <w:jc w:val="center"/>
        </w:trPr>
        <w:tc>
          <w:tcPr>
            <w:tcW w:w="1654" w:type="dxa"/>
            <w:vMerge/>
          </w:tcPr>
          <w:p w:rsidR="00CF4E72" w:rsidRDefault="00CF4E72" w:rsidP="00712F95">
            <w:pPr>
              <w:pStyle w:val="a4"/>
              <w:ind w:right="-102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</w:tc>
        <w:tc>
          <w:tcPr>
            <w:tcW w:w="2078" w:type="dxa"/>
          </w:tcPr>
          <w:p w:rsidR="00CF4E72" w:rsidRDefault="00CF4E72" w:rsidP="00712F95">
            <w:pPr>
              <w:pStyle w:val="a4"/>
              <w:ind w:right="-102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Навчаємося разом</w:t>
            </w:r>
          </w:p>
        </w:tc>
        <w:tc>
          <w:tcPr>
            <w:tcW w:w="3351" w:type="dxa"/>
          </w:tcPr>
          <w:p w:rsidR="00CF4E72" w:rsidRDefault="003D057E" w:rsidP="00DD298C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Навчальна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програма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855007">
              <w:t>Навчаємося</w:t>
            </w:r>
            <w:proofErr w:type="spellEnd"/>
            <w:r w:rsidRPr="00855007">
              <w:t xml:space="preserve"> разом</w:t>
            </w:r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» (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інтегрований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курс) для 5-9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класів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закладів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загальної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середньої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освіти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,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що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працюють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за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науково-педагогічним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проєктом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Інтелект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України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» (авт.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Гавриш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І.В., Щербакова О.О,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Холтобіна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О.У., Щербаков О.Ф., Луценко Є.В.)</w:t>
            </w:r>
          </w:p>
        </w:tc>
        <w:tc>
          <w:tcPr>
            <w:tcW w:w="2232" w:type="dxa"/>
          </w:tcPr>
          <w:p w:rsidR="003D057E" w:rsidRDefault="003D057E" w:rsidP="003D057E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Протокол від</w:t>
            </w:r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>13.06</w:t>
            </w:r>
            <w:r w:rsidRPr="003D057E">
              <w:rPr>
                <w:rStyle w:val="a6"/>
                <w:b w:val="0"/>
                <w:bdr w:val="none" w:sz="0" w:space="0" w:color="auto" w:frame="1"/>
                <w:lang w:val="uk-UA"/>
              </w:rPr>
              <w:t>.2022 року</w:t>
            </w: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№ 3</w:t>
            </w:r>
            <w:r w:rsidRPr="003D057E">
              <w:rPr>
                <w:rStyle w:val="a6"/>
                <w:b w:val="0"/>
                <w:bdr w:val="none" w:sz="0" w:space="0" w:color="auto" w:frame="1"/>
                <w:lang w:val="uk-UA"/>
              </w:rPr>
              <w:t>;</w:t>
            </w:r>
          </w:p>
          <w:p w:rsidR="00CF4E72" w:rsidRPr="003D057E" w:rsidRDefault="003D057E" w:rsidP="003D057E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 w:rsidRPr="003D057E">
              <w:rPr>
                <w:rStyle w:val="a6"/>
                <w:b w:val="0"/>
                <w:bdr w:val="none" w:sz="0" w:space="0" w:color="auto" w:frame="1"/>
                <w:lang w:val="uk-UA"/>
              </w:rPr>
              <w:t>зареєстровано у за № 3.0</w:t>
            </w:r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>257</w:t>
            </w:r>
            <w:r w:rsidRPr="003D057E">
              <w:rPr>
                <w:rStyle w:val="a6"/>
                <w:b w:val="0"/>
                <w:bdr w:val="none" w:sz="0" w:space="0" w:color="auto" w:frame="1"/>
                <w:lang w:val="uk-UA"/>
              </w:rPr>
              <w:t>-2022)</w:t>
            </w:r>
          </w:p>
        </w:tc>
      </w:tr>
      <w:tr w:rsidR="00330D8F" w:rsidRPr="00575BB9" w:rsidTr="00CF4E72">
        <w:trPr>
          <w:jc w:val="center"/>
        </w:trPr>
        <w:tc>
          <w:tcPr>
            <w:tcW w:w="1654" w:type="dxa"/>
          </w:tcPr>
          <w:p w:rsidR="00330D8F" w:rsidRPr="00CA7B56" w:rsidRDefault="003D057E" w:rsidP="00712F95">
            <w:pPr>
              <w:pStyle w:val="a4"/>
              <w:ind w:right="-102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Математична</w:t>
            </w:r>
          </w:p>
        </w:tc>
        <w:tc>
          <w:tcPr>
            <w:tcW w:w="2078" w:type="dxa"/>
          </w:tcPr>
          <w:p w:rsidR="00330D8F" w:rsidRPr="00CA7B56" w:rsidRDefault="003D057E" w:rsidP="00712F95">
            <w:pPr>
              <w:pStyle w:val="a4"/>
              <w:ind w:right="-102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Математика</w:t>
            </w:r>
          </w:p>
        </w:tc>
        <w:tc>
          <w:tcPr>
            <w:tcW w:w="3351" w:type="dxa"/>
          </w:tcPr>
          <w:p w:rsidR="003D057E" w:rsidRDefault="003D057E" w:rsidP="00712F95">
            <w:pPr>
              <w:pStyle w:val="a4"/>
              <w:ind w:right="-102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1. </w:t>
            </w:r>
            <w:r w:rsidRPr="003D057E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Навчальна програма «Математика. 5-6 класи» для закладів загальної середньої освіти, які працюють за науково-педагогічним </w:t>
            </w:r>
            <w:proofErr w:type="spellStart"/>
            <w:r w:rsidRPr="003D057E">
              <w:rPr>
                <w:rStyle w:val="a6"/>
                <w:b w:val="0"/>
                <w:bdr w:val="none" w:sz="0" w:space="0" w:color="auto" w:frame="1"/>
                <w:lang w:val="uk-UA"/>
              </w:rPr>
              <w:t>проєктом</w:t>
            </w:r>
            <w:proofErr w:type="spellEnd"/>
            <w:r w:rsidRPr="003D057E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«Інтелект України» (</w:t>
            </w:r>
            <w:proofErr w:type="spellStart"/>
            <w:r w:rsidRPr="003D057E">
              <w:rPr>
                <w:rStyle w:val="a6"/>
                <w:b w:val="0"/>
                <w:bdr w:val="none" w:sz="0" w:space="0" w:color="auto" w:frame="1"/>
                <w:lang w:val="uk-UA"/>
              </w:rPr>
              <w:t>авт</w:t>
            </w:r>
            <w:proofErr w:type="spellEnd"/>
            <w:r w:rsidRPr="003D057E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. Гавриш І.В., </w:t>
            </w:r>
            <w:proofErr w:type="spellStart"/>
            <w:r w:rsidRPr="003D057E">
              <w:rPr>
                <w:rStyle w:val="a6"/>
                <w:b w:val="0"/>
                <w:bdr w:val="none" w:sz="0" w:space="0" w:color="auto" w:frame="1"/>
                <w:lang w:val="uk-UA"/>
              </w:rPr>
              <w:t>Доценко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> </w:t>
            </w:r>
            <w:r w:rsidRPr="003D057E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С.О., </w:t>
            </w:r>
            <w:proofErr w:type="spellStart"/>
            <w:r w:rsidRPr="003D057E">
              <w:rPr>
                <w:rStyle w:val="a6"/>
                <w:b w:val="0"/>
                <w:bdr w:val="none" w:sz="0" w:space="0" w:color="auto" w:frame="1"/>
                <w:lang w:val="uk-UA"/>
              </w:rPr>
              <w:t>Горьков</w:t>
            </w:r>
            <w:proofErr w:type="spellEnd"/>
            <w:r w:rsidRPr="003D057E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О.А., Скиба С.Б.)</w:t>
            </w:r>
          </w:p>
          <w:p w:rsidR="00330D8F" w:rsidRPr="00575BB9" w:rsidRDefault="003D057E" w:rsidP="00712F95">
            <w:pPr>
              <w:pStyle w:val="a4"/>
              <w:ind w:right="-102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2.</w:t>
            </w:r>
            <w:r w:rsidR="00330D8F" w:rsidRPr="003D057E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Навчальна програма «Математика. 7–9 класи» для закладів загальної </w:t>
            </w:r>
            <w:proofErr w:type="spellStart"/>
            <w:r w:rsidR="00330D8F" w:rsidRPr="003D057E">
              <w:rPr>
                <w:rStyle w:val="a6"/>
                <w:b w:val="0"/>
                <w:bdr w:val="none" w:sz="0" w:space="0" w:color="auto" w:frame="1"/>
                <w:lang w:val="uk-UA"/>
              </w:rPr>
              <w:t>середн</w:t>
            </w:r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>ьої</w:t>
            </w:r>
            <w:proofErr w:type="spellEnd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>освіти</w:t>
            </w:r>
            <w:proofErr w:type="spellEnd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 xml:space="preserve">, </w:t>
            </w:r>
            <w:proofErr w:type="spellStart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>що</w:t>
            </w:r>
            <w:proofErr w:type="spellEnd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>працюють</w:t>
            </w:r>
            <w:proofErr w:type="spellEnd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 xml:space="preserve"> за </w:t>
            </w:r>
            <w:proofErr w:type="spellStart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>науково-педагогічним</w:t>
            </w:r>
            <w:proofErr w:type="spellEnd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>проєктом</w:t>
            </w:r>
            <w:proofErr w:type="spellEnd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>Інтелект</w:t>
            </w:r>
            <w:proofErr w:type="spellEnd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>України</w:t>
            </w:r>
            <w:proofErr w:type="spellEnd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 xml:space="preserve">» (авт.: </w:t>
            </w:r>
            <w:proofErr w:type="spellStart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>Гавриш</w:t>
            </w:r>
            <w:proofErr w:type="spellEnd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 xml:space="preserve"> І. В., Доценко С. О., </w:t>
            </w:r>
            <w:proofErr w:type="spellStart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>Горьков</w:t>
            </w:r>
            <w:proofErr w:type="spellEnd"/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 xml:space="preserve"> О. А., Скиба С. Б.)</w:t>
            </w:r>
          </w:p>
        </w:tc>
        <w:tc>
          <w:tcPr>
            <w:tcW w:w="2232" w:type="dxa"/>
          </w:tcPr>
          <w:p w:rsidR="00046293" w:rsidRDefault="003D057E" w:rsidP="00046293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П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ротокол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</w:p>
          <w:p w:rsidR="00046293" w:rsidRDefault="003D057E" w:rsidP="00046293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від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30.05.2022 року </w:t>
            </w:r>
            <w:r>
              <w:rPr>
                <w:rStyle w:val="a6"/>
                <w:b w:val="0"/>
                <w:bdr w:val="none" w:sz="0" w:space="0" w:color="auto" w:frame="1"/>
              </w:rPr>
              <w:t>№7;</w:t>
            </w:r>
          </w:p>
          <w:p w:rsidR="003D057E" w:rsidRPr="00046293" w:rsidRDefault="003D057E" w:rsidP="003D057E">
            <w:pPr>
              <w:pStyle w:val="a4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зареєстровано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за </w:t>
            </w:r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  </w:t>
            </w:r>
            <w:r w:rsidRPr="00855007">
              <w:rPr>
                <w:rStyle w:val="a6"/>
                <w:b w:val="0"/>
                <w:bdr w:val="none" w:sz="0" w:space="0" w:color="auto" w:frame="1"/>
              </w:rPr>
              <w:t>№ 3.0189-2022)</w:t>
            </w:r>
          </w:p>
          <w:p w:rsidR="003D057E" w:rsidRDefault="003D057E" w:rsidP="003D057E">
            <w:pPr>
              <w:pStyle w:val="a4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  <w:p w:rsidR="00160138" w:rsidRDefault="00160138" w:rsidP="003D057E">
            <w:pPr>
              <w:pStyle w:val="a4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  <w:p w:rsidR="00046293" w:rsidRDefault="003D057E" w:rsidP="00046293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Протокол</w:t>
            </w:r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</w:p>
          <w:p w:rsidR="003E72D4" w:rsidRDefault="003E72D4" w:rsidP="003E72D4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proofErr w:type="spellStart"/>
            <w:r>
              <w:rPr>
                <w:rStyle w:val="a6"/>
                <w:b w:val="0"/>
                <w:bdr w:val="none" w:sz="0" w:space="0" w:color="auto" w:frame="1"/>
              </w:rPr>
              <w:t>від</w:t>
            </w:r>
            <w:proofErr w:type="spellEnd"/>
            <w:r>
              <w:rPr>
                <w:rStyle w:val="a6"/>
                <w:b w:val="0"/>
                <w:bdr w:val="none" w:sz="0" w:space="0" w:color="auto" w:frame="1"/>
              </w:rPr>
              <w:t xml:space="preserve"> 28.02.</w:t>
            </w:r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>2024 ро</w:t>
            </w:r>
            <w:r w:rsidR="00046293">
              <w:rPr>
                <w:rStyle w:val="a6"/>
                <w:b w:val="0"/>
                <w:bdr w:val="none" w:sz="0" w:space="0" w:color="auto" w:frame="1"/>
              </w:rPr>
              <w:t>ку №</w:t>
            </w:r>
            <w:r w:rsidR="003D057E">
              <w:rPr>
                <w:rStyle w:val="a6"/>
                <w:b w:val="0"/>
                <w:bdr w:val="none" w:sz="0" w:space="0" w:color="auto" w:frame="1"/>
              </w:rPr>
              <w:t>3</w:t>
            </w:r>
            <w:r w:rsidR="00330D8F" w:rsidRPr="00575BB9">
              <w:rPr>
                <w:rStyle w:val="a6"/>
                <w:b w:val="0"/>
                <w:bdr w:val="none" w:sz="0" w:space="0" w:color="auto" w:frame="1"/>
              </w:rPr>
              <w:t>;</w:t>
            </w:r>
            <w:r w:rsidR="00046293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</w:t>
            </w:r>
          </w:p>
          <w:p w:rsidR="00330D8F" w:rsidRPr="00575BB9" w:rsidRDefault="00330D8F" w:rsidP="003E72D4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зареєстровано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за № 3.0202-2024</w:t>
            </w:r>
          </w:p>
        </w:tc>
      </w:tr>
      <w:tr w:rsidR="00B80E73" w:rsidRPr="00575BB9" w:rsidTr="00CF4E72">
        <w:trPr>
          <w:jc w:val="center"/>
        </w:trPr>
        <w:tc>
          <w:tcPr>
            <w:tcW w:w="1654" w:type="dxa"/>
            <w:vMerge w:val="restart"/>
          </w:tcPr>
          <w:p w:rsidR="00B80E73" w:rsidRPr="00CF1718" w:rsidRDefault="00B80E73" w:rsidP="00B841A2">
            <w:pPr>
              <w:pStyle w:val="af3"/>
              <w:ind w:right="-102" w:firstLine="63"/>
              <w:contextualSpacing/>
              <w:rPr>
                <w:rStyle w:val="a6"/>
                <w:bdr w:val="none" w:sz="0" w:space="0" w:color="auto" w:frame="1"/>
                <w:lang w:val="uk-UA"/>
              </w:rPr>
            </w:pPr>
            <w:r w:rsidRPr="00CF1718">
              <w:rPr>
                <w:lang w:val="uk-UA"/>
              </w:rPr>
              <w:t xml:space="preserve">Природнича </w:t>
            </w:r>
          </w:p>
          <w:p w:rsidR="00B80E73" w:rsidRPr="00575BB9" w:rsidRDefault="00B80E73" w:rsidP="00B841A2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</w:tc>
        <w:tc>
          <w:tcPr>
            <w:tcW w:w="2078" w:type="dxa"/>
          </w:tcPr>
          <w:p w:rsidR="00B80E73" w:rsidRPr="00575BB9" w:rsidRDefault="00B80E73" w:rsidP="00712F95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Біологія</w:t>
            </w:r>
          </w:p>
        </w:tc>
        <w:tc>
          <w:tcPr>
            <w:tcW w:w="3351" w:type="dxa"/>
          </w:tcPr>
          <w:p w:rsidR="00B80E73" w:rsidRPr="00196241" w:rsidRDefault="00B80E73" w:rsidP="00712F95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Н</w:t>
            </w:r>
            <w:r w:rsidRPr="00196241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авчальна програма «Біологія. 7–9 класи» для закладів загальної середньої освіти, що працюють за науково-педагогічним </w:t>
            </w:r>
            <w:proofErr w:type="spellStart"/>
            <w:r w:rsidRPr="00196241">
              <w:rPr>
                <w:rStyle w:val="a6"/>
                <w:b w:val="0"/>
                <w:bdr w:val="none" w:sz="0" w:space="0" w:color="auto" w:frame="1"/>
                <w:lang w:val="uk-UA"/>
              </w:rPr>
              <w:t>проєктом</w:t>
            </w:r>
            <w:proofErr w:type="spellEnd"/>
            <w:r w:rsidRPr="00196241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«Інтелект України» (</w:t>
            </w:r>
            <w:proofErr w:type="spellStart"/>
            <w:r w:rsidRPr="00196241">
              <w:rPr>
                <w:rStyle w:val="a6"/>
                <w:b w:val="0"/>
                <w:bdr w:val="none" w:sz="0" w:space="0" w:color="auto" w:frame="1"/>
                <w:lang w:val="uk-UA"/>
              </w:rPr>
              <w:t>авт</w:t>
            </w:r>
            <w:proofErr w:type="spellEnd"/>
            <w:r w:rsidRPr="00196241">
              <w:rPr>
                <w:rStyle w:val="a6"/>
                <w:b w:val="0"/>
                <w:bdr w:val="none" w:sz="0" w:space="0" w:color="auto" w:frame="1"/>
                <w:lang w:val="uk-UA"/>
              </w:rPr>
              <w:t>.: Гавриш І. В., Задорожний К. М., Калиновська Г. О.)</w:t>
            </w:r>
          </w:p>
        </w:tc>
        <w:tc>
          <w:tcPr>
            <w:tcW w:w="2232" w:type="dxa"/>
          </w:tcPr>
          <w:p w:rsidR="00B80E73" w:rsidRDefault="00B80E73" w:rsidP="00712F95">
            <w:pPr>
              <w:pStyle w:val="a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Протокол </w:t>
            </w:r>
          </w:p>
          <w:p w:rsidR="00B80E73" w:rsidRDefault="00B80E73" w:rsidP="00B80E73">
            <w:pPr>
              <w:pStyle w:val="a4"/>
              <w:spacing w:before="0" w:beforeAutospacing="0" w:after="0" w:afterAutospacing="0"/>
              <w:textAlignment w:val="baseline"/>
            </w:pPr>
            <w:proofErr w:type="spellStart"/>
            <w:r>
              <w:t>від</w:t>
            </w:r>
            <w:proofErr w:type="spellEnd"/>
            <w:r>
              <w:t xml:space="preserve"> 23.</w:t>
            </w:r>
            <w:r>
              <w:rPr>
                <w:lang w:val="uk-UA"/>
              </w:rPr>
              <w:t>02.</w:t>
            </w:r>
            <w:r w:rsidRPr="00575BB9">
              <w:t xml:space="preserve">2024 року </w:t>
            </w:r>
            <w:r>
              <w:t>№ 4</w:t>
            </w:r>
            <w:r w:rsidRPr="00575BB9">
              <w:t xml:space="preserve">; </w:t>
            </w:r>
          </w:p>
          <w:p w:rsidR="00B80E73" w:rsidRPr="00575BB9" w:rsidRDefault="00B80E73" w:rsidP="00B80E73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75BB9">
              <w:t>зареєстровано</w:t>
            </w:r>
            <w:proofErr w:type="spellEnd"/>
            <w:r w:rsidRPr="00575BB9">
              <w:t xml:space="preserve"> за № 3.0194-2024</w:t>
            </w:r>
          </w:p>
        </w:tc>
      </w:tr>
      <w:tr w:rsidR="00B80E73" w:rsidRPr="00575BB9" w:rsidTr="00CF4E72">
        <w:trPr>
          <w:jc w:val="center"/>
        </w:trPr>
        <w:tc>
          <w:tcPr>
            <w:tcW w:w="1654" w:type="dxa"/>
            <w:vMerge/>
          </w:tcPr>
          <w:p w:rsidR="00B80E73" w:rsidRPr="00CF1718" w:rsidRDefault="00B80E73" w:rsidP="00B841A2">
            <w:pPr>
              <w:pStyle w:val="af3"/>
              <w:ind w:right="-102" w:firstLine="63"/>
              <w:contextualSpacing/>
              <w:rPr>
                <w:rStyle w:val="a6"/>
                <w:bdr w:val="none" w:sz="0" w:space="0" w:color="auto" w:frame="1"/>
                <w:lang w:val="uk-UA"/>
              </w:rPr>
            </w:pPr>
          </w:p>
        </w:tc>
        <w:tc>
          <w:tcPr>
            <w:tcW w:w="2078" w:type="dxa"/>
          </w:tcPr>
          <w:p w:rsidR="00B80E73" w:rsidRPr="00575BB9" w:rsidRDefault="00B80E73" w:rsidP="00B841A2">
            <w:pPr>
              <w:pStyle w:val="af3"/>
              <w:ind w:right="-102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Пізнаємо природу. Моя планета Земля</w:t>
            </w:r>
          </w:p>
        </w:tc>
        <w:tc>
          <w:tcPr>
            <w:tcW w:w="3351" w:type="dxa"/>
          </w:tcPr>
          <w:p w:rsidR="00B80E73" w:rsidRPr="00575BB9" w:rsidRDefault="00B80E73" w:rsidP="00B841A2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Навчальна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програма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Пізнаємо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природу. Моя планета Земля» для 5-6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класів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закладів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загальної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середньої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освіти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,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що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працюють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за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науково-педагогічним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проєктом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Інтелект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України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» </w:t>
            </w:r>
            <w:r w:rsidRPr="00855007">
              <w:rPr>
                <w:rStyle w:val="a6"/>
                <w:b w:val="0"/>
                <w:bdr w:val="none" w:sz="0" w:space="0" w:color="auto" w:frame="1"/>
              </w:rPr>
              <w:lastRenderedPageBreak/>
              <w:t xml:space="preserve">(авт.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Гавриш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І.В., Гога С.С.,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Задорожний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К.М.,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Калиновська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> Г.О.)</w:t>
            </w:r>
          </w:p>
        </w:tc>
        <w:tc>
          <w:tcPr>
            <w:tcW w:w="2232" w:type="dxa"/>
          </w:tcPr>
          <w:p w:rsidR="003E72D4" w:rsidRDefault="00B80E73" w:rsidP="00B841A2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lastRenderedPageBreak/>
              <w:t xml:space="preserve">Протокол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від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> 3</w:t>
            </w:r>
            <w:r>
              <w:rPr>
                <w:rStyle w:val="a6"/>
                <w:b w:val="0"/>
                <w:bdr w:val="none" w:sz="0" w:space="0" w:color="auto" w:frame="1"/>
              </w:rPr>
              <w:t>1.05.2022 року №4</w:t>
            </w: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;</w:t>
            </w:r>
          </w:p>
          <w:p w:rsidR="003E72D4" w:rsidRDefault="00B80E73" w:rsidP="00B841A2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зареєстровано за </w:t>
            </w:r>
          </w:p>
          <w:p w:rsidR="00B80E73" w:rsidRPr="00B841A2" w:rsidRDefault="00B80E73" w:rsidP="00B841A2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№ 3.0199-2022</w:t>
            </w:r>
          </w:p>
          <w:p w:rsidR="00B80E73" w:rsidRPr="00855007" w:rsidRDefault="00B80E73" w:rsidP="00B841A2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</w:p>
        </w:tc>
      </w:tr>
      <w:tr w:rsidR="00B80E73" w:rsidRPr="00575BB9" w:rsidTr="00CF4E72">
        <w:trPr>
          <w:jc w:val="center"/>
        </w:trPr>
        <w:tc>
          <w:tcPr>
            <w:tcW w:w="1654" w:type="dxa"/>
            <w:vMerge/>
          </w:tcPr>
          <w:p w:rsidR="00B80E73" w:rsidRPr="00CF1718" w:rsidRDefault="00B80E73" w:rsidP="00B841A2">
            <w:pPr>
              <w:pStyle w:val="af3"/>
              <w:ind w:right="-102" w:firstLine="63"/>
              <w:contextualSpacing/>
              <w:rPr>
                <w:rStyle w:val="a6"/>
                <w:bdr w:val="none" w:sz="0" w:space="0" w:color="auto" w:frame="1"/>
                <w:lang w:val="uk-UA"/>
              </w:rPr>
            </w:pPr>
          </w:p>
        </w:tc>
        <w:tc>
          <w:tcPr>
            <w:tcW w:w="2078" w:type="dxa"/>
          </w:tcPr>
          <w:p w:rsidR="00B80E73" w:rsidRPr="00575BB9" w:rsidRDefault="00B80E73" w:rsidP="00B841A2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Пізнаємо природу. Твої фізичні відкриття</w:t>
            </w:r>
          </w:p>
        </w:tc>
        <w:tc>
          <w:tcPr>
            <w:tcW w:w="3351" w:type="dxa"/>
          </w:tcPr>
          <w:p w:rsidR="00B80E73" w:rsidRPr="00575BB9" w:rsidRDefault="00B80E73" w:rsidP="00B841A2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Навчальна програма «Пізнаємо природу. Твої фізичні відкриття» для 5-6 класів закладів загальної середньої освіти, що працюють за науково-педагогічним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>проєктом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«Інтелект України» (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>авт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.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Гавриш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І.В., Сухов Р.В.)</w:t>
            </w:r>
          </w:p>
        </w:tc>
        <w:tc>
          <w:tcPr>
            <w:tcW w:w="2232" w:type="dxa"/>
          </w:tcPr>
          <w:p w:rsidR="003E72D4" w:rsidRDefault="00B80E73" w:rsidP="00CF1718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r>
              <w:rPr>
                <w:rStyle w:val="a6"/>
                <w:b w:val="0"/>
                <w:bdr w:val="none" w:sz="0" w:space="0" w:color="auto" w:frame="1"/>
                <w:lang w:val="uk-UA"/>
              </w:rPr>
              <w:t>П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ротокол</w:t>
            </w:r>
            <w:proofErr w:type="spellEnd"/>
            <w:r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від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> 06.06.2022 року №3</w:t>
            </w:r>
            <w:r w:rsidR="003E72D4">
              <w:rPr>
                <w:rStyle w:val="a6"/>
                <w:b w:val="0"/>
                <w:bdr w:val="none" w:sz="0" w:space="0" w:color="auto" w:frame="1"/>
              </w:rPr>
              <w:t>;</w:t>
            </w:r>
          </w:p>
          <w:p w:rsidR="003E72D4" w:rsidRDefault="00B80E73" w:rsidP="00CF1718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855007">
              <w:rPr>
                <w:rStyle w:val="a6"/>
                <w:b w:val="0"/>
                <w:bdr w:val="none" w:sz="0" w:space="0" w:color="auto" w:frame="1"/>
              </w:rPr>
              <w:t>зареєстровано</w:t>
            </w:r>
            <w:proofErr w:type="spellEnd"/>
            <w:r w:rsidRPr="00855007">
              <w:rPr>
                <w:rStyle w:val="a6"/>
                <w:b w:val="0"/>
                <w:bdr w:val="none" w:sz="0" w:space="0" w:color="auto" w:frame="1"/>
              </w:rPr>
              <w:t xml:space="preserve"> у </w:t>
            </w:r>
          </w:p>
          <w:p w:rsidR="00B80E73" w:rsidRPr="00046293" w:rsidRDefault="00B80E73" w:rsidP="00CF1718">
            <w:pPr>
              <w:pStyle w:val="a4"/>
              <w:spacing w:before="0" w:beforeAutospacing="0" w:after="0" w:afterAutospacing="0"/>
              <w:textAlignment w:val="baseline"/>
              <w:rPr>
                <w:bCs/>
                <w:bdr w:val="none" w:sz="0" w:space="0" w:color="auto" w:frame="1"/>
                <w:lang w:val="uk-UA"/>
              </w:rPr>
            </w:pPr>
            <w:r w:rsidRPr="00855007">
              <w:rPr>
                <w:rStyle w:val="a6"/>
                <w:b w:val="0"/>
                <w:bdr w:val="none" w:sz="0" w:space="0" w:color="auto" w:frame="1"/>
              </w:rPr>
              <w:t>№ 3.0201-2022)</w:t>
            </w:r>
          </w:p>
        </w:tc>
      </w:tr>
      <w:tr w:rsidR="00B80E73" w:rsidRPr="005C75C6" w:rsidTr="00CF4E72">
        <w:trPr>
          <w:jc w:val="center"/>
        </w:trPr>
        <w:tc>
          <w:tcPr>
            <w:tcW w:w="1654" w:type="dxa"/>
            <w:vMerge/>
          </w:tcPr>
          <w:p w:rsidR="00B80E73" w:rsidRPr="00CF1718" w:rsidRDefault="00B80E73" w:rsidP="00B841A2">
            <w:pPr>
              <w:pStyle w:val="af3"/>
              <w:ind w:right="-102" w:firstLine="63"/>
              <w:contextualSpacing/>
              <w:rPr>
                <w:b/>
                <w:lang w:val="uk-UA"/>
              </w:rPr>
            </w:pPr>
          </w:p>
        </w:tc>
        <w:tc>
          <w:tcPr>
            <w:tcW w:w="2078" w:type="dxa"/>
          </w:tcPr>
          <w:p w:rsidR="00B80E73" w:rsidRPr="00B841A2" w:rsidRDefault="00B80E73" w:rsidP="00B841A2">
            <w:pPr>
              <w:pStyle w:val="af3"/>
              <w:ind w:right="-102" w:firstLine="63"/>
              <w:contextualSpacing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3351" w:type="dxa"/>
          </w:tcPr>
          <w:p w:rsidR="00B80E73" w:rsidRPr="005C75C6" w:rsidRDefault="00B80E73" w:rsidP="00B841A2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proofErr w:type="spellStart"/>
            <w:r w:rsidRPr="005C75C6">
              <w:t>Навчальна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програма</w:t>
            </w:r>
            <w:proofErr w:type="spellEnd"/>
            <w:r w:rsidRPr="005C75C6">
              <w:t xml:space="preserve"> «</w:t>
            </w:r>
            <w:proofErr w:type="spellStart"/>
            <w:r w:rsidRPr="005C75C6">
              <w:t>Географія</w:t>
            </w:r>
            <w:proofErr w:type="spellEnd"/>
            <w:r w:rsidRPr="005C75C6">
              <w:t xml:space="preserve">. 6–9 </w:t>
            </w:r>
            <w:proofErr w:type="spellStart"/>
            <w:r w:rsidRPr="005C75C6">
              <w:t>класи</w:t>
            </w:r>
            <w:proofErr w:type="spellEnd"/>
            <w:r w:rsidRPr="005C75C6">
              <w:t xml:space="preserve">» для </w:t>
            </w:r>
            <w:proofErr w:type="spellStart"/>
            <w:r w:rsidRPr="005C75C6">
              <w:t>закладів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загальної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середньої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освіти</w:t>
            </w:r>
            <w:proofErr w:type="spellEnd"/>
            <w:r w:rsidRPr="005C75C6">
              <w:t xml:space="preserve">, </w:t>
            </w:r>
            <w:proofErr w:type="spellStart"/>
            <w:r w:rsidRPr="005C75C6">
              <w:t>що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працюють</w:t>
            </w:r>
            <w:proofErr w:type="spellEnd"/>
            <w:r w:rsidRPr="005C75C6">
              <w:t xml:space="preserve"> за </w:t>
            </w:r>
            <w:proofErr w:type="spellStart"/>
            <w:r w:rsidRPr="005C75C6">
              <w:t>науково-педагогічним</w:t>
            </w:r>
            <w:proofErr w:type="spellEnd"/>
            <w:r w:rsidRPr="005C75C6">
              <w:t xml:space="preserve"> </w:t>
            </w:r>
            <w:proofErr w:type="spellStart"/>
            <w:r w:rsidRPr="005C75C6">
              <w:rPr>
                <w:lang w:val="uk-UA"/>
              </w:rPr>
              <w:t>проєктом</w:t>
            </w:r>
            <w:proofErr w:type="spellEnd"/>
            <w:r w:rsidRPr="005C75C6">
              <w:rPr>
                <w:lang w:val="uk-UA"/>
              </w:rPr>
              <w:t xml:space="preserve"> «Інтелект України»</w:t>
            </w:r>
          </w:p>
        </w:tc>
        <w:tc>
          <w:tcPr>
            <w:tcW w:w="2232" w:type="dxa"/>
          </w:tcPr>
          <w:p w:rsidR="003E72D4" w:rsidRDefault="00B80E73" w:rsidP="003E72D4">
            <w:pPr>
              <w:pStyle w:val="a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Протокол </w:t>
            </w:r>
          </w:p>
          <w:p w:rsidR="00B80E73" w:rsidRPr="005C75C6" w:rsidRDefault="003E72D4" w:rsidP="003E72D4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>
              <w:t>від</w:t>
            </w:r>
            <w:proofErr w:type="spellEnd"/>
            <w:r>
              <w:t xml:space="preserve"> 25.</w:t>
            </w:r>
            <w:r>
              <w:rPr>
                <w:lang w:val="uk-UA"/>
              </w:rPr>
              <w:t>02.</w:t>
            </w:r>
            <w:r w:rsidR="00B80E73">
              <w:t>2022 року № 4</w:t>
            </w:r>
            <w:r>
              <w:t>;</w:t>
            </w:r>
          </w:p>
        </w:tc>
      </w:tr>
      <w:tr w:rsidR="00B80E73" w:rsidRPr="005C75C6" w:rsidTr="00CF4E72">
        <w:trPr>
          <w:jc w:val="center"/>
        </w:trPr>
        <w:tc>
          <w:tcPr>
            <w:tcW w:w="1654" w:type="dxa"/>
            <w:vMerge/>
          </w:tcPr>
          <w:p w:rsidR="00B80E73" w:rsidRPr="00CF1718" w:rsidRDefault="00B80E73" w:rsidP="00B841A2">
            <w:pPr>
              <w:pStyle w:val="af3"/>
              <w:ind w:right="-102" w:firstLine="63"/>
              <w:contextualSpacing/>
              <w:rPr>
                <w:b/>
              </w:rPr>
            </w:pPr>
          </w:p>
        </w:tc>
        <w:tc>
          <w:tcPr>
            <w:tcW w:w="2078" w:type="dxa"/>
          </w:tcPr>
          <w:p w:rsidR="00B80E73" w:rsidRPr="00CF1718" w:rsidRDefault="00B80E73" w:rsidP="00B841A2">
            <w:pPr>
              <w:pStyle w:val="af3"/>
              <w:ind w:right="-102" w:firstLine="63"/>
              <w:contextualSpacing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3351" w:type="dxa"/>
          </w:tcPr>
          <w:p w:rsidR="00B80E73" w:rsidRPr="00196241" w:rsidRDefault="00B80E73" w:rsidP="00B841A2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 w:rsidRPr="00196241">
              <w:rPr>
                <w:lang w:val="uk-UA"/>
              </w:rPr>
              <w:t xml:space="preserve">Навчальна програма «Фізика. 7–9 класи» для закладів загальної середньої освіти, що працюють за науково-педагогічним </w:t>
            </w:r>
            <w:proofErr w:type="spellStart"/>
            <w:r w:rsidRPr="00196241">
              <w:rPr>
                <w:lang w:val="uk-UA"/>
              </w:rPr>
              <w:t>проєктом</w:t>
            </w:r>
            <w:proofErr w:type="spellEnd"/>
            <w:r w:rsidRPr="00196241">
              <w:rPr>
                <w:lang w:val="uk-UA"/>
              </w:rPr>
              <w:t xml:space="preserve"> «Інтелект України» (</w:t>
            </w:r>
            <w:proofErr w:type="spellStart"/>
            <w:r w:rsidRPr="00196241">
              <w:rPr>
                <w:lang w:val="uk-UA"/>
              </w:rPr>
              <w:t>авт</w:t>
            </w:r>
            <w:proofErr w:type="spellEnd"/>
            <w:r w:rsidRPr="00196241">
              <w:rPr>
                <w:lang w:val="uk-UA"/>
              </w:rPr>
              <w:t xml:space="preserve">.: Бондаренко М. В., </w:t>
            </w:r>
            <w:proofErr w:type="spellStart"/>
            <w:r w:rsidRPr="00196241">
              <w:rPr>
                <w:lang w:val="uk-UA"/>
              </w:rPr>
              <w:t>Євлахова</w:t>
            </w:r>
            <w:proofErr w:type="spellEnd"/>
            <w:r w:rsidRPr="00196241">
              <w:rPr>
                <w:lang w:val="uk-UA"/>
              </w:rPr>
              <w:t xml:space="preserve"> О. М.</w:t>
            </w:r>
          </w:p>
        </w:tc>
        <w:tc>
          <w:tcPr>
            <w:tcW w:w="2232" w:type="dxa"/>
          </w:tcPr>
          <w:p w:rsidR="00B80E73" w:rsidRPr="005C75C6" w:rsidRDefault="00B80E73" w:rsidP="00CF1718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r>
              <w:rPr>
                <w:lang w:val="uk-UA"/>
              </w:rPr>
              <w:t>Протокол</w:t>
            </w:r>
            <w:r w:rsidRPr="005C75C6">
              <w:t xml:space="preserve"> </w:t>
            </w:r>
            <w:proofErr w:type="spellStart"/>
            <w:r w:rsidRPr="005C75C6">
              <w:t>ві</w:t>
            </w:r>
            <w:r>
              <w:t>д</w:t>
            </w:r>
            <w:proofErr w:type="spellEnd"/>
            <w:r>
              <w:t xml:space="preserve"> 22 </w:t>
            </w:r>
            <w:proofErr w:type="spellStart"/>
            <w:r>
              <w:t>березня</w:t>
            </w:r>
            <w:proofErr w:type="spellEnd"/>
            <w:r>
              <w:t xml:space="preserve"> 2024 року № 6; </w:t>
            </w:r>
            <w:proofErr w:type="spellStart"/>
            <w:r>
              <w:t>зареєстровано</w:t>
            </w:r>
            <w:proofErr w:type="spellEnd"/>
            <w:r>
              <w:t xml:space="preserve"> </w:t>
            </w:r>
            <w:r w:rsidRPr="005C75C6">
              <w:t>за № 3.0208-2024</w:t>
            </w:r>
          </w:p>
        </w:tc>
      </w:tr>
      <w:tr w:rsidR="00B80E73" w:rsidRPr="005C75C6" w:rsidTr="00CF4E72">
        <w:trPr>
          <w:jc w:val="center"/>
        </w:trPr>
        <w:tc>
          <w:tcPr>
            <w:tcW w:w="1654" w:type="dxa"/>
            <w:vMerge/>
          </w:tcPr>
          <w:p w:rsidR="00B80E73" w:rsidRPr="00DC7976" w:rsidRDefault="00B80E73" w:rsidP="00B841A2">
            <w:pPr>
              <w:pStyle w:val="af3"/>
              <w:ind w:right="-102" w:firstLine="63"/>
              <w:contextualSpacing/>
              <w:rPr>
                <w:lang w:val="uk-UA"/>
              </w:rPr>
            </w:pPr>
          </w:p>
        </w:tc>
        <w:tc>
          <w:tcPr>
            <w:tcW w:w="2078" w:type="dxa"/>
          </w:tcPr>
          <w:p w:rsidR="00B80E73" w:rsidRPr="00DC7976" w:rsidRDefault="00B80E73" w:rsidP="00B841A2">
            <w:pPr>
              <w:pStyle w:val="af3"/>
              <w:ind w:right="-102" w:firstLine="63"/>
              <w:contextualSpacing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3351" w:type="dxa"/>
          </w:tcPr>
          <w:p w:rsidR="00B80E73" w:rsidRPr="00196241" w:rsidRDefault="00B80E73" w:rsidP="00B841A2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 w:rsidRPr="00196241">
              <w:rPr>
                <w:lang w:val="uk-UA"/>
              </w:rPr>
              <w:t>Навчальна програма «Хімія. 7–9 класи» для закладів загальної середньої освіти, що працюють за науково</w:t>
            </w:r>
            <w:r w:rsidRPr="005C75C6">
              <w:rPr>
                <w:lang w:val="uk-UA"/>
              </w:rPr>
              <w:t>-</w:t>
            </w:r>
            <w:r w:rsidRPr="00196241">
              <w:rPr>
                <w:lang w:val="uk-UA"/>
              </w:rPr>
              <w:t xml:space="preserve">педагогічним </w:t>
            </w:r>
            <w:proofErr w:type="spellStart"/>
            <w:r w:rsidRPr="00196241">
              <w:rPr>
                <w:lang w:val="uk-UA"/>
              </w:rPr>
              <w:t>проєктом</w:t>
            </w:r>
            <w:proofErr w:type="spellEnd"/>
            <w:r w:rsidRPr="00196241">
              <w:rPr>
                <w:lang w:val="uk-UA"/>
              </w:rPr>
              <w:t xml:space="preserve"> «Інтелект України» (</w:t>
            </w:r>
            <w:proofErr w:type="spellStart"/>
            <w:r w:rsidRPr="00196241">
              <w:rPr>
                <w:lang w:val="uk-UA"/>
              </w:rPr>
              <w:t>авт</w:t>
            </w:r>
            <w:proofErr w:type="spellEnd"/>
            <w:r w:rsidRPr="00196241">
              <w:rPr>
                <w:lang w:val="uk-UA"/>
              </w:rPr>
              <w:t>.: Гавриш І. В., Зубова Т. М., Макєєв С. Ю., Сизих Ю. В.)</w:t>
            </w:r>
          </w:p>
        </w:tc>
        <w:tc>
          <w:tcPr>
            <w:tcW w:w="2232" w:type="dxa"/>
          </w:tcPr>
          <w:p w:rsidR="00B80E73" w:rsidRDefault="00B80E73" w:rsidP="006958BA">
            <w:pPr>
              <w:pStyle w:val="a4"/>
              <w:spacing w:before="0" w:beforeAutospacing="0" w:after="0" w:afterAutospacing="0"/>
              <w:textAlignment w:val="baseline"/>
            </w:pPr>
            <w:r>
              <w:rPr>
                <w:lang w:val="uk-UA"/>
              </w:rPr>
              <w:t xml:space="preserve">Протокол </w:t>
            </w:r>
            <w:proofErr w:type="spellStart"/>
            <w:r w:rsidRPr="005C75C6">
              <w:t>від</w:t>
            </w:r>
            <w:proofErr w:type="spellEnd"/>
            <w:r w:rsidRPr="005C75C6">
              <w:t xml:space="preserve"> 15 </w:t>
            </w:r>
            <w:proofErr w:type="spellStart"/>
            <w:r w:rsidRPr="005C75C6">
              <w:t>квітня</w:t>
            </w:r>
            <w:proofErr w:type="spellEnd"/>
            <w:r w:rsidRPr="005C75C6">
              <w:t xml:space="preserve"> 2024 року </w:t>
            </w:r>
            <w:r>
              <w:t>№ 8;</w:t>
            </w:r>
          </w:p>
          <w:p w:rsidR="00B80E73" w:rsidRPr="005C75C6" w:rsidRDefault="00B80E73" w:rsidP="006958BA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>
              <w:t>зареєстровано</w:t>
            </w:r>
            <w:proofErr w:type="spellEnd"/>
            <w:r>
              <w:t xml:space="preserve"> </w:t>
            </w:r>
            <w:r w:rsidRPr="005C75C6">
              <w:t>за № 3.0266-2024</w:t>
            </w:r>
          </w:p>
        </w:tc>
      </w:tr>
    </w:tbl>
    <w:p w:rsidR="00FA7DAF" w:rsidRDefault="00FA7DAF" w:rsidP="004029F1">
      <w:pPr>
        <w:shd w:val="clear" w:color="auto" w:fill="FFFFFF" w:themeFill="background1"/>
        <w:tabs>
          <w:tab w:val="left" w:pos="6540"/>
        </w:tabs>
        <w:rPr>
          <w:b/>
        </w:rPr>
      </w:pPr>
    </w:p>
    <w:p w:rsidR="00FA7DAF" w:rsidRDefault="00FA7DAF" w:rsidP="00D46808">
      <w:pPr>
        <w:shd w:val="clear" w:color="auto" w:fill="FFFFFF" w:themeFill="background1"/>
        <w:tabs>
          <w:tab w:val="left" w:pos="6540"/>
        </w:tabs>
        <w:ind w:left="5103"/>
        <w:jc w:val="center"/>
        <w:rPr>
          <w:b/>
        </w:rPr>
      </w:pPr>
    </w:p>
    <w:p w:rsidR="003D6B66" w:rsidRDefault="003D6B66" w:rsidP="00D46808">
      <w:pPr>
        <w:shd w:val="clear" w:color="auto" w:fill="FFFFFF" w:themeFill="background1"/>
        <w:tabs>
          <w:tab w:val="left" w:pos="6540"/>
        </w:tabs>
        <w:ind w:left="5103"/>
        <w:jc w:val="center"/>
        <w:rPr>
          <w:b/>
        </w:rPr>
      </w:pPr>
    </w:p>
    <w:p w:rsidR="005D4334" w:rsidRDefault="005D4334" w:rsidP="005D4334">
      <w:pPr>
        <w:pStyle w:val="HTML"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 ІНСТРУМЕНТАРІЮ ОЦІНЮВАННЯ</w:t>
      </w:r>
    </w:p>
    <w:p w:rsidR="005D4334" w:rsidRPr="005D4334" w:rsidRDefault="005D4334" w:rsidP="005D4334">
      <w:pPr>
        <w:pStyle w:val="HTML"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4334" w:rsidRPr="005D4334" w:rsidRDefault="005D4334" w:rsidP="00F501A5">
      <w:pPr>
        <w:pStyle w:val="a7"/>
        <w:ind w:left="0"/>
        <w:jc w:val="both"/>
        <w:rPr>
          <w:sz w:val="24"/>
          <w:szCs w:val="24"/>
        </w:rPr>
      </w:pPr>
      <w:r w:rsidRPr="005D4334">
        <w:rPr>
          <w:rStyle w:val="a6"/>
          <w:b w:val="0"/>
          <w:sz w:val="24"/>
          <w:szCs w:val="24"/>
          <w:bdr w:val="none" w:sz="0" w:space="0" w:color="auto" w:frame="1"/>
          <w:shd w:val="clear" w:color="auto" w:fill="FFFFFF"/>
        </w:rPr>
        <w:t>Об'єктами оцінювання</w:t>
      </w:r>
      <w:r w:rsidRPr="005D4334">
        <w:rPr>
          <w:sz w:val="24"/>
          <w:szCs w:val="24"/>
          <w:shd w:val="clear" w:color="auto" w:fill="FFFFFF"/>
        </w:rPr>
        <w:t> відповідно до пункту 22 статті 1 </w:t>
      </w:r>
      <w:hyperlink r:id="rId14" w:history="1">
        <w:r w:rsidRPr="005D4334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Закону України «Про освіту»</w:t>
        </w:r>
      </w:hyperlink>
      <w:r w:rsidR="00F501A5">
        <w:rPr>
          <w:rStyle w:val="a5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, </w:t>
      </w:r>
      <w:r w:rsidR="00F501A5" w:rsidRPr="005D4334">
        <w:rPr>
          <w:sz w:val="24"/>
          <w:szCs w:val="24"/>
        </w:rPr>
        <w:t>до наказу Міністерства освіти і науки України від 02 серпня 2024 року № 1093 «Про затвердження рекомендацій щодо о</w:t>
      </w:r>
      <w:r w:rsidR="00F501A5">
        <w:rPr>
          <w:sz w:val="24"/>
          <w:szCs w:val="24"/>
        </w:rPr>
        <w:t xml:space="preserve">цінювання результатів навчання» </w:t>
      </w:r>
      <w:r w:rsidRPr="005D4334">
        <w:rPr>
          <w:sz w:val="24"/>
          <w:szCs w:val="24"/>
          <w:shd w:val="clear" w:color="auto" w:fill="FFFFFF"/>
        </w:rPr>
        <w:t xml:space="preserve">є результати навчання учня/учениці, у тому числі процес їх досягнення ним/нею. </w:t>
      </w:r>
    </w:p>
    <w:p w:rsidR="00F31726" w:rsidRDefault="005D4334" w:rsidP="00F317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hd w:val="clear" w:color="auto" w:fill="FFFFFF"/>
        </w:rPr>
      </w:pPr>
      <w:r w:rsidRPr="005D4334">
        <w:t>Основні вид оцінювання результатів навчання учнів</w:t>
      </w:r>
      <w:r w:rsidR="00233EAE">
        <w:t>/учениць базової школи</w:t>
      </w:r>
      <w:r w:rsidR="00C66F56">
        <w:t xml:space="preserve"> формувальне </w:t>
      </w:r>
      <w:r w:rsidRPr="005D4334">
        <w:t>та підс</w:t>
      </w:r>
      <w:r w:rsidR="00C66F56">
        <w:t>умкове:</w:t>
      </w:r>
      <w:r w:rsidRPr="005D4334">
        <w:t xml:space="preserve"> семестрове, річне</w:t>
      </w:r>
      <w:r w:rsidR="00F501A5">
        <w:t>, державна підсумкова атестація в 9 класі.</w:t>
      </w:r>
      <w:r w:rsidR="0096209A" w:rsidRPr="0096209A">
        <w:t xml:space="preserve"> Оцінювання результатів навчання учнівства здійснюється згідно з вимогами до обов’язкових результатів навчання, визначених </w:t>
      </w:r>
      <w:proofErr w:type="spellStart"/>
      <w:r w:rsidR="0096209A" w:rsidRPr="0096209A">
        <w:t>Державним</w:t>
      </w:r>
      <w:proofErr w:type="spellEnd"/>
      <w:r w:rsidR="0096209A" w:rsidRPr="0096209A">
        <w:t xml:space="preserve"> стандартом на </w:t>
      </w:r>
      <w:proofErr w:type="spellStart"/>
      <w:r w:rsidR="0096209A" w:rsidRPr="0096209A">
        <w:t>основі</w:t>
      </w:r>
      <w:proofErr w:type="spellEnd"/>
      <w:r w:rsidR="0096209A" w:rsidRPr="0096209A">
        <w:t xml:space="preserve"> </w:t>
      </w:r>
      <w:proofErr w:type="spellStart"/>
      <w:r w:rsidR="0096209A" w:rsidRPr="0096209A">
        <w:t>компетентнісного</w:t>
      </w:r>
      <w:proofErr w:type="spellEnd"/>
      <w:r w:rsidR="0096209A" w:rsidRPr="0096209A">
        <w:t xml:space="preserve"> </w:t>
      </w:r>
      <w:proofErr w:type="spellStart"/>
      <w:r w:rsidR="0096209A" w:rsidRPr="0096209A">
        <w:t>підходу</w:t>
      </w:r>
      <w:proofErr w:type="spellEnd"/>
      <w:r w:rsidR="0096209A">
        <w:t>.</w:t>
      </w:r>
      <w:r w:rsidR="001A65C1">
        <w:t xml:space="preserve"> </w:t>
      </w:r>
      <w:r w:rsidR="0096209A">
        <w:t xml:space="preserve"> </w:t>
      </w:r>
      <w:proofErr w:type="gramStart"/>
      <w:r>
        <w:rPr>
          <w:color w:val="333333"/>
          <w:shd w:val="clear" w:color="auto" w:fill="FFFFFF"/>
        </w:rPr>
        <w:t xml:space="preserve">Оцінювання </w:t>
      </w:r>
      <w:r w:rsidR="001A65C1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результатів</w:t>
      </w:r>
      <w:proofErr w:type="gramEnd"/>
      <w:r>
        <w:rPr>
          <w:color w:val="333333"/>
          <w:shd w:val="clear" w:color="auto" w:fill="FFFFFF"/>
        </w:rPr>
        <w:t xml:space="preserve"> навча</w:t>
      </w:r>
      <w:r w:rsidRPr="005D4334">
        <w:rPr>
          <w:color w:val="333333"/>
          <w:shd w:val="clear" w:color="auto" w:fill="FFFFFF"/>
        </w:rPr>
        <w:t>ння учнів</w:t>
      </w:r>
      <w:r w:rsidR="00C66F56">
        <w:rPr>
          <w:color w:val="333333"/>
          <w:shd w:val="clear" w:color="auto" w:fill="FFFFFF"/>
        </w:rPr>
        <w:t>/учениць 5-9</w:t>
      </w:r>
      <w:r w:rsidRPr="005D4334">
        <w:rPr>
          <w:color w:val="333333"/>
          <w:shd w:val="clear" w:color="auto" w:fill="FFFFFF"/>
        </w:rPr>
        <w:t xml:space="preserve"> класів здійснюється за 12-бальною </w:t>
      </w:r>
      <w:r w:rsidR="00316EBC">
        <w:rPr>
          <w:color w:val="333333"/>
          <w:shd w:val="clear" w:color="auto" w:fill="FFFFFF"/>
        </w:rPr>
        <w:t>шкалою.</w:t>
      </w:r>
      <w:r w:rsidR="00F31726">
        <w:rPr>
          <w:color w:val="333333"/>
          <w:shd w:val="clear" w:color="auto" w:fill="FFFFFF"/>
        </w:rPr>
        <w:t xml:space="preserve"> </w:t>
      </w:r>
    </w:p>
    <w:p w:rsidR="00F31726" w:rsidRPr="00F31726" w:rsidRDefault="00F31726" w:rsidP="00F317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lang w:val="uk-UA" w:eastAsia="uk-UA"/>
        </w:rPr>
      </w:pPr>
      <w:r w:rsidRPr="00F31726">
        <w:rPr>
          <w:color w:val="333333"/>
          <w:lang w:val="uk-UA" w:eastAsia="uk-UA"/>
        </w:rPr>
        <w:t>Оцінки за семестр виставляють на основі підсумкових робіт (ПР) за однією або</w:t>
      </w:r>
      <w:r w:rsidR="00B45D67">
        <w:rPr>
          <w:color w:val="333333"/>
          <w:lang w:val="uk-UA" w:eastAsia="uk-UA"/>
        </w:rPr>
        <w:t xml:space="preserve"> кількома групами результатів,</w:t>
      </w:r>
      <w:r w:rsidRPr="00F31726">
        <w:rPr>
          <w:color w:val="333333"/>
          <w:lang w:val="uk-UA" w:eastAsia="uk-UA"/>
        </w:rPr>
        <w:t xml:space="preserve"> визначеною / визначених у ДСБСО чи Критеріях оцінювання за освітніми </w:t>
      </w:r>
      <w:r w:rsidRPr="00F31726">
        <w:rPr>
          <w:color w:val="333333"/>
          <w:lang w:val="uk-UA" w:eastAsia="uk-UA"/>
        </w:rPr>
        <w:lastRenderedPageBreak/>
        <w:t>галузями, з урахуванням результатів поточног</w:t>
      </w:r>
      <w:r w:rsidR="00B45D67">
        <w:rPr>
          <w:color w:val="333333"/>
          <w:lang w:val="uk-UA" w:eastAsia="uk-UA"/>
        </w:rPr>
        <w:t xml:space="preserve">о оцінювання </w:t>
      </w:r>
      <w:r w:rsidRPr="00F31726">
        <w:rPr>
          <w:color w:val="333333"/>
          <w:lang w:val="uk-UA" w:eastAsia="uk-UA"/>
        </w:rPr>
        <w:t>за певну групу загаль</w:t>
      </w:r>
      <w:r w:rsidR="00B45D67">
        <w:rPr>
          <w:color w:val="333333"/>
          <w:lang w:val="uk-UA" w:eastAsia="uk-UA"/>
        </w:rPr>
        <w:t>них результатів</w:t>
      </w:r>
      <w:r>
        <w:rPr>
          <w:color w:val="333333"/>
          <w:lang w:val="uk-UA" w:eastAsia="uk-UA"/>
        </w:rPr>
        <w:t xml:space="preserve"> з </w:t>
      </w:r>
      <w:proofErr w:type="spellStart"/>
      <w:r>
        <w:rPr>
          <w:color w:val="333333"/>
          <w:lang w:val="uk-UA" w:eastAsia="uk-UA"/>
        </w:rPr>
        <w:t>у</w:t>
      </w:r>
      <w:r w:rsidRPr="00F31726">
        <w:rPr>
          <w:color w:val="333333"/>
          <w:lang w:val="uk-UA" w:eastAsia="uk-UA"/>
        </w:rPr>
        <w:t>раховува</w:t>
      </w:r>
      <w:r>
        <w:rPr>
          <w:color w:val="333333"/>
          <w:lang w:val="uk-UA" w:eastAsia="uk-UA"/>
        </w:rPr>
        <w:t>нням</w:t>
      </w:r>
      <w:proofErr w:type="spellEnd"/>
      <w:r w:rsidRPr="00F31726">
        <w:rPr>
          <w:color w:val="333333"/>
          <w:lang w:val="uk-UA" w:eastAsia="uk-UA"/>
        </w:rPr>
        <w:t xml:space="preserve"> динамік</w:t>
      </w:r>
      <w:r>
        <w:rPr>
          <w:color w:val="333333"/>
          <w:lang w:val="uk-UA" w:eastAsia="uk-UA"/>
        </w:rPr>
        <w:t>и</w:t>
      </w:r>
      <w:r w:rsidRPr="00F31726">
        <w:rPr>
          <w:color w:val="333333"/>
          <w:lang w:val="uk-UA" w:eastAsia="uk-UA"/>
        </w:rPr>
        <w:t xml:space="preserve"> особистих досягнень учня / учениці впродовж семестру.</w:t>
      </w:r>
    </w:p>
    <w:p w:rsidR="005D4334" w:rsidRPr="00316EBC" w:rsidRDefault="00316EBC" w:rsidP="005D4334">
      <w:pPr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О</w:t>
      </w:r>
      <w:r w:rsidR="005D4334" w:rsidRPr="005D4334">
        <w:rPr>
          <w:sz w:val="24"/>
          <w:szCs w:val="24"/>
        </w:rPr>
        <w:t xml:space="preserve">цінка результатів навчання учнів є конфіденційною інформацією, яку повідомляють лише учневі / учениці, його / її батькам (іншим законним представникам). </w:t>
      </w:r>
    </w:p>
    <w:p w:rsidR="003978F7" w:rsidRDefault="005D4334" w:rsidP="00DB0867">
      <w:pPr>
        <w:ind w:left="-57" w:right="57"/>
        <w:jc w:val="both"/>
        <w:outlineLvl w:val="0"/>
      </w:pPr>
      <w:r w:rsidRPr="005D4334">
        <w:rPr>
          <w:sz w:val="24"/>
          <w:szCs w:val="24"/>
        </w:rPr>
        <w:t>Зміст навчальних занять, облік відвідування та навчальні досягнення здобувачів освіти із навчальних предметів, фіксуються записами в електронних класних журналах та оцінюються відпо</w:t>
      </w:r>
      <w:r w:rsidR="003978F7">
        <w:rPr>
          <w:sz w:val="24"/>
          <w:szCs w:val="24"/>
        </w:rPr>
        <w:t>ві</w:t>
      </w:r>
      <w:r w:rsidR="00515414">
        <w:rPr>
          <w:sz w:val="24"/>
          <w:szCs w:val="24"/>
        </w:rPr>
        <w:t>дно вимог чинного законодавств</w:t>
      </w:r>
      <w:r w:rsidR="0096209A">
        <w:rPr>
          <w:sz w:val="24"/>
          <w:szCs w:val="24"/>
        </w:rPr>
        <w:t>а.</w:t>
      </w:r>
    </w:p>
    <w:p w:rsidR="001A65C1" w:rsidRDefault="005D4334" w:rsidP="001A65C1">
      <w:pPr>
        <w:ind w:left="-57" w:right="57"/>
        <w:jc w:val="both"/>
        <w:outlineLvl w:val="0"/>
        <w:rPr>
          <w:sz w:val="24"/>
          <w:szCs w:val="24"/>
        </w:rPr>
      </w:pPr>
      <w:r w:rsidRPr="005D4334">
        <w:rPr>
          <w:sz w:val="24"/>
          <w:szCs w:val="24"/>
        </w:rPr>
        <w:t>Зміст навчальних занять та облік відвідування здобувачів освіти зі спецкурсів, курсів за вибором, факультативів та індивідуальних занять і консультацій з певного предмету фіксуються з</w:t>
      </w:r>
      <w:r w:rsidR="0096209A">
        <w:rPr>
          <w:sz w:val="24"/>
          <w:szCs w:val="24"/>
        </w:rPr>
        <w:t xml:space="preserve">аписами у класних журналах та </w:t>
      </w:r>
      <w:r w:rsidRPr="005D4334">
        <w:rPr>
          <w:sz w:val="24"/>
          <w:szCs w:val="24"/>
        </w:rPr>
        <w:t>оцінюються</w:t>
      </w:r>
      <w:r w:rsidR="0096209A">
        <w:rPr>
          <w:sz w:val="24"/>
          <w:szCs w:val="24"/>
        </w:rPr>
        <w:t xml:space="preserve"> вербально або за двобальною шкалою «зараховано/не зараховано»</w:t>
      </w:r>
      <w:r w:rsidRPr="005D4334">
        <w:rPr>
          <w:sz w:val="24"/>
          <w:szCs w:val="24"/>
        </w:rPr>
        <w:t xml:space="preserve">. </w:t>
      </w:r>
    </w:p>
    <w:p w:rsidR="005D4334" w:rsidRPr="005D4334" w:rsidRDefault="005D4334" w:rsidP="001A65C1">
      <w:pPr>
        <w:ind w:left="-57" w:right="57"/>
        <w:jc w:val="both"/>
        <w:outlineLvl w:val="0"/>
        <w:rPr>
          <w:sz w:val="24"/>
          <w:szCs w:val="24"/>
        </w:rPr>
      </w:pPr>
      <w:r w:rsidRPr="005D4334">
        <w:rPr>
          <w:sz w:val="24"/>
          <w:szCs w:val="24"/>
        </w:rPr>
        <w:t>Підсумковому оцінюванню (семестровому, річному) підлягають результати навчання з навчальних предметів, інтегрованих курсів обов’язкового освітнього компонента типового навчального плану.</w:t>
      </w:r>
    </w:p>
    <w:p w:rsidR="005D4334" w:rsidRPr="005D4334" w:rsidRDefault="005D4334" w:rsidP="00DB0867">
      <w:pPr>
        <w:pStyle w:val="a7"/>
        <w:ind w:left="0"/>
        <w:jc w:val="both"/>
        <w:rPr>
          <w:sz w:val="24"/>
          <w:szCs w:val="24"/>
        </w:rPr>
      </w:pPr>
      <w:r w:rsidRPr="005D4334">
        <w:rPr>
          <w:sz w:val="24"/>
          <w:szCs w:val="24"/>
        </w:rPr>
        <w:t>Коригуванню результатів навч</w:t>
      </w:r>
      <w:r w:rsidR="00316EBC">
        <w:rPr>
          <w:sz w:val="24"/>
          <w:szCs w:val="24"/>
        </w:rPr>
        <w:t xml:space="preserve">ання у </w:t>
      </w:r>
      <w:r w:rsidR="00C66F56">
        <w:rPr>
          <w:sz w:val="24"/>
          <w:szCs w:val="24"/>
        </w:rPr>
        <w:t>5-9</w:t>
      </w:r>
      <w:r w:rsidRPr="005D4334">
        <w:rPr>
          <w:sz w:val="24"/>
          <w:szCs w:val="24"/>
        </w:rPr>
        <w:t xml:space="preserve"> </w:t>
      </w:r>
      <w:r w:rsidR="00316EBC">
        <w:rPr>
          <w:sz w:val="24"/>
          <w:szCs w:val="24"/>
        </w:rPr>
        <w:t xml:space="preserve">класах </w:t>
      </w:r>
      <w:r w:rsidRPr="005D4334">
        <w:rPr>
          <w:sz w:val="24"/>
          <w:szCs w:val="24"/>
        </w:rPr>
        <w:t>оцінка за семестр і річне оцінювання</w:t>
      </w:r>
      <w:r w:rsidR="00C82980">
        <w:rPr>
          <w:sz w:val="24"/>
          <w:szCs w:val="24"/>
        </w:rPr>
        <w:t>.</w:t>
      </w:r>
      <w:r w:rsidRPr="005D4334">
        <w:rPr>
          <w:sz w:val="24"/>
          <w:szCs w:val="24"/>
        </w:rPr>
        <w:t xml:space="preserve"> </w:t>
      </w:r>
    </w:p>
    <w:p w:rsidR="005D4334" w:rsidRPr="005D4334" w:rsidRDefault="005D4334" w:rsidP="00DB0867">
      <w:pPr>
        <w:jc w:val="both"/>
        <w:rPr>
          <w:sz w:val="24"/>
          <w:szCs w:val="24"/>
        </w:rPr>
      </w:pPr>
      <w:r w:rsidRPr="005D4334">
        <w:rPr>
          <w:sz w:val="24"/>
          <w:szCs w:val="24"/>
        </w:rPr>
        <w:t xml:space="preserve">Якщо рівень результатів навчання учня / учениці визначити неможливо через тривалу відсутність учня / учениці, у класному журналі та свідоцтві досягнень робиться запис «(н/а)» (не атестований(а)). </w:t>
      </w:r>
    </w:p>
    <w:p w:rsidR="005D4334" w:rsidRPr="005D4334" w:rsidRDefault="005D4334" w:rsidP="00DB0867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9"/>
          <w:bCs/>
          <w:color w:val="333333"/>
          <w:shd w:val="clear" w:color="auto" w:fill="FFFFFF"/>
          <w:lang w:val="uk-UA"/>
        </w:rPr>
      </w:pPr>
      <w:r w:rsidRPr="005D4334">
        <w:rPr>
          <w:lang w:val="uk-UA"/>
        </w:rPr>
        <w:t xml:space="preserve">Оцінювання результатів навчання на індивідуальній формі здійснюється відповідно до п. 10 розділу І </w:t>
      </w:r>
      <w:r w:rsidRPr="005D4334">
        <w:rPr>
          <w:rStyle w:val="rvts23"/>
          <w:bCs/>
          <w:color w:val="333333"/>
          <w:shd w:val="clear" w:color="auto" w:fill="FFFFFF"/>
          <w:lang w:val="uk-UA"/>
        </w:rPr>
        <w:t xml:space="preserve">Положення про індивідуальну форму здобуття повної загальної середньої освіти, затвердженого наказом </w:t>
      </w:r>
      <w:r w:rsidRPr="005D4334">
        <w:rPr>
          <w:lang w:val="uk-UA"/>
        </w:rPr>
        <w:t>Міністерства освіти і науки України від 12.01.2016 р. №8</w:t>
      </w:r>
      <w:r w:rsidRPr="005D4334">
        <w:rPr>
          <w:color w:val="333333"/>
          <w:lang w:val="uk-UA"/>
        </w:rPr>
        <w:t xml:space="preserve">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>(у редакції наказу Міністерства освіти</w:t>
      </w:r>
      <w:r w:rsidR="003D6B66">
        <w:rPr>
          <w:rStyle w:val="rvts9"/>
          <w:bCs/>
          <w:color w:val="333333"/>
          <w:shd w:val="clear" w:color="auto" w:fill="FFFFFF"/>
          <w:lang w:val="uk-UA"/>
        </w:rPr>
        <w:t xml:space="preserve">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>і науки України</w:t>
      </w:r>
      <w:r w:rsidRPr="005D4334">
        <w:rPr>
          <w:color w:val="333333"/>
          <w:lang w:val="uk-UA"/>
        </w:rPr>
        <w:t xml:space="preserve">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 xml:space="preserve">від 10 лютого 2021 року № 160). </w:t>
      </w:r>
    </w:p>
    <w:p w:rsidR="00DB0867" w:rsidRPr="00DB0867" w:rsidRDefault="005D4334" w:rsidP="001A65C1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333333"/>
          <w:shd w:val="clear" w:color="auto" w:fill="FFFFFF"/>
          <w:lang w:val="uk-UA"/>
        </w:rPr>
      </w:pPr>
      <w:r w:rsidRPr="005D4334">
        <w:rPr>
          <w:color w:val="333333"/>
          <w:lang w:val="uk-UA" w:eastAsia="uk-UA"/>
        </w:rPr>
        <w:t>Д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>ля осіб, що здоб</w:t>
      </w:r>
      <w:r w:rsidR="00DB0867">
        <w:rPr>
          <w:rStyle w:val="rvts9"/>
          <w:bCs/>
          <w:color w:val="333333"/>
          <w:shd w:val="clear" w:color="auto" w:fill="FFFFFF"/>
          <w:lang w:val="uk-UA"/>
        </w:rPr>
        <w:t>увають освіту за сімейною формо</w:t>
      </w:r>
      <w:r w:rsidR="00C66F56">
        <w:rPr>
          <w:rStyle w:val="rvts9"/>
          <w:bCs/>
          <w:color w:val="333333"/>
          <w:shd w:val="clear" w:color="auto" w:fill="FFFFFF"/>
          <w:lang w:val="uk-UA"/>
        </w:rPr>
        <w:t>ю навчання за курс 5-9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 xml:space="preserve"> класів, окрім підсумкового здійснюється формувальне оцінювання, яке передбачає виконання ними завдань, вправ за участю батьків і педагога, оформлення портфоліо, проведення індивідуальної бесіди, що </w:t>
      </w:r>
      <w:proofErr w:type="spellStart"/>
      <w:r w:rsidRPr="005D4334">
        <w:rPr>
          <w:rStyle w:val="rvts9"/>
          <w:bCs/>
          <w:color w:val="333333"/>
          <w:shd w:val="clear" w:color="auto" w:fill="FFFFFF"/>
          <w:lang w:val="uk-UA"/>
        </w:rPr>
        <w:t>надасть</w:t>
      </w:r>
      <w:proofErr w:type="spellEnd"/>
      <w:r w:rsidRPr="005D4334">
        <w:rPr>
          <w:rStyle w:val="rvts9"/>
          <w:bCs/>
          <w:color w:val="333333"/>
          <w:shd w:val="clear" w:color="auto" w:fill="FFFFFF"/>
          <w:lang w:val="uk-UA"/>
        </w:rPr>
        <w:t xml:space="preserve"> більш ефективний зворотній зв’язок щодо їхніх результатів навчання й подальшого коригування індив</w:t>
      </w:r>
      <w:r w:rsidR="001A65C1">
        <w:rPr>
          <w:rStyle w:val="rvts9"/>
          <w:bCs/>
          <w:color w:val="333333"/>
          <w:shd w:val="clear" w:color="auto" w:fill="FFFFFF"/>
          <w:lang w:val="uk-UA"/>
        </w:rPr>
        <w:t xml:space="preserve">ідуального просування здобувача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 xml:space="preserve">освіти.   </w:t>
      </w:r>
    </w:p>
    <w:p w:rsidR="00A35B09" w:rsidRPr="00A35B09" w:rsidRDefault="00A35B09" w:rsidP="00A35B09">
      <w:p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Контроль і оцінювання навчальних досягнень здобувачів здійснюються на суб’єкт-суб’єктних засадах, що передбачає систематичне відстеження їхнього індивідуального розвитку у процесі навчання. </w:t>
      </w:r>
    </w:p>
    <w:p w:rsidR="003429F4" w:rsidRDefault="00F501A5" w:rsidP="001A65C1">
      <w:pPr>
        <w:tabs>
          <w:tab w:val="left" w:pos="993"/>
        </w:tabs>
        <w:jc w:val="both"/>
        <w:rPr>
          <w:sz w:val="24"/>
          <w:szCs w:val="24"/>
        </w:rPr>
      </w:pPr>
      <w:r w:rsidRPr="00F501A5">
        <w:rPr>
          <w:sz w:val="24"/>
          <w:szCs w:val="24"/>
        </w:rPr>
        <w:t xml:space="preserve">Оцінювання результатів навчання здійснюється за допомогою різних методів, вибір яких зумовлюється особливостями змісту навчального предмета / інтегрованого курсу, його обсягом, рівнем узагальнення, віковими особливостями учнів із застосуванням різних способів і засобів: </w:t>
      </w:r>
      <w:r w:rsidR="003429F4">
        <w:rPr>
          <w:sz w:val="24"/>
          <w:szCs w:val="24"/>
        </w:rPr>
        <w:t xml:space="preserve">-  </w:t>
      </w:r>
      <w:r w:rsidRPr="00F501A5">
        <w:rPr>
          <w:sz w:val="24"/>
          <w:szCs w:val="24"/>
        </w:rPr>
        <w:t>усного опитування (індивідуальне, групове тощо);</w:t>
      </w:r>
    </w:p>
    <w:p w:rsidR="003429F4" w:rsidRDefault="003429F4" w:rsidP="001A65C1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501A5" w:rsidRPr="00F501A5">
        <w:rPr>
          <w:sz w:val="24"/>
          <w:szCs w:val="24"/>
        </w:rPr>
        <w:t>спостереження;</w:t>
      </w:r>
    </w:p>
    <w:p w:rsidR="003429F4" w:rsidRDefault="003429F4" w:rsidP="001A65C1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01A5" w:rsidRPr="00F501A5">
        <w:rPr>
          <w:sz w:val="24"/>
          <w:szCs w:val="24"/>
        </w:rPr>
        <w:t>аналіз портфоліо;</w:t>
      </w:r>
    </w:p>
    <w:p w:rsidR="003429F4" w:rsidRDefault="003429F4" w:rsidP="001A65C1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01A5" w:rsidRPr="00F501A5">
        <w:rPr>
          <w:sz w:val="24"/>
          <w:szCs w:val="24"/>
        </w:rPr>
        <w:t xml:space="preserve"> письмових завдань (окремі навчальні завдання, зокрема тестові з використанням ІТ, перекази, диктанти тощо, а також </w:t>
      </w:r>
      <w:proofErr w:type="spellStart"/>
      <w:r w:rsidR="00F501A5" w:rsidRPr="00F501A5">
        <w:rPr>
          <w:sz w:val="24"/>
          <w:szCs w:val="24"/>
        </w:rPr>
        <w:t>діагностувальні</w:t>
      </w:r>
      <w:proofErr w:type="spellEnd"/>
      <w:r w:rsidR="00F501A5" w:rsidRPr="00F501A5">
        <w:rPr>
          <w:sz w:val="24"/>
          <w:szCs w:val="24"/>
        </w:rPr>
        <w:t xml:space="preserve">, підсумкові роботи); </w:t>
      </w:r>
    </w:p>
    <w:p w:rsidR="003429F4" w:rsidRDefault="003429F4" w:rsidP="001A65C1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501A5" w:rsidRPr="00F501A5">
        <w:rPr>
          <w:sz w:val="24"/>
          <w:szCs w:val="24"/>
        </w:rPr>
        <w:t>практичних завдань (завдання на лабораторному обладнанні, реальних об’єктах;</w:t>
      </w:r>
    </w:p>
    <w:p w:rsidR="003429F4" w:rsidRDefault="003429F4" w:rsidP="001A65C1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01A5" w:rsidRPr="00F501A5">
        <w:rPr>
          <w:sz w:val="24"/>
          <w:szCs w:val="24"/>
        </w:rPr>
        <w:t xml:space="preserve"> розрахункові та розрахунково-графічні роботи;</w:t>
      </w:r>
    </w:p>
    <w:p w:rsidR="003429F4" w:rsidRDefault="003429F4" w:rsidP="001A65C1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навчальний </w:t>
      </w:r>
      <w:proofErr w:type="spellStart"/>
      <w:r>
        <w:rPr>
          <w:sz w:val="24"/>
          <w:szCs w:val="24"/>
        </w:rPr>
        <w:t>проє</w:t>
      </w:r>
      <w:r w:rsidR="00F501A5" w:rsidRPr="00F501A5">
        <w:rPr>
          <w:sz w:val="24"/>
          <w:szCs w:val="24"/>
        </w:rPr>
        <w:t>кт</w:t>
      </w:r>
      <w:proofErr w:type="spellEnd"/>
      <w:r w:rsidR="00F501A5" w:rsidRPr="00F501A5">
        <w:rPr>
          <w:sz w:val="24"/>
          <w:szCs w:val="24"/>
        </w:rPr>
        <w:t>;</w:t>
      </w:r>
    </w:p>
    <w:p w:rsidR="003429F4" w:rsidRDefault="003429F4" w:rsidP="001A65C1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01A5" w:rsidRPr="00F501A5">
        <w:rPr>
          <w:sz w:val="24"/>
          <w:szCs w:val="24"/>
        </w:rPr>
        <w:t xml:space="preserve"> робота з картами, діаграмами;</w:t>
      </w:r>
    </w:p>
    <w:p w:rsidR="003429F4" w:rsidRDefault="003429F4" w:rsidP="001A65C1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01A5" w:rsidRPr="00F501A5">
        <w:rPr>
          <w:sz w:val="24"/>
          <w:szCs w:val="24"/>
        </w:rPr>
        <w:t xml:space="preserve"> заповнення таблиць, побудова схем, моделей, зокрема з використанням електронних засобів навчання тощо);</w:t>
      </w:r>
    </w:p>
    <w:p w:rsidR="003429F4" w:rsidRDefault="003429F4" w:rsidP="001A65C1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01A5" w:rsidRPr="00F501A5">
        <w:rPr>
          <w:sz w:val="24"/>
          <w:szCs w:val="24"/>
        </w:rPr>
        <w:t xml:space="preserve"> завдань із використанням ІТ (онлайн-тести, презентації результатів виконаних завдань та досліджень, комп’ютерні продукти тощо);</w:t>
      </w:r>
    </w:p>
    <w:p w:rsidR="003429F4" w:rsidRDefault="003429F4" w:rsidP="001A65C1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01A5" w:rsidRPr="00F501A5">
        <w:rPr>
          <w:sz w:val="24"/>
          <w:szCs w:val="24"/>
        </w:rPr>
        <w:t xml:space="preserve"> </w:t>
      </w:r>
      <w:proofErr w:type="spellStart"/>
      <w:r w:rsidR="00F501A5" w:rsidRPr="00F501A5">
        <w:rPr>
          <w:sz w:val="24"/>
          <w:szCs w:val="24"/>
        </w:rPr>
        <w:t>само</w:t>
      </w:r>
      <w:r>
        <w:rPr>
          <w:sz w:val="24"/>
          <w:szCs w:val="24"/>
        </w:rPr>
        <w:t>оцінювання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взаємооцінювання</w:t>
      </w:r>
      <w:proofErr w:type="spellEnd"/>
      <w:r>
        <w:rPr>
          <w:sz w:val="24"/>
          <w:szCs w:val="24"/>
        </w:rPr>
        <w:t xml:space="preserve">; </w:t>
      </w:r>
    </w:p>
    <w:p w:rsidR="003429F4" w:rsidRDefault="003429F4" w:rsidP="001A65C1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01A5" w:rsidRPr="00F501A5">
        <w:rPr>
          <w:sz w:val="24"/>
          <w:szCs w:val="24"/>
        </w:rPr>
        <w:t xml:space="preserve">комплексного, що поєднує різні способи й засоби оцінювання. </w:t>
      </w:r>
    </w:p>
    <w:p w:rsidR="00F501A5" w:rsidRPr="00F501A5" w:rsidRDefault="00F501A5" w:rsidP="001A65C1">
      <w:pPr>
        <w:tabs>
          <w:tab w:val="left" w:pos="993"/>
        </w:tabs>
        <w:jc w:val="both"/>
        <w:rPr>
          <w:sz w:val="24"/>
          <w:szCs w:val="24"/>
        </w:rPr>
      </w:pPr>
      <w:r w:rsidRPr="00F501A5">
        <w:rPr>
          <w:sz w:val="24"/>
          <w:szCs w:val="24"/>
        </w:rPr>
        <w:t>Оцінювання здійснюється із застосуванням завдань різних когнітивних рівнів: на відтворення знань, на розуміння, на застосування в стандартних і змінених навчальних ситуаціях, уміння висловлювати власні судження, ставлення тощо.</w:t>
      </w:r>
    </w:p>
    <w:p w:rsidR="00A35B09" w:rsidRPr="001A65C1" w:rsidRDefault="001A65C1" w:rsidP="001A65C1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Річне </w:t>
      </w:r>
      <w:r w:rsidR="00A35B09" w:rsidRPr="00A35B09">
        <w:rPr>
          <w:sz w:val="24"/>
          <w:szCs w:val="24"/>
        </w:rPr>
        <w:t xml:space="preserve">оцінювання здійснюють на підставі семестрового за системою оцінювання, визначеною законодавством, а його результати відображають у </w:t>
      </w:r>
      <w:r w:rsidR="00F501A5">
        <w:rPr>
          <w:sz w:val="24"/>
          <w:szCs w:val="24"/>
        </w:rPr>
        <w:t>С</w:t>
      </w:r>
      <w:r w:rsidR="00A35B09" w:rsidRPr="00A35B09">
        <w:rPr>
          <w:sz w:val="24"/>
          <w:szCs w:val="24"/>
        </w:rPr>
        <w:t>відоцтві досягнень, яке видають учню щороку</w:t>
      </w:r>
      <w:r w:rsidR="00936CB4">
        <w:rPr>
          <w:sz w:val="24"/>
          <w:szCs w:val="24"/>
        </w:rPr>
        <w:t>.</w:t>
      </w:r>
    </w:p>
    <w:p w:rsidR="00D46808" w:rsidRDefault="00D46808" w:rsidP="00D46808">
      <w:pPr>
        <w:shd w:val="clear" w:color="auto" w:fill="FFFFFF" w:themeFill="background1"/>
        <w:tabs>
          <w:tab w:val="left" w:pos="6540"/>
        </w:tabs>
        <w:ind w:left="5103"/>
        <w:jc w:val="center"/>
        <w:rPr>
          <w:b/>
        </w:rPr>
      </w:pPr>
    </w:p>
    <w:p w:rsidR="00AE3126" w:rsidRDefault="00AE3126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855007" w:rsidRDefault="00855007" w:rsidP="00855007">
      <w:pPr>
        <w:framePr w:w="8874" w:wrap="auto" w:hAnchor="text"/>
        <w:jc w:val="both"/>
        <w:rPr>
          <w:bCs/>
        </w:rPr>
      </w:pPr>
    </w:p>
    <w:p w:rsidR="00AE3126" w:rsidRPr="005C75C6" w:rsidRDefault="00AE3126" w:rsidP="00855007">
      <w:pPr>
        <w:framePr w:w="8874" w:wrap="auto" w:hAnchor="text"/>
        <w:jc w:val="both"/>
        <w:rPr>
          <w:bCs/>
        </w:rPr>
        <w:sectPr w:rsidR="00AE3126" w:rsidRPr="005C75C6" w:rsidSect="00EA23E4">
          <w:headerReference w:type="default" r:id="rId15"/>
          <w:footerReference w:type="default" r:id="rId16"/>
          <w:headerReference w:type="first" r:id="rId17"/>
          <w:pgSz w:w="11906" w:h="16838" w:code="9"/>
          <w:pgMar w:top="964" w:right="424" w:bottom="851" w:left="1701" w:header="709" w:footer="709" w:gutter="0"/>
          <w:cols w:space="708"/>
          <w:titlePg/>
          <w:docGrid w:linePitch="360"/>
        </w:sectPr>
      </w:pPr>
    </w:p>
    <w:p w:rsidR="00C96589" w:rsidRPr="00855007" w:rsidRDefault="00C96589" w:rsidP="00DE7537">
      <w:pPr>
        <w:ind w:firstLine="567"/>
        <w:jc w:val="both"/>
        <w:rPr>
          <w:i/>
          <w:sz w:val="24"/>
          <w:szCs w:val="24"/>
          <w:highlight w:val="green"/>
        </w:rPr>
      </w:pPr>
    </w:p>
    <w:p w:rsidR="00DE7537" w:rsidRPr="00855007" w:rsidRDefault="00DE7537" w:rsidP="00DE7537">
      <w:pPr>
        <w:jc w:val="both"/>
        <w:rPr>
          <w:sz w:val="24"/>
          <w:szCs w:val="24"/>
        </w:rPr>
      </w:pPr>
      <w:r w:rsidRPr="00855007">
        <w:rPr>
          <w:sz w:val="24"/>
          <w:szCs w:val="24"/>
        </w:rPr>
        <w:t xml:space="preserve">       </w:t>
      </w:r>
    </w:p>
    <w:p w:rsidR="00DE7537" w:rsidRPr="00855007" w:rsidRDefault="00DE7537" w:rsidP="003C0D2E">
      <w:pPr>
        <w:pStyle w:val="a7"/>
        <w:ind w:left="0" w:firstLine="567"/>
        <w:jc w:val="both"/>
        <w:rPr>
          <w:sz w:val="24"/>
          <w:szCs w:val="24"/>
        </w:rPr>
      </w:pPr>
    </w:p>
    <w:p w:rsidR="003C0D2E" w:rsidRPr="005C75C6" w:rsidRDefault="003C0D2E" w:rsidP="003C0D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3C0D2E" w:rsidRPr="005C75C6" w:rsidRDefault="003C0D2E" w:rsidP="003C0D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3C0D2E" w:rsidRP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3C0D2E" w:rsidRP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3C0D2E" w:rsidRP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C52FF1" w:rsidRPr="003C0D2E" w:rsidRDefault="00C52FF1" w:rsidP="00C52FF1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059" w:rsidRPr="003C0D2E" w:rsidRDefault="00A04059" w:rsidP="00A04059">
      <w:pPr>
        <w:ind w:firstLine="709"/>
        <w:jc w:val="both"/>
        <w:rPr>
          <w:rFonts w:eastAsia="Calibri"/>
          <w:color w:val="FF0000"/>
          <w:sz w:val="24"/>
          <w:szCs w:val="24"/>
        </w:rPr>
      </w:pPr>
    </w:p>
    <w:p w:rsidR="00A04059" w:rsidRPr="003C0D2E" w:rsidRDefault="00A04059" w:rsidP="005F51D7">
      <w:pPr>
        <w:jc w:val="center"/>
        <w:rPr>
          <w:sz w:val="24"/>
          <w:szCs w:val="24"/>
        </w:rPr>
      </w:pPr>
    </w:p>
    <w:sectPr w:rsidR="00A04059" w:rsidRPr="003C0D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BA3" w:rsidRDefault="00167BA3" w:rsidP="001C1AA7">
      <w:r>
        <w:separator/>
      </w:r>
    </w:p>
  </w:endnote>
  <w:endnote w:type="continuationSeparator" w:id="0">
    <w:p w:rsidR="00167BA3" w:rsidRDefault="00167BA3" w:rsidP="001C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12" w:rsidRPr="002957C6" w:rsidRDefault="003A6712" w:rsidP="00554DDD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BA3" w:rsidRDefault="00167BA3" w:rsidP="001C1AA7">
      <w:r>
        <w:separator/>
      </w:r>
    </w:p>
  </w:footnote>
  <w:footnote w:type="continuationSeparator" w:id="0">
    <w:p w:rsidR="00167BA3" w:rsidRDefault="00167BA3" w:rsidP="001C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645633"/>
      <w:docPartObj>
        <w:docPartGallery w:val="Page Numbers (Top of Page)"/>
        <w:docPartUnique/>
      </w:docPartObj>
    </w:sdtPr>
    <w:sdtContent>
      <w:p w:rsidR="003A6712" w:rsidRDefault="003A671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07A">
          <w:rPr>
            <w:noProof/>
          </w:rPr>
          <w:t>18</w:t>
        </w:r>
        <w:r>
          <w:fldChar w:fldCharType="end"/>
        </w:r>
      </w:p>
    </w:sdtContent>
  </w:sdt>
  <w:p w:rsidR="003A6712" w:rsidRDefault="003A671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12" w:rsidRDefault="003A6712">
    <w:pPr>
      <w:pStyle w:val="ad"/>
      <w:jc w:val="center"/>
    </w:pPr>
  </w:p>
  <w:p w:rsidR="003A6712" w:rsidRDefault="003A671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DD6"/>
    <w:multiLevelType w:val="hybridMultilevel"/>
    <w:tmpl w:val="AFFAA7E4"/>
    <w:lvl w:ilvl="0" w:tplc="F0C6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DB6"/>
    <w:multiLevelType w:val="hybridMultilevel"/>
    <w:tmpl w:val="3E6C2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45D6"/>
    <w:multiLevelType w:val="multilevel"/>
    <w:tmpl w:val="E2660B1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0FCF2B47"/>
    <w:multiLevelType w:val="hybridMultilevel"/>
    <w:tmpl w:val="DB700362"/>
    <w:lvl w:ilvl="0" w:tplc="34CC05F2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0A424B7"/>
    <w:multiLevelType w:val="multilevel"/>
    <w:tmpl w:val="61DEE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C3EA0"/>
    <w:multiLevelType w:val="hybridMultilevel"/>
    <w:tmpl w:val="917E37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72F75"/>
    <w:multiLevelType w:val="hybridMultilevel"/>
    <w:tmpl w:val="E970347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11837"/>
    <w:multiLevelType w:val="hybridMultilevel"/>
    <w:tmpl w:val="548E3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37E"/>
    <w:multiLevelType w:val="hybridMultilevel"/>
    <w:tmpl w:val="25CEA88A"/>
    <w:lvl w:ilvl="0" w:tplc="F0C679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AA48FF"/>
    <w:multiLevelType w:val="multilevel"/>
    <w:tmpl w:val="647C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C4A16"/>
    <w:multiLevelType w:val="hybridMultilevel"/>
    <w:tmpl w:val="1194BB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50D67"/>
    <w:multiLevelType w:val="multilevel"/>
    <w:tmpl w:val="97EE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AF2CF4"/>
    <w:multiLevelType w:val="hybridMultilevel"/>
    <w:tmpl w:val="6CD6BF8E"/>
    <w:lvl w:ilvl="0" w:tplc="F0C679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646B0E"/>
    <w:multiLevelType w:val="hybridMultilevel"/>
    <w:tmpl w:val="E7CC2BDE"/>
    <w:lvl w:ilvl="0" w:tplc="F6DE261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6E044A"/>
    <w:multiLevelType w:val="hybridMultilevel"/>
    <w:tmpl w:val="C046CDDC"/>
    <w:lvl w:ilvl="0" w:tplc="CFEC0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9451E"/>
    <w:multiLevelType w:val="hybridMultilevel"/>
    <w:tmpl w:val="B3D0A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1F78"/>
    <w:multiLevelType w:val="hybridMultilevel"/>
    <w:tmpl w:val="6E5E89CE"/>
    <w:lvl w:ilvl="0" w:tplc="A49EBC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FC2F75"/>
    <w:multiLevelType w:val="hybridMultilevel"/>
    <w:tmpl w:val="9222A1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10A9F"/>
    <w:multiLevelType w:val="multilevel"/>
    <w:tmpl w:val="77766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19" w15:restartNumberingAfterBreak="0">
    <w:nsid w:val="49296F45"/>
    <w:multiLevelType w:val="hybridMultilevel"/>
    <w:tmpl w:val="18782388"/>
    <w:lvl w:ilvl="0" w:tplc="F0C679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7977"/>
    <w:multiLevelType w:val="multilevel"/>
    <w:tmpl w:val="41549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345B45"/>
    <w:multiLevelType w:val="hybridMultilevel"/>
    <w:tmpl w:val="5DA2A0CA"/>
    <w:lvl w:ilvl="0" w:tplc="F0C6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13E6D"/>
    <w:multiLevelType w:val="hybridMultilevel"/>
    <w:tmpl w:val="14DA5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2545C"/>
    <w:multiLevelType w:val="hybridMultilevel"/>
    <w:tmpl w:val="CDC222B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F2E52"/>
    <w:multiLevelType w:val="hybridMultilevel"/>
    <w:tmpl w:val="833044C6"/>
    <w:lvl w:ilvl="0" w:tplc="F0C6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9108D"/>
    <w:multiLevelType w:val="multilevel"/>
    <w:tmpl w:val="4404AB4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623675"/>
    <w:multiLevelType w:val="multilevel"/>
    <w:tmpl w:val="E6EA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09346A"/>
    <w:multiLevelType w:val="hybridMultilevel"/>
    <w:tmpl w:val="864A5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7223F"/>
    <w:multiLevelType w:val="hybridMultilevel"/>
    <w:tmpl w:val="0B62EC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9077B"/>
    <w:multiLevelType w:val="multilevel"/>
    <w:tmpl w:val="30B6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C4ED4"/>
    <w:multiLevelType w:val="hybridMultilevel"/>
    <w:tmpl w:val="AE822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9C4B55"/>
    <w:multiLevelType w:val="hybridMultilevel"/>
    <w:tmpl w:val="32A68EAC"/>
    <w:lvl w:ilvl="0" w:tplc="A17E0AEA">
      <w:start w:val="2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22C5D2A"/>
    <w:multiLevelType w:val="multilevel"/>
    <w:tmpl w:val="9E9C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A55099"/>
    <w:multiLevelType w:val="hybridMultilevel"/>
    <w:tmpl w:val="E6B0A7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206D0"/>
    <w:multiLevelType w:val="hybridMultilevel"/>
    <w:tmpl w:val="027CD0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32"/>
  </w:num>
  <w:num w:numId="4">
    <w:abstractNumId w:val="25"/>
  </w:num>
  <w:num w:numId="5">
    <w:abstractNumId w:val="9"/>
  </w:num>
  <w:num w:numId="6">
    <w:abstractNumId w:val="4"/>
  </w:num>
  <w:num w:numId="7">
    <w:abstractNumId w:val="29"/>
  </w:num>
  <w:num w:numId="8">
    <w:abstractNumId w:val="20"/>
  </w:num>
  <w:num w:numId="9">
    <w:abstractNumId w:val="2"/>
  </w:num>
  <w:num w:numId="10">
    <w:abstractNumId w:val="21"/>
  </w:num>
  <w:num w:numId="11">
    <w:abstractNumId w:val="11"/>
  </w:num>
  <w:num w:numId="12">
    <w:abstractNumId w:val="12"/>
  </w:num>
  <w:num w:numId="13">
    <w:abstractNumId w:val="14"/>
  </w:num>
  <w:num w:numId="14">
    <w:abstractNumId w:val="31"/>
  </w:num>
  <w:num w:numId="15">
    <w:abstractNumId w:val="15"/>
  </w:num>
  <w:num w:numId="16">
    <w:abstractNumId w:val="8"/>
  </w:num>
  <w:num w:numId="17">
    <w:abstractNumId w:val="24"/>
  </w:num>
  <w:num w:numId="18">
    <w:abstractNumId w:val="16"/>
  </w:num>
  <w:num w:numId="19">
    <w:abstractNumId w:val="0"/>
  </w:num>
  <w:num w:numId="20">
    <w:abstractNumId w:val="22"/>
  </w:num>
  <w:num w:numId="21">
    <w:abstractNumId w:val="13"/>
  </w:num>
  <w:num w:numId="22">
    <w:abstractNumId w:val="28"/>
  </w:num>
  <w:num w:numId="23">
    <w:abstractNumId w:val="1"/>
  </w:num>
  <w:num w:numId="24">
    <w:abstractNumId w:val="7"/>
  </w:num>
  <w:num w:numId="25">
    <w:abstractNumId w:val="23"/>
  </w:num>
  <w:num w:numId="26">
    <w:abstractNumId w:val="6"/>
  </w:num>
  <w:num w:numId="27">
    <w:abstractNumId w:val="18"/>
  </w:num>
  <w:num w:numId="28">
    <w:abstractNumId w:val="33"/>
  </w:num>
  <w:num w:numId="29">
    <w:abstractNumId w:val="5"/>
  </w:num>
  <w:num w:numId="30">
    <w:abstractNumId w:val="30"/>
  </w:num>
  <w:num w:numId="31">
    <w:abstractNumId w:val="34"/>
  </w:num>
  <w:num w:numId="32">
    <w:abstractNumId w:val="27"/>
  </w:num>
  <w:num w:numId="33">
    <w:abstractNumId w:val="17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EB"/>
    <w:rsid w:val="00025C13"/>
    <w:rsid w:val="0004304A"/>
    <w:rsid w:val="00046293"/>
    <w:rsid w:val="000B2E96"/>
    <w:rsid w:val="000E68A8"/>
    <w:rsid w:val="000F3B10"/>
    <w:rsid w:val="00112B2D"/>
    <w:rsid w:val="001131E1"/>
    <w:rsid w:val="00115E38"/>
    <w:rsid w:val="00160138"/>
    <w:rsid w:val="0016551C"/>
    <w:rsid w:val="00167BA3"/>
    <w:rsid w:val="00191D65"/>
    <w:rsid w:val="001961F0"/>
    <w:rsid w:val="00196241"/>
    <w:rsid w:val="001A65C1"/>
    <w:rsid w:val="001C1AA7"/>
    <w:rsid w:val="001E1D4F"/>
    <w:rsid w:val="001E6872"/>
    <w:rsid w:val="00201662"/>
    <w:rsid w:val="00205E52"/>
    <w:rsid w:val="00217981"/>
    <w:rsid w:val="00221CBC"/>
    <w:rsid w:val="00230BF6"/>
    <w:rsid w:val="00233EAE"/>
    <w:rsid w:val="002370C1"/>
    <w:rsid w:val="0026269A"/>
    <w:rsid w:val="00291682"/>
    <w:rsid w:val="002934D0"/>
    <w:rsid w:val="002A12A4"/>
    <w:rsid w:val="002B353D"/>
    <w:rsid w:val="002C700E"/>
    <w:rsid w:val="002E238C"/>
    <w:rsid w:val="002F2892"/>
    <w:rsid w:val="002F5D89"/>
    <w:rsid w:val="00316998"/>
    <w:rsid w:val="00316EBC"/>
    <w:rsid w:val="00330D8F"/>
    <w:rsid w:val="003429F4"/>
    <w:rsid w:val="003467CC"/>
    <w:rsid w:val="003471A0"/>
    <w:rsid w:val="00354580"/>
    <w:rsid w:val="00374064"/>
    <w:rsid w:val="0037724C"/>
    <w:rsid w:val="003978F7"/>
    <w:rsid w:val="003A6712"/>
    <w:rsid w:val="003C0665"/>
    <w:rsid w:val="003C0D2E"/>
    <w:rsid w:val="003D057E"/>
    <w:rsid w:val="003D6B66"/>
    <w:rsid w:val="003E4D3C"/>
    <w:rsid w:val="003E72D4"/>
    <w:rsid w:val="003F7FAE"/>
    <w:rsid w:val="004029F1"/>
    <w:rsid w:val="00465BEA"/>
    <w:rsid w:val="0047035D"/>
    <w:rsid w:val="0049743A"/>
    <w:rsid w:val="004B2510"/>
    <w:rsid w:val="004C0D7C"/>
    <w:rsid w:val="004E629E"/>
    <w:rsid w:val="004F2727"/>
    <w:rsid w:val="00505690"/>
    <w:rsid w:val="00515414"/>
    <w:rsid w:val="00542380"/>
    <w:rsid w:val="0054434A"/>
    <w:rsid w:val="00554DDD"/>
    <w:rsid w:val="00575BB9"/>
    <w:rsid w:val="00576B15"/>
    <w:rsid w:val="00586CB1"/>
    <w:rsid w:val="005A547C"/>
    <w:rsid w:val="005A629D"/>
    <w:rsid w:val="005B0281"/>
    <w:rsid w:val="005B5521"/>
    <w:rsid w:val="005B6AE1"/>
    <w:rsid w:val="005D4334"/>
    <w:rsid w:val="005E65B5"/>
    <w:rsid w:val="005F51D7"/>
    <w:rsid w:val="00616536"/>
    <w:rsid w:val="0063071E"/>
    <w:rsid w:val="0066172D"/>
    <w:rsid w:val="0069276E"/>
    <w:rsid w:val="00693AEC"/>
    <w:rsid w:val="006958BA"/>
    <w:rsid w:val="006B4A5B"/>
    <w:rsid w:val="006B7E33"/>
    <w:rsid w:val="006D05F9"/>
    <w:rsid w:val="006D26CB"/>
    <w:rsid w:val="00712F95"/>
    <w:rsid w:val="00727DE0"/>
    <w:rsid w:val="007334DC"/>
    <w:rsid w:val="007356F1"/>
    <w:rsid w:val="00743B07"/>
    <w:rsid w:val="00793578"/>
    <w:rsid w:val="007A7AE2"/>
    <w:rsid w:val="007B164F"/>
    <w:rsid w:val="007B3B9F"/>
    <w:rsid w:val="007C5AF7"/>
    <w:rsid w:val="007D6E76"/>
    <w:rsid w:val="00830285"/>
    <w:rsid w:val="008416E5"/>
    <w:rsid w:val="00855007"/>
    <w:rsid w:val="0085724F"/>
    <w:rsid w:val="00870974"/>
    <w:rsid w:val="00872043"/>
    <w:rsid w:val="00883E2E"/>
    <w:rsid w:val="008B0FA3"/>
    <w:rsid w:val="008C5092"/>
    <w:rsid w:val="008E152A"/>
    <w:rsid w:val="008E16E8"/>
    <w:rsid w:val="008F0992"/>
    <w:rsid w:val="00916676"/>
    <w:rsid w:val="00936CB4"/>
    <w:rsid w:val="0096209A"/>
    <w:rsid w:val="009705B2"/>
    <w:rsid w:val="009C2886"/>
    <w:rsid w:val="009D1793"/>
    <w:rsid w:val="009D54F2"/>
    <w:rsid w:val="009E00BA"/>
    <w:rsid w:val="009F6D1B"/>
    <w:rsid w:val="00A011EB"/>
    <w:rsid w:val="00A04059"/>
    <w:rsid w:val="00A20852"/>
    <w:rsid w:val="00A25EE0"/>
    <w:rsid w:val="00A33867"/>
    <w:rsid w:val="00A3410F"/>
    <w:rsid w:val="00A357D8"/>
    <w:rsid w:val="00A35B09"/>
    <w:rsid w:val="00A67296"/>
    <w:rsid w:val="00A73025"/>
    <w:rsid w:val="00A765AD"/>
    <w:rsid w:val="00A777C5"/>
    <w:rsid w:val="00AA22E6"/>
    <w:rsid w:val="00AA65D5"/>
    <w:rsid w:val="00AC59BD"/>
    <w:rsid w:val="00AD79E1"/>
    <w:rsid w:val="00AE3126"/>
    <w:rsid w:val="00B252D0"/>
    <w:rsid w:val="00B409E8"/>
    <w:rsid w:val="00B45D67"/>
    <w:rsid w:val="00B607E0"/>
    <w:rsid w:val="00B77FF0"/>
    <w:rsid w:val="00B80E73"/>
    <w:rsid w:val="00B841A2"/>
    <w:rsid w:val="00B924CC"/>
    <w:rsid w:val="00B92E7A"/>
    <w:rsid w:val="00B9490D"/>
    <w:rsid w:val="00BE668A"/>
    <w:rsid w:val="00C23DB8"/>
    <w:rsid w:val="00C33CD9"/>
    <w:rsid w:val="00C504E7"/>
    <w:rsid w:val="00C50D08"/>
    <w:rsid w:val="00C52FF1"/>
    <w:rsid w:val="00C66F56"/>
    <w:rsid w:val="00C71C5D"/>
    <w:rsid w:val="00C82980"/>
    <w:rsid w:val="00C96589"/>
    <w:rsid w:val="00CA7B56"/>
    <w:rsid w:val="00CC149F"/>
    <w:rsid w:val="00CC40FF"/>
    <w:rsid w:val="00CF1718"/>
    <w:rsid w:val="00CF4E72"/>
    <w:rsid w:val="00D14F08"/>
    <w:rsid w:val="00D402C5"/>
    <w:rsid w:val="00D46808"/>
    <w:rsid w:val="00D63B58"/>
    <w:rsid w:val="00D83B6E"/>
    <w:rsid w:val="00D92689"/>
    <w:rsid w:val="00DB0867"/>
    <w:rsid w:val="00DC7976"/>
    <w:rsid w:val="00DD298C"/>
    <w:rsid w:val="00DD465E"/>
    <w:rsid w:val="00DE7537"/>
    <w:rsid w:val="00DF24C3"/>
    <w:rsid w:val="00E10D7B"/>
    <w:rsid w:val="00E149F9"/>
    <w:rsid w:val="00E17C13"/>
    <w:rsid w:val="00E25951"/>
    <w:rsid w:val="00E30C68"/>
    <w:rsid w:val="00E3753C"/>
    <w:rsid w:val="00E5091F"/>
    <w:rsid w:val="00E549A8"/>
    <w:rsid w:val="00EA23E4"/>
    <w:rsid w:val="00ED5779"/>
    <w:rsid w:val="00EE6800"/>
    <w:rsid w:val="00F062C9"/>
    <w:rsid w:val="00F31726"/>
    <w:rsid w:val="00F36C7C"/>
    <w:rsid w:val="00F501A5"/>
    <w:rsid w:val="00F62452"/>
    <w:rsid w:val="00F7107A"/>
    <w:rsid w:val="00F87F71"/>
    <w:rsid w:val="00FA49AF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502F"/>
  <w15:chartTrackingRefBased/>
  <w15:docId w15:val="{86DC08BB-F50F-4765-B8EB-331A112A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575B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F51D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5F51D7"/>
    <w:rPr>
      <w:color w:val="0000FF"/>
      <w:u w:val="single"/>
    </w:rPr>
  </w:style>
  <w:style w:type="character" w:styleId="a6">
    <w:name w:val="Strong"/>
    <w:basedOn w:val="a0"/>
    <w:uiPriority w:val="22"/>
    <w:qFormat/>
    <w:rsid w:val="005F51D7"/>
    <w:rPr>
      <w:b/>
      <w:bCs/>
    </w:rPr>
  </w:style>
  <w:style w:type="paragraph" w:styleId="a7">
    <w:name w:val="List Paragraph"/>
    <w:basedOn w:val="a"/>
    <w:uiPriority w:val="34"/>
    <w:qFormat/>
    <w:rsid w:val="005F51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2FF1"/>
    <w:rPr>
      <w:rFonts w:ascii="Segoe UI" w:hAnsi="Segoe UI" w:cs="Segoe UI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52FF1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a">
    <w:name w:val="Emphasis"/>
    <w:basedOn w:val="a0"/>
    <w:uiPriority w:val="20"/>
    <w:qFormat/>
    <w:rsid w:val="00C52FF1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52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52FF1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FR1">
    <w:name w:val="FR1"/>
    <w:rsid w:val="003C0D2E"/>
    <w:pPr>
      <w:widowControl w:val="0"/>
      <w:spacing w:before="120" w:after="0" w:line="240" w:lineRule="auto"/>
      <w:ind w:left="2240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12">
    <w:name w:val="Заголовок 12"/>
    <w:basedOn w:val="a"/>
    <w:uiPriority w:val="1"/>
    <w:qFormat/>
    <w:rsid w:val="003C0D2E"/>
    <w:pPr>
      <w:widowControl w:val="0"/>
      <w:autoSpaceDE w:val="0"/>
      <w:autoSpaceDN w:val="0"/>
      <w:ind w:left="1221"/>
      <w:outlineLvl w:val="1"/>
    </w:pPr>
    <w:rPr>
      <w:b/>
      <w:bCs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855007"/>
    <w:pPr>
      <w:jc w:val="center"/>
    </w:pPr>
    <w:rPr>
      <w:b/>
      <w:i/>
      <w:sz w:val="24"/>
      <w:lang w:val="en-US" w:eastAsia="ru-RU"/>
    </w:rPr>
  </w:style>
  <w:style w:type="character" w:customStyle="1" w:styleId="ac">
    <w:name w:val="Заголовок Знак"/>
    <w:basedOn w:val="a0"/>
    <w:link w:val="ab"/>
    <w:rsid w:val="00855007"/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paragraph" w:styleId="ad">
    <w:name w:val="header"/>
    <w:basedOn w:val="a"/>
    <w:link w:val="ae"/>
    <w:uiPriority w:val="99"/>
    <w:unhideWhenUsed/>
    <w:rsid w:val="00855007"/>
    <w:pPr>
      <w:tabs>
        <w:tab w:val="center" w:pos="4819"/>
        <w:tab w:val="right" w:pos="9639"/>
      </w:tabs>
    </w:pPr>
    <w:rPr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550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55007"/>
    <w:pPr>
      <w:tabs>
        <w:tab w:val="center" w:pos="4819"/>
        <w:tab w:val="right" w:pos="9639"/>
      </w:tabs>
    </w:pPr>
    <w:rPr>
      <w:sz w:val="24"/>
      <w:szCs w:val="24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8550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ody Text Indent"/>
    <w:basedOn w:val="a"/>
    <w:link w:val="af2"/>
    <w:rsid w:val="00855007"/>
    <w:pPr>
      <w:ind w:right="-874"/>
      <w:jc w:val="both"/>
    </w:pPr>
    <w:rPr>
      <w:sz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8550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855007"/>
    <w:pPr>
      <w:spacing w:after="120"/>
    </w:pPr>
    <w:rPr>
      <w:sz w:val="24"/>
      <w:szCs w:val="24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rsid w:val="008550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4680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rvps2">
    <w:name w:val="rvps2"/>
    <w:basedOn w:val="a"/>
    <w:rsid w:val="005D433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5D4334"/>
  </w:style>
  <w:style w:type="character" w:customStyle="1" w:styleId="rvts9">
    <w:name w:val="rvts9"/>
    <w:basedOn w:val="a0"/>
    <w:rsid w:val="005D4334"/>
  </w:style>
  <w:style w:type="character" w:customStyle="1" w:styleId="10">
    <w:name w:val="Заголовок 1 Знак"/>
    <w:basedOn w:val="a0"/>
    <w:link w:val="1"/>
    <w:uiPriority w:val="9"/>
    <w:rsid w:val="00575B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uploads/public/602/fd3/0bc/602fd30bccb01131290234.pdf" TargetMode="External"/><Relationship Id="rId13" Type="http://schemas.openxmlformats.org/officeDocument/2006/relationships/hyperlink" Target="https://osvita.ua/doc/files/news/830/83023/Mystetstvo_5-6-kl_Masol_Prosina_14_07_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vita.ua/doc/files/news/830/83023/Doslidzhuyemo_istoriyu_susp_5-6-kl_inteh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vita.ua/doc/files/news/830/83023/Doslidzhuyemo_istoriyu_susp_5-6-kl_inteh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svita.ua/doc/files/news/830/83023/1_Ukr_lit_5-6-kl_Arkhypova_Sichkar_Shylo_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svita.ua/doc/files/news/830/83023/Ukr_mova_5-6-kl_Zabolotnyy_ta_in_14_07_1.pdf" TargetMode="External"/><Relationship Id="rId14" Type="http://schemas.openxmlformats.org/officeDocument/2006/relationships/hyperlink" Target="https://osvita.ua/legislation/law/22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3E6F9-8936-4E9C-89CF-2B5B59DF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18</Pages>
  <Words>22985</Words>
  <Characters>13102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2025-08-14T11:40:00Z</cp:lastPrinted>
  <dcterms:created xsi:type="dcterms:W3CDTF">2024-11-07T12:35:00Z</dcterms:created>
  <dcterms:modified xsi:type="dcterms:W3CDTF">2025-08-29T10:54:00Z</dcterms:modified>
</cp:coreProperties>
</file>